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663B" w:rsidRDefault="00B2663B" w:rsidP="00895B79">
      <w:pPr>
        <w:rPr>
          <w:rFonts w:ascii="Times New Roman" w:hAnsi="Times New Roman" w:cs="Times New Roman"/>
          <w:b/>
          <w:bCs/>
          <w:sz w:val="24"/>
          <w:szCs w:val="24"/>
        </w:rPr>
      </w:pPr>
    </w:p>
    <w:p w:rsidR="00125F70" w:rsidRPr="0008741D" w:rsidRDefault="00CD766E" w:rsidP="0008741D">
      <w:pPr>
        <w:spacing w:before="120" w:after="0" w:line="240" w:lineRule="auto"/>
        <w:jc w:val="center"/>
        <w:rPr>
          <w:rFonts w:ascii="Times New Roman" w:hAnsi="Times New Roman" w:cs="Times New Roman"/>
          <w:b/>
          <w:bCs/>
        </w:rPr>
      </w:pPr>
      <w:r w:rsidRPr="0008741D">
        <w:rPr>
          <w:rFonts w:ascii="Times New Roman" w:hAnsi="Times New Roman" w:cs="Times New Roman"/>
          <w:b/>
          <w:bCs/>
        </w:rPr>
        <w:t xml:space="preserve">AHİLİK GELENEĞİ VE KÜTÜPHANECİLİK </w:t>
      </w:r>
    </w:p>
    <w:p w:rsidR="000D0482" w:rsidRPr="0008741D" w:rsidRDefault="000D0482" w:rsidP="0008741D">
      <w:pPr>
        <w:spacing w:before="120" w:after="0" w:line="240" w:lineRule="auto"/>
        <w:jc w:val="both"/>
        <w:rPr>
          <w:rFonts w:ascii="Times New Roman" w:hAnsi="Times New Roman" w:cs="Times New Roman"/>
          <w:b/>
          <w:bCs/>
        </w:rPr>
      </w:pPr>
    </w:p>
    <w:p w:rsidR="000D0482" w:rsidRPr="0008741D" w:rsidRDefault="00CD766E" w:rsidP="0008741D">
      <w:pPr>
        <w:spacing w:before="120" w:after="0" w:line="240" w:lineRule="auto"/>
        <w:jc w:val="center"/>
        <w:rPr>
          <w:rFonts w:ascii="Times New Roman" w:hAnsi="Times New Roman" w:cs="Times New Roman"/>
          <w:b/>
          <w:bCs/>
        </w:rPr>
      </w:pPr>
      <w:r w:rsidRPr="0008741D">
        <w:rPr>
          <w:rFonts w:ascii="Times New Roman" w:hAnsi="Times New Roman" w:cs="Times New Roman"/>
          <w:b/>
          <w:bCs/>
        </w:rPr>
        <w:t>ÖZET</w:t>
      </w:r>
    </w:p>
    <w:p w:rsidR="000D0482" w:rsidRPr="0008741D" w:rsidRDefault="00FD5BCE" w:rsidP="0008741D">
      <w:pPr>
        <w:spacing w:before="120" w:after="0" w:line="240" w:lineRule="auto"/>
        <w:ind w:firstLine="708"/>
        <w:jc w:val="both"/>
        <w:rPr>
          <w:rFonts w:ascii="Times New Roman" w:hAnsi="Times New Roman" w:cs="Times New Roman"/>
          <w:color w:val="000000"/>
        </w:rPr>
      </w:pPr>
      <w:r w:rsidRPr="0008741D">
        <w:rPr>
          <w:rFonts w:ascii="Times New Roman" w:hAnsi="Times New Roman" w:cs="Times New Roman"/>
          <w:iCs/>
        </w:rPr>
        <w:t xml:space="preserve">Ahilik, </w:t>
      </w:r>
      <w:r w:rsidR="003260C0" w:rsidRPr="0008741D">
        <w:rPr>
          <w:rFonts w:ascii="Times New Roman" w:hAnsi="Times New Roman" w:cs="Times New Roman"/>
          <w:iCs/>
        </w:rPr>
        <w:t xml:space="preserve">geçmişi oldukça eskilere dayanan hem mesleki eğitimi sağlayan hem de ticari yaşamı destekleyen bir </w:t>
      </w:r>
      <w:r w:rsidR="007B30CF" w:rsidRPr="0008741D">
        <w:rPr>
          <w:rFonts w:ascii="Times New Roman" w:hAnsi="Times New Roman" w:cs="Times New Roman"/>
          <w:iCs/>
        </w:rPr>
        <w:t xml:space="preserve">gelenektir. </w:t>
      </w:r>
      <w:r w:rsidRPr="0008741D">
        <w:rPr>
          <w:rFonts w:ascii="Times New Roman" w:hAnsi="Times New Roman" w:cs="Times New Roman"/>
          <w:iCs/>
        </w:rPr>
        <w:t xml:space="preserve">Selçuklular ve Osmanlı İmparatorluğu’nda </w:t>
      </w:r>
      <w:r w:rsidR="003260C0" w:rsidRPr="0008741D">
        <w:rPr>
          <w:rFonts w:ascii="Times New Roman" w:hAnsi="Times New Roman" w:cs="Times New Roman"/>
          <w:iCs/>
        </w:rPr>
        <w:t xml:space="preserve">Anadolu topraklarında </w:t>
      </w:r>
      <w:r w:rsidRPr="0008741D">
        <w:rPr>
          <w:rFonts w:ascii="Times New Roman" w:hAnsi="Times New Roman" w:cs="Times New Roman"/>
          <w:iCs/>
        </w:rPr>
        <w:t xml:space="preserve">gelişmiş, büyümüş ve varlığını devam ettirmiştir. </w:t>
      </w:r>
      <w:r w:rsidR="007B30CF" w:rsidRPr="0008741D">
        <w:rPr>
          <w:rFonts w:ascii="Times New Roman" w:hAnsi="Times New Roman" w:cs="Times New Roman"/>
          <w:iCs/>
        </w:rPr>
        <w:t xml:space="preserve">Ahilik, var olduğu dönemin mesleki örgütlenmenin </w:t>
      </w:r>
      <w:r w:rsidR="00EC4809" w:rsidRPr="0008741D">
        <w:rPr>
          <w:rFonts w:ascii="Times New Roman" w:hAnsi="Times New Roman" w:cs="Times New Roman"/>
          <w:iCs/>
        </w:rPr>
        <w:t xml:space="preserve">önemli </w:t>
      </w:r>
      <w:r w:rsidR="007B30CF" w:rsidRPr="0008741D">
        <w:rPr>
          <w:rFonts w:ascii="Times New Roman" w:hAnsi="Times New Roman" w:cs="Times New Roman"/>
          <w:iCs/>
        </w:rPr>
        <w:t xml:space="preserve">bir </w:t>
      </w:r>
      <w:r w:rsidR="003260C0" w:rsidRPr="0008741D">
        <w:rPr>
          <w:rFonts w:ascii="Times New Roman" w:hAnsi="Times New Roman" w:cs="Times New Roman"/>
          <w:iCs/>
        </w:rPr>
        <w:t xml:space="preserve">kurumudur. Bu kurum, </w:t>
      </w:r>
      <w:r w:rsidR="007B30CF" w:rsidRPr="0008741D">
        <w:rPr>
          <w:rFonts w:ascii="Times New Roman" w:hAnsi="Times New Roman" w:cs="Times New Roman"/>
          <w:iCs/>
        </w:rPr>
        <w:t>Türk-İslam kültürünün bir sentezinden oluşmuştur.</w:t>
      </w:r>
      <w:r w:rsidR="007B30CF" w:rsidRPr="0008741D">
        <w:rPr>
          <w:rFonts w:ascii="Times New Roman" w:hAnsi="Times New Roman" w:cs="Times New Roman"/>
          <w:iCs/>
          <w:color w:val="FF0000"/>
        </w:rPr>
        <w:t xml:space="preserve"> </w:t>
      </w:r>
      <w:r w:rsidR="00D45784" w:rsidRPr="0008741D">
        <w:rPr>
          <w:rFonts w:ascii="Times New Roman" w:hAnsi="Times New Roman" w:cs="Times New Roman"/>
          <w:iCs/>
        </w:rPr>
        <w:t xml:space="preserve">Ahilik kurumu, Osmanlı İmparatorluğu’nda ticaret, sanayi, eğitim, kültür-sosyal alanında önemli rol oynamıştır. </w:t>
      </w:r>
      <w:r w:rsidR="000D0482" w:rsidRPr="0008741D">
        <w:rPr>
          <w:rFonts w:ascii="Times New Roman" w:hAnsi="Times New Roman" w:cs="Times New Roman"/>
          <w:iCs/>
        </w:rPr>
        <w:t xml:space="preserve">Bu makalede “ahilik” ve “kütüphanecilik” kavramları, mesleki sorumluluk, etik anlayışı, mesleki birlik ve örgütlenme biçimleri açısından karşılaştırılmıştır. Çalışmada, önce mesleki örgütlenme geleneği olan “ahilik” kavramının sivil toplum kurumu olarak tanımı yapılmıştır. Sonra ahiliğin amacı, ilkeleri, geleneksel yapısı, bu kurumun fonksiyonları ve topluma katkıları kısaca ele alınmıştır. Aynı zamanda ahilik kurumu içinde kütüphanecilik mesleğinin var olup olmadığı sorusuna cevap aranılmıştır. Osmanlı İmparatorluğu’nda ahilik geleneği içinde “kitap” ve “kütüphane” konusu incelenmiştir. Ancak ahilik kurumunda “kütüphanecilik” mesleği yer almamıştır. </w:t>
      </w:r>
      <w:r w:rsidR="006270FA" w:rsidRPr="0008741D">
        <w:rPr>
          <w:rFonts w:ascii="Times New Roman" w:hAnsi="Times New Roman" w:cs="Times New Roman"/>
          <w:color w:val="000000"/>
        </w:rPr>
        <w:t xml:space="preserve">Bu kurumda, kütüphaneciler yerine kitap ve kütüphaneyle ilişkili olan hattatlar, mücellit, müzehhibler, musavvir, nakkaşlar gibi meslek grupları yer almıştır. Bu </w:t>
      </w:r>
      <w:r w:rsidR="009904A2" w:rsidRPr="0008741D">
        <w:rPr>
          <w:rFonts w:ascii="Times New Roman" w:hAnsi="Times New Roman" w:cs="Times New Roman"/>
          <w:color w:val="000000"/>
        </w:rPr>
        <w:t xml:space="preserve">mesleklerin </w:t>
      </w:r>
      <w:r w:rsidR="006270FA" w:rsidRPr="0008741D">
        <w:rPr>
          <w:rFonts w:ascii="Times New Roman" w:hAnsi="Times New Roman" w:cs="Times New Roman"/>
          <w:color w:val="000000"/>
        </w:rPr>
        <w:t xml:space="preserve">Osmanlılar döneminde ahilik sistemi içinde </w:t>
      </w:r>
      <w:r w:rsidR="009904A2" w:rsidRPr="0008741D">
        <w:rPr>
          <w:rFonts w:ascii="Times New Roman" w:hAnsi="Times New Roman" w:cs="Times New Roman"/>
          <w:color w:val="000000"/>
        </w:rPr>
        <w:t xml:space="preserve">kütüphanecilikten daha önce </w:t>
      </w:r>
      <w:r w:rsidR="006270FA" w:rsidRPr="0008741D">
        <w:rPr>
          <w:rFonts w:ascii="Times New Roman" w:hAnsi="Times New Roman" w:cs="Times New Roman"/>
          <w:color w:val="000000"/>
        </w:rPr>
        <w:t xml:space="preserve">bir meslek olarak örgütlendikleri görülmüştür. </w:t>
      </w:r>
      <w:r w:rsidR="000D0482" w:rsidRPr="0008741D">
        <w:rPr>
          <w:rFonts w:ascii="Times New Roman" w:hAnsi="Times New Roman" w:cs="Times New Roman"/>
          <w:iCs/>
        </w:rPr>
        <w:t>Bu dönemde kütüphanecilik, vakıf kütüphanesi geleneği</w:t>
      </w:r>
      <w:r w:rsidR="006270FA" w:rsidRPr="0008741D">
        <w:rPr>
          <w:rFonts w:ascii="Times New Roman" w:hAnsi="Times New Roman" w:cs="Times New Roman"/>
          <w:iCs/>
        </w:rPr>
        <w:t xml:space="preserve"> olarak varlığını sürdürmüştür. </w:t>
      </w:r>
      <w:r w:rsidR="009904A2" w:rsidRPr="0008741D">
        <w:rPr>
          <w:rFonts w:ascii="Times New Roman" w:hAnsi="Times New Roman" w:cs="Times New Roman"/>
          <w:iCs/>
        </w:rPr>
        <w:t>Daha ziyade d</w:t>
      </w:r>
      <w:r w:rsidR="000D5711" w:rsidRPr="0008741D">
        <w:rPr>
          <w:rFonts w:ascii="Times New Roman" w:hAnsi="Times New Roman" w:cs="Times New Roman"/>
          <w:iCs/>
        </w:rPr>
        <w:t>evlet ve v</w:t>
      </w:r>
      <w:r w:rsidR="00DC4CE6" w:rsidRPr="0008741D">
        <w:rPr>
          <w:rFonts w:ascii="Times New Roman" w:hAnsi="Times New Roman" w:cs="Times New Roman"/>
          <w:iCs/>
        </w:rPr>
        <w:t xml:space="preserve">akıflar </w:t>
      </w:r>
      <w:r w:rsidR="000D5711" w:rsidRPr="0008741D">
        <w:rPr>
          <w:rFonts w:ascii="Times New Roman" w:hAnsi="Times New Roman" w:cs="Times New Roman"/>
          <w:iCs/>
        </w:rPr>
        <w:t xml:space="preserve">aracılıyla </w:t>
      </w:r>
      <w:r w:rsidR="00DC4CE6" w:rsidRPr="0008741D">
        <w:rPr>
          <w:rFonts w:ascii="Times New Roman" w:hAnsi="Times New Roman" w:cs="Times New Roman"/>
          <w:iCs/>
        </w:rPr>
        <w:t xml:space="preserve">günümüz halk kütüphanelerine benzer </w:t>
      </w:r>
      <w:r w:rsidR="000D5711" w:rsidRPr="0008741D">
        <w:rPr>
          <w:rFonts w:ascii="Times New Roman" w:hAnsi="Times New Roman" w:cs="Times New Roman"/>
        </w:rPr>
        <w:t xml:space="preserve">halkın yararlanabileceği </w:t>
      </w:r>
      <w:r w:rsidR="00DC4CE6" w:rsidRPr="0008741D">
        <w:rPr>
          <w:rFonts w:ascii="Times New Roman" w:hAnsi="Times New Roman" w:cs="Times New Roman"/>
          <w:iCs/>
        </w:rPr>
        <w:t>kütüphaneler kurulmuştur.</w:t>
      </w:r>
      <w:r w:rsidR="009904A2" w:rsidRPr="0008741D">
        <w:rPr>
          <w:rFonts w:ascii="Times New Roman" w:hAnsi="Times New Roman" w:cs="Times New Roman"/>
        </w:rPr>
        <w:t xml:space="preserve"> </w:t>
      </w:r>
      <w:r w:rsidR="000D0482" w:rsidRPr="0008741D">
        <w:rPr>
          <w:rFonts w:ascii="Times New Roman" w:hAnsi="Times New Roman" w:cs="Times New Roman"/>
          <w:iCs/>
        </w:rPr>
        <w:t xml:space="preserve">Bu çalışmada, kütüphanecilik kavramı hem mesleki örgütlenme, hem mesleki etik, hem de mesleki kimlik boyutuyla ele alınmıştır. Türkiye’de kütüphanecilik mesleğinin toplumsal, kültürel, eğitimsel, sosyo-ekonomik faydaları ve geleneksel olan yapısı, “ahilik” geleneği bakış açısıyla tartışılmaya çalışılmıştır. Çalışmanın sonucunda kütüphanecilik mesleğinde ahiliğin özünde de olan mesleki sorumluluk, doğruluk, güvenirlilik, nitelikli ve insani değerlere sahip olma, kaliteli hizmet ve yenilikçilik anlayışının var olduğu bulunmuştur. </w:t>
      </w:r>
    </w:p>
    <w:p w:rsidR="000D0482" w:rsidRPr="0008741D" w:rsidRDefault="000D0482" w:rsidP="0008741D">
      <w:pPr>
        <w:spacing w:before="120" w:after="0" w:line="240" w:lineRule="auto"/>
        <w:ind w:firstLine="708"/>
        <w:jc w:val="both"/>
        <w:rPr>
          <w:rFonts w:ascii="Times New Roman" w:hAnsi="Times New Roman" w:cs="Times New Roman"/>
          <w:iCs/>
        </w:rPr>
      </w:pPr>
      <w:r w:rsidRPr="0008741D">
        <w:rPr>
          <w:rFonts w:ascii="Times New Roman" w:hAnsi="Times New Roman" w:cs="Times New Roman"/>
          <w:b/>
          <w:bCs/>
          <w:iCs/>
        </w:rPr>
        <w:t>Anahtar Kelimeler:</w:t>
      </w:r>
      <w:r w:rsidRPr="0008741D">
        <w:rPr>
          <w:rFonts w:ascii="Times New Roman" w:hAnsi="Times New Roman" w:cs="Times New Roman"/>
          <w:iCs/>
        </w:rPr>
        <w:t xml:space="preserve"> Ahilik, </w:t>
      </w:r>
      <w:r w:rsidR="00B55C3F" w:rsidRPr="0008741D">
        <w:rPr>
          <w:rFonts w:ascii="Times New Roman" w:hAnsi="Times New Roman" w:cs="Times New Roman"/>
          <w:iCs/>
        </w:rPr>
        <w:t>Kütüphanecilik, Mesleki Örgütlenme, Mesleki Kimlik, Mesleki Etik</w:t>
      </w:r>
    </w:p>
    <w:p w:rsidR="000D0482" w:rsidRPr="0008741D" w:rsidRDefault="000D0482" w:rsidP="00D43EF8">
      <w:pPr>
        <w:spacing w:before="120" w:after="0" w:line="240" w:lineRule="auto"/>
        <w:jc w:val="both"/>
        <w:rPr>
          <w:rFonts w:ascii="Times New Roman" w:hAnsi="Times New Roman" w:cs="Times New Roman"/>
          <w:i/>
          <w:iCs/>
        </w:rPr>
      </w:pPr>
    </w:p>
    <w:p w:rsidR="006A7A64" w:rsidRPr="0008741D" w:rsidRDefault="00C23C85" w:rsidP="0008741D">
      <w:pPr>
        <w:spacing w:before="120" w:after="0" w:line="240" w:lineRule="auto"/>
        <w:ind w:firstLine="708"/>
        <w:jc w:val="center"/>
        <w:rPr>
          <w:rFonts w:ascii="Times New Roman" w:hAnsi="Times New Roman" w:cs="Times New Roman"/>
          <w:b/>
          <w:bCs/>
          <w:iCs/>
        </w:rPr>
      </w:pPr>
      <w:r>
        <w:rPr>
          <w:rFonts w:ascii="Times New Roman" w:hAnsi="Times New Roman" w:cs="Times New Roman"/>
          <w:b/>
          <w:bCs/>
          <w:iCs/>
        </w:rPr>
        <w:t>AKHISM TRADITION AND LIBRARIANSHI</w:t>
      </w:r>
      <w:bookmarkStart w:id="0" w:name="_GoBack"/>
      <w:bookmarkEnd w:id="0"/>
      <w:r w:rsidRPr="0008741D">
        <w:rPr>
          <w:rFonts w:ascii="Times New Roman" w:hAnsi="Times New Roman" w:cs="Times New Roman"/>
          <w:b/>
          <w:bCs/>
          <w:iCs/>
        </w:rPr>
        <w:t xml:space="preserve">P </w:t>
      </w:r>
      <w:r>
        <w:rPr>
          <w:rFonts w:ascii="Times New Roman" w:hAnsi="Times New Roman" w:cs="Times New Roman"/>
          <w:b/>
          <w:bCs/>
          <w:iCs/>
        </w:rPr>
        <w:t xml:space="preserve"> </w:t>
      </w:r>
    </w:p>
    <w:p w:rsidR="000D0482" w:rsidRPr="0008741D" w:rsidRDefault="000D0482" w:rsidP="0008741D">
      <w:pPr>
        <w:spacing w:before="120" w:after="0" w:line="240" w:lineRule="auto"/>
        <w:ind w:firstLine="708"/>
        <w:jc w:val="center"/>
        <w:rPr>
          <w:rFonts w:ascii="Times New Roman" w:hAnsi="Times New Roman" w:cs="Times New Roman"/>
          <w:b/>
          <w:bCs/>
          <w:i/>
          <w:iCs/>
        </w:rPr>
      </w:pPr>
    </w:p>
    <w:p w:rsidR="000D0482" w:rsidRPr="0008741D" w:rsidRDefault="00CD766E" w:rsidP="0008741D">
      <w:pPr>
        <w:spacing w:before="120" w:after="0" w:line="240" w:lineRule="auto"/>
        <w:jc w:val="center"/>
        <w:rPr>
          <w:rFonts w:ascii="Times New Roman" w:hAnsi="Times New Roman" w:cs="Times New Roman"/>
          <w:b/>
          <w:bCs/>
        </w:rPr>
      </w:pPr>
      <w:r w:rsidRPr="0008741D">
        <w:rPr>
          <w:rFonts w:ascii="Times New Roman" w:hAnsi="Times New Roman" w:cs="Times New Roman"/>
          <w:b/>
          <w:bCs/>
        </w:rPr>
        <w:t>ABSTRACT</w:t>
      </w:r>
    </w:p>
    <w:p w:rsidR="000D0482" w:rsidRPr="0008741D" w:rsidRDefault="000D0482" w:rsidP="0008741D">
      <w:pPr>
        <w:spacing w:before="120" w:after="0" w:line="240" w:lineRule="auto"/>
        <w:jc w:val="both"/>
        <w:rPr>
          <w:rFonts w:ascii="Times New Roman" w:hAnsi="Times New Roman" w:cs="Times New Roman"/>
          <w:b/>
          <w:bCs/>
        </w:rPr>
      </w:pPr>
    </w:p>
    <w:p w:rsidR="00F57DAB" w:rsidRPr="0008741D" w:rsidRDefault="00F57DAB" w:rsidP="0008741D">
      <w:pPr>
        <w:pStyle w:val="HTMLncedenBiimlendirilmi"/>
        <w:shd w:val="clear" w:color="auto" w:fill="FFFFFF"/>
        <w:spacing w:before="120"/>
        <w:jc w:val="both"/>
        <w:rPr>
          <w:rFonts w:ascii="Times New Roman" w:hAnsi="Times New Roman" w:cs="Times New Roman"/>
          <w:color w:val="212121"/>
          <w:sz w:val="22"/>
          <w:szCs w:val="22"/>
        </w:rPr>
      </w:pPr>
      <w:r w:rsidRPr="0008741D">
        <w:rPr>
          <w:rFonts w:ascii="Times New Roman" w:hAnsi="Times New Roman" w:cs="Times New Roman"/>
          <w:color w:val="212121"/>
          <w:sz w:val="22"/>
          <w:szCs w:val="22"/>
        </w:rPr>
        <w:tab/>
        <w:t xml:space="preserve">Akhism is a tradition which provides both vocational education and commercial life, which is based on a long history. The Seljuqs and the Ottoman Empire developed, expanded and continued to exist in Anatolia. Akhism is an important institution of the professional organization of the period in which it exists. This institution consists of a synthesis of Turkish-Islamic culture. </w:t>
      </w:r>
      <w:r w:rsidR="00685EBE" w:rsidRPr="0008741D">
        <w:rPr>
          <w:rFonts w:ascii="Times New Roman" w:hAnsi="Times New Roman" w:cs="Times New Roman"/>
          <w:color w:val="212121"/>
          <w:sz w:val="22"/>
          <w:szCs w:val="22"/>
        </w:rPr>
        <w:t>The institution of Akhism</w:t>
      </w:r>
      <w:r w:rsidR="002E749B" w:rsidRPr="0008741D">
        <w:rPr>
          <w:rFonts w:ascii="Times New Roman" w:hAnsi="Times New Roman" w:cs="Times New Roman"/>
          <w:color w:val="212121"/>
          <w:sz w:val="22"/>
          <w:szCs w:val="22"/>
        </w:rPr>
        <w:t xml:space="preserve"> played an important role in the Ottoman Empire in the fields of trade, industry,</w:t>
      </w:r>
      <w:r w:rsidR="00B86E01" w:rsidRPr="0008741D">
        <w:rPr>
          <w:rFonts w:ascii="Times New Roman" w:hAnsi="Times New Roman" w:cs="Times New Roman"/>
          <w:color w:val="212121"/>
          <w:sz w:val="22"/>
          <w:szCs w:val="22"/>
        </w:rPr>
        <w:t xml:space="preserve"> education, culture and social. In this article, the concepts of akhism and librarianship are compared in terms of professional responsibility, ethical understanding, professional unity and organizational forms. In this study, firstly the concept of professionalism akhism, which is a tradition of civil society, has been defined as a non-governmental organization. </w:t>
      </w:r>
      <w:r w:rsidR="002E749B" w:rsidRPr="0008741D">
        <w:rPr>
          <w:rFonts w:ascii="Times New Roman" w:hAnsi="Times New Roman" w:cs="Times New Roman"/>
          <w:color w:val="212121"/>
          <w:sz w:val="22"/>
          <w:szCs w:val="22"/>
        </w:rPr>
        <w:t>Then, the aim, principles, traditional structure, functions of the institution and its contributions to society are briefly discussed. At the same time, the answer to the question of wheth</w:t>
      </w:r>
      <w:r w:rsidR="007558EB" w:rsidRPr="0008741D">
        <w:rPr>
          <w:rFonts w:ascii="Times New Roman" w:hAnsi="Times New Roman" w:cs="Times New Roman"/>
          <w:color w:val="212121"/>
          <w:sz w:val="22"/>
          <w:szCs w:val="22"/>
        </w:rPr>
        <w:t xml:space="preserve">er there is a librarianship profession </w:t>
      </w:r>
      <w:r w:rsidR="00B86E01" w:rsidRPr="0008741D">
        <w:rPr>
          <w:rFonts w:ascii="Times New Roman" w:hAnsi="Times New Roman" w:cs="Times New Roman"/>
          <w:color w:val="212121"/>
          <w:sz w:val="22"/>
          <w:szCs w:val="22"/>
        </w:rPr>
        <w:t>within the institution of akhism. In the Ottoman Empire, "book" and "library" in the tradition of akhism were examined. However, the profession</w:t>
      </w:r>
      <w:r w:rsidR="007558EB" w:rsidRPr="0008741D">
        <w:rPr>
          <w:rFonts w:ascii="Times New Roman" w:hAnsi="Times New Roman" w:cs="Times New Roman"/>
          <w:color w:val="212121"/>
          <w:sz w:val="22"/>
          <w:szCs w:val="22"/>
        </w:rPr>
        <w:t>al</w:t>
      </w:r>
      <w:r w:rsidR="00B86E01" w:rsidRPr="0008741D">
        <w:rPr>
          <w:rFonts w:ascii="Times New Roman" w:hAnsi="Times New Roman" w:cs="Times New Roman"/>
          <w:color w:val="212121"/>
          <w:sz w:val="22"/>
          <w:szCs w:val="22"/>
        </w:rPr>
        <w:t xml:space="preserve"> of librarians</w:t>
      </w:r>
      <w:r w:rsidR="007558EB" w:rsidRPr="0008741D">
        <w:rPr>
          <w:rFonts w:ascii="Times New Roman" w:hAnsi="Times New Roman" w:cs="Times New Roman"/>
          <w:color w:val="212121"/>
          <w:sz w:val="22"/>
          <w:szCs w:val="22"/>
        </w:rPr>
        <w:t>hip</w:t>
      </w:r>
      <w:r w:rsidR="00B86E01" w:rsidRPr="0008741D">
        <w:rPr>
          <w:rFonts w:ascii="Times New Roman" w:hAnsi="Times New Roman" w:cs="Times New Roman"/>
          <w:color w:val="212121"/>
          <w:sz w:val="22"/>
          <w:szCs w:val="22"/>
        </w:rPr>
        <w:t xml:space="preserve"> did not take place in the institution of akhism. </w:t>
      </w:r>
      <w:r w:rsidRPr="0008741D">
        <w:rPr>
          <w:rFonts w:ascii="Times New Roman" w:hAnsi="Times New Roman" w:cs="Times New Roman"/>
          <w:color w:val="212121"/>
          <w:sz w:val="22"/>
          <w:szCs w:val="22"/>
        </w:rPr>
        <w:t>In this institution, instead of librarians, there were occupational groups such as cal</w:t>
      </w:r>
      <w:r w:rsidR="00EE421E" w:rsidRPr="0008741D">
        <w:rPr>
          <w:rFonts w:ascii="Times New Roman" w:hAnsi="Times New Roman" w:cs="Times New Roman"/>
          <w:color w:val="212121"/>
          <w:sz w:val="22"/>
          <w:szCs w:val="22"/>
        </w:rPr>
        <w:t>ligrapher</w:t>
      </w:r>
      <w:r w:rsidR="007A5982" w:rsidRPr="0008741D">
        <w:rPr>
          <w:rFonts w:ascii="Times New Roman" w:hAnsi="Times New Roman" w:cs="Times New Roman"/>
          <w:color w:val="212121"/>
          <w:sz w:val="22"/>
          <w:szCs w:val="22"/>
        </w:rPr>
        <w:t>s, bookbinders, gilding</w:t>
      </w:r>
      <w:r w:rsidRPr="0008741D">
        <w:rPr>
          <w:rFonts w:ascii="Times New Roman" w:hAnsi="Times New Roman" w:cs="Times New Roman"/>
          <w:color w:val="212121"/>
          <w:sz w:val="22"/>
          <w:szCs w:val="22"/>
        </w:rPr>
        <w:t xml:space="preserve">, </w:t>
      </w:r>
      <w:r w:rsidR="00EE421E" w:rsidRPr="0008741D">
        <w:rPr>
          <w:rFonts w:ascii="Times New Roman" w:hAnsi="Times New Roman" w:cs="Times New Roman"/>
          <w:color w:val="212121"/>
          <w:sz w:val="22"/>
          <w:szCs w:val="22"/>
        </w:rPr>
        <w:t>depicting</w:t>
      </w:r>
      <w:r w:rsidRPr="0008741D">
        <w:rPr>
          <w:rFonts w:ascii="Times New Roman" w:hAnsi="Times New Roman" w:cs="Times New Roman"/>
          <w:color w:val="212121"/>
          <w:sz w:val="22"/>
          <w:szCs w:val="22"/>
        </w:rPr>
        <w:t xml:space="preserve"> and </w:t>
      </w:r>
      <w:r w:rsidR="00EE421E" w:rsidRPr="0008741D">
        <w:rPr>
          <w:rFonts w:ascii="Times New Roman" w:hAnsi="Times New Roman" w:cs="Times New Roman"/>
          <w:color w:val="212121"/>
          <w:sz w:val="22"/>
          <w:szCs w:val="22"/>
        </w:rPr>
        <w:t>ceiling ornaments</w:t>
      </w:r>
      <w:r w:rsidR="007A5982" w:rsidRPr="0008741D">
        <w:rPr>
          <w:rFonts w:ascii="Times New Roman" w:hAnsi="Times New Roman" w:cs="Times New Roman"/>
          <w:color w:val="212121"/>
          <w:sz w:val="22"/>
          <w:szCs w:val="22"/>
        </w:rPr>
        <w:t xml:space="preserve"> </w:t>
      </w:r>
      <w:r w:rsidRPr="0008741D">
        <w:rPr>
          <w:rFonts w:ascii="Times New Roman" w:hAnsi="Times New Roman" w:cs="Times New Roman"/>
          <w:color w:val="212121"/>
          <w:sz w:val="22"/>
          <w:szCs w:val="22"/>
        </w:rPr>
        <w:t>which were associated with books and libraries. It was seen that these professions were organized a</w:t>
      </w:r>
      <w:r w:rsidR="007A5982" w:rsidRPr="0008741D">
        <w:rPr>
          <w:rFonts w:ascii="Times New Roman" w:hAnsi="Times New Roman" w:cs="Times New Roman"/>
          <w:color w:val="212121"/>
          <w:sz w:val="22"/>
          <w:szCs w:val="22"/>
        </w:rPr>
        <w:t>s a profession before librarianship</w:t>
      </w:r>
      <w:r w:rsidRPr="0008741D">
        <w:rPr>
          <w:rFonts w:ascii="Times New Roman" w:hAnsi="Times New Roman" w:cs="Times New Roman"/>
          <w:color w:val="212121"/>
          <w:sz w:val="22"/>
          <w:szCs w:val="22"/>
        </w:rPr>
        <w:t xml:space="preserve"> in the period of Ottomans. </w:t>
      </w:r>
      <w:r w:rsidRPr="0008741D">
        <w:rPr>
          <w:rFonts w:ascii="Times New Roman" w:hAnsi="Times New Roman" w:cs="Times New Roman"/>
          <w:color w:val="212121"/>
          <w:sz w:val="22"/>
          <w:szCs w:val="22"/>
        </w:rPr>
        <w:lastRenderedPageBreak/>
        <w:t>In this period, librarianship continued to exist as a foundation library tradition. Rather, libraries have been established with the help of the public and foundations, which can be used by people like public libraries.</w:t>
      </w:r>
    </w:p>
    <w:p w:rsidR="000D0482" w:rsidRDefault="007A5982" w:rsidP="0008741D">
      <w:pPr>
        <w:pStyle w:val="HTMLncedenBiimlendirilmi"/>
        <w:shd w:val="clear" w:color="auto" w:fill="FFFFFF"/>
        <w:spacing w:before="120"/>
        <w:jc w:val="both"/>
        <w:rPr>
          <w:rFonts w:ascii="Times New Roman" w:hAnsi="Times New Roman" w:cs="Times New Roman"/>
          <w:color w:val="212121"/>
          <w:sz w:val="22"/>
          <w:szCs w:val="22"/>
        </w:rPr>
      </w:pPr>
      <w:r w:rsidRPr="0008741D">
        <w:rPr>
          <w:rFonts w:ascii="Times New Roman" w:hAnsi="Times New Roman" w:cs="Times New Roman"/>
          <w:color w:val="212121"/>
          <w:sz w:val="22"/>
          <w:szCs w:val="22"/>
        </w:rPr>
        <w:tab/>
      </w:r>
      <w:r w:rsidR="002E749B" w:rsidRPr="0008741D">
        <w:rPr>
          <w:rFonts w:ascii="Times New Roman" w:hAnsi="Times New Roman" w:cs="Times New Roman"/>
          <w:color w:val="212121"/>
          <w:sz w:val="22"/>
          <w:szCs w:val="22"/>
        </w:rPr>
        <w:t>In this period, librarianship continued to exist as a foundation library tradition. In this study, the concept of librarianship is dealt with both professional organization, professional eth</w:t>
      </w:r>
      <w:r w:rsidR="007558EB" w:rsidRPr="0008741D">
        <w:rPr>
          <w:rFonts w:ascii="Times New Roman" w:hAnsi="Times New Roman" w:cs="Times New Roman"/>
          <w:color w:val="212121"/>
          <w:sz w:val="22"/>
          <w:szCs w:val="22"/>
        </w:rPr>
        <w:t>ics and professional identity. In Turkey p</w:t>
      </w:r>
      <w:r w:rsidR="002E749B" w:rsidRPr="0008741D">
        <w:rPr>
          <w:rFonts w:ascii="Times New Roman" w:hAnsi="Times New Roman" w:cs="Times New Roman"/>
          <w:color w:val="212121"/>
          <w:sz w:val="22"/>
          <w:szCs w:val="22"/>
        </w:rPr>
        <w:t>rofession</w:t>
      </w:r>
      <w:r w:rsidR="007558EB" w:rsidRPr="0008741D">
        <w:rPr>
          <w:rFonts w:ascii="Times New Roman" w:hAnsi="Times New Roman" w:cs="Times New Roman"/>
          <w:color w:val="212121"/>
          <w:sz w:val="22"/>
          <w:szCs w:val="22"/>
        </w:rPr>
        <w:t>al</w:t>
      </w:r>
      <w:r w:rsidR="002E749B" w:rsidRPr="0008741D">
        <w:rPr>
          <w:rFonts w:ascii="Times New Roman" w:hAnsi="Times New Roman" w:cs="Times New Roman"/>
          <w:color w:val="212121"/>
          <w:sz w:val="22"/>
          <w:szCs w:val="22"/>
        </w:rPr>
        <w:t xml:space="preserve"> of librarianship in social, cultural, educational, socio-economic benefits an</w:t>
      </w:r>
      <w:r w:rsidR="00B86E01" w:rsidRPr="0008741D">
        <w:rPr>
          <w:rFonts w:ascii="Times New Roman" w:hAnsi="Times New Roman" w:cs="Times New Roman"/>
          <w:color w:val="212121"/>
          <w:sz w:val="22"/>
          <w:szCs w:val="22"/>
        </w:rPr>
        <w:t>d traditional structure, "akhism</w:t>
      </w:r>
      <w:r w:rsidR="002E749B" w:rsidRPr="0008741D">
        <w:rPr>
          <w:rFonts w:ascii="Times New Roman" w:hAnsi="Times New Roman" w:cs="Times New Roman"/>
          <w:color w:val="212121"/>
          <w:sz w:val="22"/>
          <w:szCs w:val="22"/>
        </w:rPr>
        <w:t xml:space="preserve">" have been discussed from the point of view of tradition. As a result of the study, it is found that there is professional responsibility, accuracy, reliability, qualified and human values, quality service and innovation in the core of the </w:t>
      </w:r>
      <w:r w:rsidR="007558EB" w:rsidRPr="0008741D">
        <w:rPr>
          <w:rFonts w:ascii="Times New Roman" w:hAnsi="Times New Roman" w:cs="Times New Roman"/>
          <w:color w:val="212121"/>
          <w:sz w:val="22"/>
          <w:szCs w:val="22"/>
        </w:rPr>
        <w:t>professional librarianship</w:t>
      </w:r>
      <w:r w:rsidR="002E749B" w:rsidRPr="0008741D">
        <w:rPr>
          <w:rFonts w:ascii="Times New Roman" w:hAnsi="Times New Roman" w:cs="Times New Roman"/>
          <w:color w:val="212121"/>
          <w:sz w:val="22"/>
          <w:szCs w:val="22"/>
        </w:rPr>
        <w:t>.</w:t>
      </w:r>
    </w:p>
    <w:p w:rsidR="007558EB" w:rsidRPr="0008741D" w:rsidRDefault="007558EB" w:rsidP="0008741D">
      <w:pPr>
        <w:spacing w:before="120" w:after="0" w:line="240" w:lineRule="auto"/>
        <w:jc w:val="both"/>
        <w:rPr>
          <w:rFonts w:ascii="Times New Roman" w:hAnsi="Times New Roman" w:cs="Times New Roman"/>
          <w:color w:val="222222"/>
        </w:rPr>
      </w:pPr>
    </w:p>
    <w:p w:rsidR="00BE632A" w:rsidRPr="00BC1421" w:rsidRDefault="00BE632A" w:rsidP="00BE632A">
      <w:pPr>
        <w:jc w:val="center"/>
        <w:rPr>
          <w:rFonts w:ascii="Times New Roman" w:hAnsi="Times New Roman" w:cs="Times New Roman"/>
          <w:b/>
          <w:bCs/>
        </w:rPr>
      </w:pPr>
      <w:r w:rsidRPr="00B711E1">
        <w:rPr>
          <w:rFonts w:ascii="Times New Roman" w:hAnsi="Times New Roman" w:cs="Times New Roman"/>
          <w:b/>
          <w:bCs/>
        </w:rPr>
        <w:t>STRUCTURED ABSTRACT</w:t>
      </w:r>
    </w:p>
    <w:p w:rsidR="00BE632A" w:rsidRDefault="00BE632A" w:rsidP="00BE632A">
      <w:pPr>
        <w:ind w:firstLine="708"/>
        <w:jc w:val="both"/>
        <w:rPr>
          <w:rFonts w:ascii="Times New Roman" w:hAnsi="Times New Roman" w:cs="Times New Roman"/>
          <w:bCs/>
        </w:rPr>
      </w:pPr>
      <w:r w:rsidRPr="00536747">
        <w:rPr>
          <w:rFonts w:ascii="Times New Roman" w:hAnsi="Times New Roman" w:cs="Times New Roman"/>
          <w:bCs/>
        </w:rPr>
        <w:t>Akhism is a social, cultural, social and commercial tradition that has been growing and growing in Anatolia, whose history is based on ancient times. This tradition, which is the legacy of the Seljuk Empire and the Ottoman Empire, is very important as it is the institution that provides professional organization and provides vocational education. This institution has been shaped by the fusion of Islam and Sufi thought with Turkis</w:t>
      </w:r>
      <w:r>
        <w:rPr>
          <w:rFonts w:ascii="Times New Roman" w:hAnsi="Times New Roman" w:cs="Times New Roman"/>
          <w:bCs/>
        </w:rPr>
        <w:t>h culture and traditions. Akhism</w:t>
      </w:r>
      <w:r w:rsidRPr="00536747">
        <w:rPr>
          <w:rFonts w:ascii="Times New Roman" w:hAnsi="Times New Roman" w:cs="Times New Roman"/>
          <w:bCs/>
        </w:rPr>
        <w:t xml:space="preserve"> is a professional institution and it is considered as one of the first examples of today's civil society organizations. Therefore, professional organizations and professional ethics in historical issue in Turkey, sociological, economic an</w:t>
      </w:r>
      <w:r>
        <w:rPr>
          <w:rFonts w:ascii="Times New Roman" w:hAnsi="Times New Roman" w:cs="Times New Roman"/>
          <w:bCs/>
        </w:rPr>
        <w:t xml:space="preserve">d cultural research when examining </w:t>
      </w:r>
      <w:r w:rsidRPr="00536747">
        <w:rPr>
          <w:rFonts w:ascii="Times New Roman" w:hAnsi="Times New Roman" w:cs="Times New Roman"/>
          <w:bCs/>
        </w:rPr>
        <w:t xml:space="preserve">the </w:t>
      </w:r>
      <w:r>
        <w:rPr>
          <w:rFonts w:ascii="Times New Roman" w:hAnsi="Times New Roman" w:cs="Times New Roman"/>
          <w:bCs/>
        </w:rPr>
        <w:t>need and the</w:t>
      </w:r>
      <w:r w:rsidRPr="00536747">
        <w:rPr>
          <w:rFonts w:ascii="Times New Roman" w:hAnsi="Times New Roman" w:cs="Times New Roman"/>
          <w:bCs/>
        </w:rPr>
        <w:t xml:space="preserve"> traditions</w:t>
      </w:r>
      <w:r>
        <w:rPr>
          <w:rFonts w:ascii="Times New Roman" w:hAnsi="Times New Roman" w:cs="Times New Roman"/>
          <w:bCs/>
        </w:rPr>
        <w:t xml:space="preserve"> akhism institutions.</w:t>
      </w:r>
    </w:p>
    <w:p w:rsidR="00BE632A" w:rsidRDefault="00BE632A" w:rsidP="00BE632A">
      <w:pPr>
        <w:ind w:firstLine="708"/>
        <w:jc w:val="both"/>
        <w:rPr>
          <w:rFonts w:ascii="Times New Roman" w:hAnsi="Times New Roman" w:cs="Times New Roman"/>
          <w:bCs/>
        </w:rPr>
      </w:pPr>
      <w:r w:rsidRPr="00536747">
        <w:rPr>
          <w:rFonts w:ascii="Times New Roman" w:hAnsi="Times New Roman" w:cs="Times New Roman"/>
          <w:bCs/>
        </w:rPr>
        <w:t xml:space="preserve">The exact date of the establishment and establishment of Ahiah is not known. However, it is possible to say that the Turks were founded in the 10th and 11th century after the Turks began to accept </w:t>
      </w:r>
      <w:r>
        <w:rPr>
          <w:rFonts w:ascii="Times New Roman" w:hAnsi="Times New Roman" w:cs="Times New Roman"/>
          <w:bCs/>
        </w:rPr>
        <w:t>Islam. Akhism</w:t>
      </w:r>
      <w:r w:rsidRPr="00536747">
        <w:rPr>
          <w:rFonts w:ascii="Times New Roman" w:hAnsi="Times New Roman" w:cs="Times New Roman"/>
          <w:bCs/>
        </w:rPr>
        <w:t>, which started to be seen in the Anatolian Seljuks in the 13th century, became an institution which became widespread in Anatolia in the 14th century. In this period, they were organized among the tradesmen and trade professions who were affiliated with th</w:t>
      </w:r>
      <w:r>
        <w:rPr>
          <w:rFonts w:ascii="Times New Roman" w:hAnsi="Times New Roman" w:cs="Times New Roman"/>
          <w:bCs/>
        </w:rPr>
        <w:t>e beliefs of the futures. Akhism</w:t>
      </w:r>
      <w:r w:rsidRPr="00536747">
        <w:rPr>
          <w:rFonts w:ascii="Times New Roman" w:hAnsi="Times New Roman" w:cs="Times New Roman"/>
          <w:bCs/>
        </w:rPr>
        <w:t>, Turkish tradesmen and business life for centuries by giving direction to today's business life has a moral, philosophical, social, cultural and institutional impact.</w:t>
      </w:r>
    </w:p>
    <w:p w:rsidR="00BE632A" w:rsidRPr="00E00C8D" w:rsidRDefault="00BE632A" w:rsidP="00BE632A">
      <w:pPr>
        <w:ind w:firstLine="708"/>
        <w:jc w:val="both"/>
        <w:rPr>
          <w:rFonts w:ascii="Times New Roman" w:hAnsi="Times New Roman" w:cs="Times New Roman"/>
          <w:bCs/>
        </w:rPr>
      </w:pPr>
      <w:r w:rsidRPr="00E00C8D">
        <w:rPr>
          <w:rFonts w:ascii="Times New Roman" w:hAnsi="Times New Roman" w:cs="Times New Roman"/>
          <w:bCs/>
        </w:rPr>
        <w:t xml:space="preserve">The roots of Akhism are tradesmen, artisans, artisans, farmers, etc. who are based on old Turkish-Islamic traditions and show great development in Anatolia. It is defined as a professional institution that includes the working arms. </w:t>
      </w:r>
      <w:r>
        <w:rPr>
          <w:rFonts w:ascii="Times New Roman" w:hAnsi="Times New Roman" w:cs="Times New Roman"/>
          <w:bCs/>
        </w:rPr>
        <w:t>“</w:t>
      </w:r>
      <w:r w:rsidRPr="00E00C8D">
        <w:rPr>
          <w:rFonts w:ascii="Times New Roman" w:hAnsi="Times New Roman" w:cs="Times New Roman"/>
          <w:bCs/>
        </w:rPr>
        <w:t>Ahi</w:t>
      </w:r>
      <w:r>
        <w:rPr>
          <w:rFonts w:ascii="Times New Roman" w:hAnsi="Times New Roman" w:cs="Times New Roman"/>
          <w:bCs/>
        </w:rPr>
        <w:t>”</w:t>
      </w:r>
      <w:r w:rsidRPr="00E00C8D">
        <w:rPr>
          <w:rFonts w:ascii="Times New Roman" w:hAnsi="Times New Roman" w:cs="Times New Roman"/>
          <w:bCs/>
        </w:rPr>
        <w:t>, the hand is open, generous, brave, brother means. The essence of Akhism, the old Turkish civilizations and culture, the moral rules of Islam, futurism, Ibn-i Sina, Farabi, such as scientists of the period, Hoca Ahmet Yesevi, Ahi Evran, Mevlana, Haci Bektashi and Yunus Emre's mystic thoughts were formed by the synthesis. In addition, the medieval business culture of the Middle Ages, the influence of the Byzantine guilds, nomadism and traces of city life takes place. In the basic philosophy of Akhism, there is brotherhood, hospitality, bravery, generosity, honesty.</w:t>
      </w:r>
    </w:p>
    <w:p w:rsidR="00BE632A" w:rsidRDefault="00BE632A" w:rsidP="00BE632A">
      <w:pPr>
        <w:ind w:firstLine="708"/>
        <w:jc w:val="both"/>
        <w:rPr>
          <w:rFonts w:ascii="Times New Roman" w:hAnsi="Times New Roman" w:cs="Times New Roman"/>
          <w:bCs/>
        </w:rPr>
      </w:pPr>
      <w:r w:rsidRPr="000E3880">
        <w:rPr>
          <w:rFonts w:ascii="Times New Roman" w:hAnsi="Times New Roman" w:cs="Times New Roman"/>
          <w:bCs/>
        </w:rPr>
        <w:t xml:space="preserve">The basic conditions of Akhism, </w:t>
      </w:r>
      <w:r>
        <w:rPr>
          <w:rFonts w:ascii="Times New Roman" w:hAnsi="Times New Roman" w:cs="Times New Roman"/>
          <w:bCs/>
        </w:rPr>
        <w:t>“</w:t>
      </w:r>
      <w:r w:rsidRPr="000E3880">
        <w:rPr>
          <w:rFonts w:ascii="Times New Roman" w:hAnsi="Times New Roman" w:cs="Times New Roman"/>
          <w:bCs/>
        </w:rPr>
        <w:t>the hand, open the door and table</w:t>
      </w:r>
      <w:r>
        <w:rPr>
          <w:rFonts w:ascii="Times New Roman" w:hAnsi="Times New Roman" w:cs="Times New Roman"/>
          <w:bCs/>
        </w:rPr>
        <w:t>”</w:t>
      </w:r>
      <w:r w:rsidRPr="000E3880">
        <w:rPr>
          <w:rFonts w:ascii="Times New Roman" w:hAnsi="Times New Roman" w:cs="Times New Roman"/>
          <w:bCs/>
        </w:rPr>
        <w:t xml:space="preserve"> with the principle of the closed conditions, "language, eyes, keep the waist up" concept, the financial aspect of the present day human beings for the trade and social life refers to the framework needed. Ahi has five basic functions that are moral, military, political, social and cultural, which benefit society. Akhism brings the individuals within the society closer to each other, and provides solidarity, love, respect and cooperation among them. In this understanding, everyone is treated equally regardless of religion, religion, denomination. In the akhism is a code of ethics that work, produce and provide quality services.</w:t>
      </w:r>
    </w:p>
    <w:p w:rsidR="00BE632A" w:rsidRDefault="00BE632A" w:rsidP="00BE632A">
      <w:pPr>
        <w:ind w:firstLine="708"/>
        <w:jc w:val="both"/>
        <w:rPr>
          <w:rFonts w:ascii="Times New Roman" w:hAnsi="Times New Roman" w:cs="Times New Roman"/>
          <w:bCs/>
        </w:rPr>
      </w:pPr>
      <w:r w:rsidRPr="00D179BC">
        <w:rPr>
          <w:rFonts w:ascii="Times New Roman" w:hAnsi="Times New Roman" w:cs="Times New Roman"/>
          <w:bCs/>
        </w:rPr>
        <w:t xml:space="preserve">The Akhism has led the Turks from Central Asia to Anatolia to open a new area of social, artistic and commercial life for their lives in this new land and to live in peace here. For this purpose, </w:t>
      </w:r>
      <w:r w:rsidRPr="00D179BC">
        <w:rPr>
          <w:rFonts w:ascii="Times New Roman" w:hAnsi="Times New Roman" w:cs="Times New Roman"/>
          <w:bCs/>
        </w:rPr>
        <w:lastRenderedPageBreak/>
        <w:t>first traders, professionals, tradesmen and craftsmen gathered in an organization. Then the members of this organization were trained in a professional, moral and military education.</w:t>
      </w:r>
    </w:p>
    <w:p w:rsidR="00BE632A" w:rsidRDefault="00BE632A" w:rsidP="00BE632A">
      <w:pPr>
        <w:ind w:firstLine="708"/>
        <w:jc w:val="both"/>
        <w:rPr>
          <w:rFonts w:ascii="Times New Roman" w:hAnsi="Times New Roman" w:cs="Times New Roman"/>
          <w:bCs/>
        </w:rPr>
      </w:pPr>
      <w:r w:rsidRPr="006A2142">
        <w:rPr>
          <w:rFonts w:ascii="Times New Roman" w:hAnsi="Times New Roman" w:cs="Times New Roman"/>
          <w:bCs/>
        </w:rPr>
        <w:t>In the Ottoman Empire, which began in Anatolia during the Seljuk period, the Akhism institution was a professional unity. Turkish tradesmen and craftsmen were able to perform their professions with the qualifications and permits they obtained from the Akhism institution. For every city and town occupations, covered bazaars and bazaars were established. During this period, the purchase, processing and sale of the raw materials required for the tradesmen were controlled by laws and regulations. For example, all kinds of bread, bakery type, cooking, weight; the importance of cooks, bakers and pastries in terms of public health and prices; bookbinders, shoemakers, jewelers, bathers, painters etc. rules for occupations are defined. Thanks to these rules, tradesmen and occupational groups have been kept under strict control.</w:t>
      </w:r>
    </w:p>
    <w:p w:rsidR="00BE632A" w:rsidRPr="004635DB" w:rsidRDefault="00BE632A" w:rsidP="00BE632A">
      <w:pPr>
        <w:ind w:firstLine="708"/>
        <w:jc w:val="both"/>
        <w:rPr>
          <w:rFonts w:ascii="Times New Roman" w:hAnsi="Times New Roman" w:cs="Times New Roman"/>
          <w:bCs/>
        </w:rPr>
      </w:pPr>
      <w:r w:rsidRPr="004635DB">
        <w:rPr>
          <w:rFonts w:ascii="Times New Roman" w:hAnsi="Times New Roman" w:cs="Times New Roman"/>
          <w:bCs/>
        </w:rPr>
        <w:t>In the Akhism system, occupational groups had to produce certain quality and quantity of goods by adhering to certain production techniques and sold it at a certain price. Those who violated the rules would be punished immediately. In the understanding of Akhism had to produce more goods, not to produce more quality. At the same time, to provide quality service to customers in the understanding of akhism and to be useful was the basic principle.</w:t>
      </w:r>
    </w:p>
    <w:p w:rsidR="00BE632A" w:rsidRDefault="00BE632A" w:rsidP="00BE632A">
      <w:pPr>
        <w:ind w:firstLine="708"/>
        <w:jc w:val="both"/>
        <w:rPr>
          <w:rFonts w:ascii="Times New Roman" w:hAnsi="Times New Roman" w:cs="Times New Roman"/>
          <w:bCs/>
        </w:rPr>
      </w:pPr>
      <w:r w:rsidRPr="004635DB">
        <w:rPr>
          <w:rFonts w:ascii="Times New Roman" w:hAnsi="Times New Roman" w:cs="Times New Roman"/>
          <w:bCs/>
        </w:rPr>
        <w:t> </w:t>
      </w:r>
      <w:r w:rsidRPr="00714F7C">
        <w:rPr>
          <w:rFonts w:ascii="Times New Roman" w:hAnsi="Times New Roman" w:cs="Times New Roman"/>
          <w:bCs/>
        </w:rPr>
        <w:t>Ahi tradesmen and craftsmen organization, in every branch of artisans and tradesmen, first of a</w:t>
      </w:r>
      <w:r>
        <w:rPr>
          <w:rFonts w:ascii="Times New Roman" w:hAnsi="Times New Roman" w:cs="Times New Roman"/>
          <w:bCs/>
        </w:rPr>
        <w:t xml:space="preserve">ll, "Ahi Father", then "Kethüda </w:t>
      </w:r>
      <w:r w:rsidRPr="00714F7C">
        <w:rPr>
          <w:rFonts w:ascii="Times New Roman" w:hAnsi="Times New Roman" w:cs="Times New Roman"/>
          <w:bCs/>
        </w:rPr>
        <w:t>Kâhya" or "Trustee" in the field of the profession and the most skillful in the field, the most honest person in terms of religious and moral characteristics, under the leadership association. When the members of the profession are organized in themselves, there is an increase similar to the religious and mystical understanding towards the apprenticeship and then from the master and journeyman to mastery.</w:t>
      </w:r>
    </w:p>
    <w:p w:rsidR="00BE632A" w:rsidRDefault="00BE632A" w:rsidP="00BE632A">
      <w:pPr>
        <w:ind w:firstLine="708"/>
        <w:jc w:val="both"/>
        <w:rPr>
          <w:rFonts w:ascii="Times New Roman" w:hAnsi="Times New Roman" w:cs="Times New Roman"/>
          <w:bCs/>
        </w:rPr>
      </w:pPr>
      <w:r>
        <w:rPr>
          <w:rFonts w:ascii="Times New Roman" w:hAnsi="Times New Roman" w:cs="Times New Roman"/>
          <w:bCs/>
        </w:rPr>
        <w:t>As in the tradition of Akhism</w:t>
      </w:r>
      <w:r w:rsidRPr="00714F7C">
        <w:rPr>
          <w:rFonts w:ascii="Times New Roman" w:hAnsi="Times New Roman" w:cs="Times New Roman"/>
          <w:bCs/>
        </w:rPr>
        <w:t xml:space="preserve"> in Turkey, the institutional base of the library profession is based on very old. However, the theoretical foundations of librarianship are not yet fully defined. The professional identity and professional organization process of librarianship in Turkey has started late. In this study, the relationship between the tradition of akhism and the characteristics of the librarianship profession was established and both concepts were examined. Here, the characteristics of the tradition of akhism and the characteristics of the librarianship profession are discussed. Both institutions were compared in terms of organization, ethics, professional responsibility, professional unity and institutionalization process. The existence of the profession of librarianship among the occupational groups within the body of Akhism was investigated. For this purpose, in the Turkish tradition of the akhism, the themes such as books, editions, volumes, writers and libraries related to the profession of librarians have been examined.</w:t>
      </w:r>
    </w:p>
    <w:p w:rsidR="00BE632A" w:rsidRPr="00061833" w:rsidRDefault="00BE632A" w:rsidP="00BE632A">
      <w:pPr>
        <w:ind w:firstLine="708"/>
        <w:jc w:val="both"/>
        <w:rPr>
          <w:rFonts w:ascii="Times New Roman" w:hAnsi="Times New Roman" w:cs="Times New Roman"/>
          <w:bCs/>
        </w:rPr>
      </w:pPr>
      <w:r w:rsidRPr="00061833">
        <w:rPr>
          <w:rFonts w:ascii="Times New Roman" w:hAnsi="Times New Roman" w:cs="Times New Roman"/>
          <w:bCs/>
        </w:rPr>
        <w:t>In this article, information about definition</w:t>
      </w:r>
      <w:r>
        <w:rPr>
          <w:rFonts w:ascii="Times New Roman" w:hAnsi="Times New Roman" w:cs="Times New Roman"/>
          <w:bCs/>
        </w:rPr>
        <w:t xml:space="preserve"> of akhism</w:t>
      </w:r>
      <w:r w:rsidRPr="00061833">
        <w:rPr>
          <w:rFonts w:ascii="Times New Roman" w:hAnsi="Times New Roman" w:cs="Times New Roman"/>
          <w:bCs/>
        </w:rPr>
        <w:t xml:space="preserve">, aim, principles, organizational structure, functions and historical development of ethics are given. In addition, the concept of librarianship is handled by professional organization, ethical principles and professional identity. </w:t>
      </w:r>
      <w:r>
        <w:rPr>
          <w:rFonts w:ascii="Times New Roman" w:hAnsi="Times New Roman" w:cs="Times New Roman"/>
          <w:bCs/>
        </w:rPr>
        <w:t>L</w:t>
      </w:r>
      <w:r w:rsidRPr="00061833">
        <w:rPr>
          <w:rFonts w:ascii="Times New Roman" w:hAnsi="Times New Roman" w:cs="Times New Roman"/>
          <w:bCs/>
        </w:rPr>
        <w:t xml:space="preserve">ibrarianship </w:t>
      </w:r>
      <w:r>
        <w:rPr>
          <w:rFonts w:ascii="Times New Roman" w:hAnsi="Times New Roman" w:cs="Times New Roman"/>
          <w:bCs/>
        </w:rPr>
        <w:t xml:space="preserve">in </w:t>
      </w:r>
      <w:r w:rsidRPr="00061833">
        <w:rPr>
          <w:rFonts w:ascii="Times New Roman" w:hAnsi="Times New Roman" w:cs="Times New Roman"/>
          <w:bCs/>
        </w:rPr>
        <w:t>Turkey's social, cultural, educational, social, and economic benefits of traditional structures were discussed. The literature review method was used. As a result of the study, it was seen that the librarians and the librarianship profession were not included in the institution. However, in this institution there are various occupational groups such as calligraphers who are important for the history of books and libraries, illuminators and artists, writers and artists. In addition, it was determined that these professions were organized earlier in the Ottoman Empire from the profession of librarianship. In this period, the librarianship profession continued to exist as a foundation library tradition. These foundations were established by means of libraries, state and foundations. Served as libraries, which can be used by popular public libraries.</w:t>
      </w:r>
    </w:p>
    <w:p w:rsidR="00BE632A" w:rsidRDefault="00BE632A" w:rsidP="00BE632A">
      <w:pPr>
        <w:ind w:firstLine="708"/>
        <w:jc w:val="both"/>
        <w:rPr>
          <w:rFonts w:ascii="Times New Roman" w:hAnsi="Times New Roman" w:cs="Times New Roman"/>
          <w:bCs/>
        </w:rPr>
      </w:pPr>
      <w:r w:rsidRPr="00154F06">
        <w:rPr>
          <w:rFonts w:ascii="Times New Roman" w:hAnsi="Times New Roman" w:cs="Times New Roman"/>
          <w:bCs/>
        </w:rPr>
        <w:lastRenderedPageBreak/>
        <w:t>The development of librarianship in Turkey Republic</w:t>
      </w:r>
      <w:r>
        <w:rPr>
          <w:rFonts w:ascii="Times New Roman" w:hAnsi="Times New Roman" w:cs="Times New Roman"/>
          <w:bCs/>
        </w:rPr>
        <w:t xml:space="preserve"> an </w:t>
      </w:r>
      <w:r w:rsidRPr="00154F06">
        <w:rPr>
          <w:rFonts w:ascii="Times New Roman" w:hAnsi="Times New Roman" w:cs="Times New Roman"/>
          <w:bCs/>
        </w:rPr>
        <w:t>era began with the establishment of public libraries. In the Republic</w:t>
      </w:r>
      <w:r>
        <w:rPr>
          <w:rFonts w:ascii="Times New Roman" w:hAnsi="Times New Roman" w:cs="Times New Roman"/>
          <w:bCs/>
        </w:rPr>
        <w:t xml:space="preserve"> </w:t>
      </w:r>
      <w:r w:rsidRPr="00154F06">
        <w:rPr>
          <w:rFonts w:ascii="Times New Roman" w:hAnsi="Times New Roman" w:cs="Times New Roman"/>
          <w:bCs/>
        </w:rPr>
        <w:t>an period, public houses and libraries, librarianship courses, the opening of librarianship departments and the start of librarianship education are important steps. With the leadership of Adnan Ötüken in the field of librarianship, the Turkish Librarians Association, founded on 19 November 1949, was the first professional association. In 1991, the Association of University a</w:t>
      </w:r>
      <w:r>
        <w:rPr>
          <w:rFonts w:ascii="Times New Roman" w:hAnsi="Times New Roman" w:cs="Times New Roman"/>
          <w:bCs/>
        </w:rPr>
        <w:t>nd Research Librarians (U</w:t>
      </w:r>
      <w:r w:rsidRPr="00154F06">
        <w:rPr>
          <w:rFonts w:ascii="Times New Roman" w:hAnsi="Times New Roman" w:cs="Times New Roman"/>
          <w:bCs/>
        </w:rPr>
        <w:t>NAK) and the School Librarians' Association were established on December 17, 2010. The Eurasian Librarians' Association was established on December 28, 2014. These associations contribute to both professional and social activities through their activities in the fields of library, publishing, science, education, social and culture.</w:t>
      </w:r>
    </w:p>
    <w:p w:rsidR="00BE632A" w:rsidRDefault="00BE632A" w:rsidP="00BE632A">
      <w:pPr>
        <w:ind w:firstLine="708"/>
        <w:jc w:val="both"/>
        <w:rPr>
          <w:rFonts w:ascii="Times New Roman" w:hAnsi="Times New Roman" w:cs="Times New Roman"/>
          <w:bCs/>
        </w:rPr>
      </w:pPr>
      <w:r w:rsidRPr="001045D4">
        <w:rPr>
          <w:rFonts w:ascii="Times New Roman" w:hAnsi="Times New Roman" w:cs="Times New Roman"/>
          <w:bCs/>
        </w:rPr>
        <w:t>In the study, it was found that there is professional responsibility, accuracy, reliability, qualified and human values, quality service and innovation in the core of the linguistic profession. In the profession of librarians, there are feelings and insigh</w:t>
      </w:r>
      <w:r>
        <w:rPr>
          <w:rFonts w:ascii="Times New Roman" w:hAnsi="Times New Roman" w:cs="Times New Roman"/>
          <w:bCs/>
        </w:rPr>
        <w:t>ts such as “responsibility”,</w:t>
      </w:r>
      <w:r w:rsidRPr="001045D4">
        <w:rPr>
          <w:rFonts w:ascii="Times New Roman" w:hAnsi="Times New Roman" w:cs="Times New Roman"/>
          <w:bCs/>
        </w:rPr>
        <w:t xml:space="preserve"> </w:t>
      </w:r>
      <w:r>
        <w:rPr>
          <w:rFonts w:ascii="Times New Roman" w:hAnsi="Times New Roman" w:cs="Times New Roman"/>
          <w:bCs/>
        </w:rPr>
        <w:t>“rightness</w:t>
      </w:r>
      <w:r w:rsidRPr="001045D4">
        <w:rPr>
          <w:rFonts w:ascii="Times New Roman" w:hAnsi="Times New Roman" w:cs="Times New Roman"/>
          <w:bCs/>
        </w:rPr>
        <w:t>”,</w:t>
      </w:r>
      <w:r>
        <w:rPr>
          <w:rFonts w:ascii="Times New Roman" w:hAnsi="Times New Roman" w:cs="Times New Roman"/>
          <w:bCs/>
        </w:rPr>
        <w:t xml:space="preserve">         “qualification”</w:t>
      </w:r>
      <w:r w:rsidRPr="001045D4">
        <w:rPr>
          <w:rFonts w:ascii="Times New Roman" w:hAnsi="Times New Roman" w:cs="Times New Roman"/>
          <w:bCs/>
        </w:rPr>
        <w:t>,</w:t>
      </w:r>
      <w:r>
        <w:rPr>
          <w:rFonts w:ascii="Times New Roman" w:hAnsi="Times New Roman" w:cs="Times New Roman"/>
          <w:bCs/>
        </w:rPr>
        <w:t xml:space="preserve"> “duty consciousness” </w:t>
      </w:r>
      <w:r w:rsidRPr="001045D4">
        <w:rPr>
          <w:rFonts w:ascii="Times New Roman" w:hAnsi="Times New Roman" w:cs="Times New Roman"/>
          <w:bCs/>
        </w:rPr>
        <w:t>and</w:t>
      </w:r>
      <w:r>
        <w:rPr>
          <w:rFonts w:ascii="Times New Roman" w:hAnsi="Times New Roman" w:cs="Times New Roman"/>
          <w:bCs/>
        </w:rPr>
        <w:t xml:space="preserve"> “honorable</w:t>
      </w:r>
      <w:r w:rsidRPr="001045D4">
        <w:rPr>
          <w:rFonts w:ascii="Times New Roman" w:hAnsi="Times New Roman" w:cs="Times New Roman"/>
          <w:bCs/>
        </w:rPr>
        <w:t>”,</w:t>
      </w:r>
      <w:r>
        <w:rPr>
          <w:rFonts w:ascii="Times New Roman" w:hAnsi="Times New Roman" w:cs="Times New Roman"/>
          <w:bCs/>
        </w:rPr>
        <w:t xml:space="preserve"> “virtuous” </w:t>
      </w:r>
      <w:r w:rsidRPr="001045D4">
        <w:rPr>
          <w:rFonts w:ascii="Times New Roman" w:hAnsi="Times New Roman" w:cs="Times New Roman"/>
          <w:bCs/>
        </w:rPr>
        <w:t xml:space="preserve">which are seen in the tradition of akhism. </w:t>
      </w:r>
      <w:r w:rsidRPr="00681405">
        <w:rPr>
          <w:rFonts w:ascii="Times New Roman" w:hAnsi="Times New Roman" w:cs="Times New Roman"/>
          <w:bCs/>
        </w:rPr>
        <w:t xml:space="preserve">At the </w:t>
      </w:r>
      <w:r>
        <w:rPr>
          <w:rFonts w:ascii="Times New Roman" w:hAnsi="Times New Roman" w:cs="Times New Roman"/>
          <w:bCs/>
        </w:rPr>
        <w:t xml:space="preserve">same time he specialized in </w:t>
      </w:r>
      <w:r w:rsidRPr="00681405">
        <w:rPr>
          <w:rFonts w:ascii="Times New Roman" w:hAnsi="Times New Roman" w:cs="Times New Roman"/>
          <w:bCs/>
        </w:rPr>
        <w:t>business and meticulously passed on the secrets of his work through masters.</w:t>
      </w:r>
      <w:r>
        <w:rPr>
          <w:rFonts w:ascii="Times New Roman" w:hAnsi="Times New Roman" w:cs="Times New Roman"/>
          <w:bCs/>
        </w:rPr>
        <w:t xml:space="preserve"> As in Akhism</w:t>
      </w:r>
      <w:r w:rsidRPr="001045D4">
        <w:rPr>
          <w:rFonts w:ascii="Times New Roman" w:hAnsi="Times New Roman" w:cs="Times New Roman"/>
          <w:bCs/>
        </w:rPr>
        <w:t>, librarians also specialize in their work: school librarianship, child librarianship, public librarianship, law librarianship, medical librarianship. The librarians who work in these areas will be specialized in special subject areas as well as vocational training. Librarians increase their professional knowledge and experience by attending in-service training, professional and scientific meetings (seminars, congresses, conferences, etc.). It also transfers its professional knowledge and experience to new librarians.</w:t>
      </w:r>
    </w:p>
    <w:p w:rsidR="00BE632A" w:rsidRDefault="00BE632A" w:rsidP="00BE632A">
      <w:pPr>
        <w:ind w:firstLine="708"/>
        <w:jc w:val="both"/>
        <w:rPr>
          <w:rFonts w:ascii="Times New Roman" w:hAnsi="Times New Roman" w:cs="Times New Roman"/>
          <w:bCs/>
        </w:rPr>
      </w:pPr>
      <w:r w:rsidRPr="00BE4190">
        <w:rPr>
          <w:rFonts w:ascii="Times New Roman" w:hAnsi="Times New Roman" w:cs="Times New Roman"/>
          <w:bCs/>
        </w:rPr>
        <w:t xml:space="preserve">There are many publications in the literature </w:t>
      </w:r>
      <w:r>
        <w:rPr>
          <w:rFonts w:ascii="Times New Roman" w:hAnsi="Times New Roman" w:cs="Times New Roman"/>
          <w:bCs/>
        </w:rPr>
        <w:t>such as the tradition of akhism,</w:t>
      </w:r>
      <w:r w:rsidRPr="00BE4190">
        <w:rPr>
          <w:rFonts w:ascii="Times New Roman" w:hAnsi="Times New Roman" w:cs="Times New Roman"/>
          <w:bCs/>
        </w:rPr>
        <w:t xml:space="preserve"> a</w:t>
      </w:r>
      <w:r>
        <w:rPr>
          <w:rFonts w:ascii="Times New Roman" w:hAnsi="Times New Roman" w:cs="Times New Roman"/>
          <w:bCs/>
        </w:rPr>
        <w:t>khism, philosophical thought of futurism</w:t>
      </w:r>
      <w:r w:rsidRPr="00BE4190">
        <w:rPr>
          <w:rFonts w:ascii="Times New Roman" w:hAnsi="Times New Roman" w:cs="Times New Roman"/>
          <w:bCs/>
        </w:rPr>
        <w:t>, benevolent societies, benevolent conversations, Ahi Evran who is the founder of ethics. However, the characteristics of non-governmental organizations as a civil society organization and the profession of librarianship are not considered comparatively. This article is important because it is the first study in the field of librarianship. In addition, the philosophical, theoretical structure and institutional culture of librarianship will be the source of different studies. This study will benefit from similar research.</w:t>
      </w:r>
    </w:p>
    <w:p w:rsidR="00BE632A" w:rsidRPr="0026261E" w:rsidRDefault="00BE632A" w:rsidP="00BE632A">
      <w:pPr>
        <w:ind w:firstLine="708"/>
        <w:jc w:val="both"/>
        <w:rPr>
          <w:rFonts w:ascii="Times New Roman" w:hAnsi="Times New Roman" w:cs="Times New Roman"/>
          <w:bCs/>
        </w:rPr>
      </w:pPr>
      <w:r w:rsidRPr="0026261E">
        <w:rPr>
          <w:rFonts w:ascii="Times New Roman" w:hAnsi="Times New Roman" w:cs="Times New Roman"/>
          <w:bCs/>
        </w:rPr>
        <w:t>In order to complete the organization and institutionalization process of the library profession in Turkey: the library institutions in the community intact and provide a valid status to be gained, "library" and "librarian" to raise awareness in the perception of concepts, professional collaboration, ethics and working towards the implementation of the professional field of standards, social responsibility, education-culture-socio-economic development, research and development activities to support projects to produce, vocational education and training of the departments and professional associations, information, education, culture, science and research policies should be included in the process of discussion.</w:t>
      </w:r>
    </w:p>
    <w:p w:rsidR="00BE632A" w:rsidRPr="0008741D" w:rsidRDefault="00BE632A" w:rsidP="00BE632A">
      <w:pPr>
        <w:pStyle w:val="HTMLncedenBiimlendirilmi"/>
        <w:shd w:val="clear" w:color="auto" w:fill="FFFFFF"/>
        <w:spacing w:before="120"/>
        <w:jc w:val="both"/>
        <w:rPr>
          <w:rFonts w:ascii="Times New Roman" w:hAnsi="Times New Roman" w:cs="Times New Roman"/>
          <w:sz w:val="22"/>
          <w:szCs w:val="22"/>
        </w:rPr>
      </w:pPr>
      <w:r>
        <w:rPr>
          <w:rFonts w:ascii="Times New Roman" w:hAnsi="Times New Roman" w:cs="Times New Roman"/>
          <w:b/>
          <w:bCs/>
          <w:sz w:val="22"/>
          <w:szCs w:val="22"/>
        </w:rPr>
        <w:tab/>
      </w:r>
      <w:r w:rsidRPr="0008741D">
        <w:rPr>
          <w:rFonts w:ascii="Times New Roman" w:hAnsi="Times New Roman" w:cs="Times New Roman"/>
          <w:b/>
          <w:bCs/>
          <w:sz w:val="22"/>
          <w:szCs w:val="22"/>
        </w:rPr>
        <w:t xml:space="preserve">Keywords: </w:t>
      </w:r>
      <w:r w:rsidRPr="0008741D">
        <w:rPr>
          <w:rFonts w:ascii="Times New Roman" w:hAnsi="Times New Roman" w:cs="Times New Roman"/>
          <w:sz w:val="22"/>
          <w:szCs w:val="22"/>
        </w:rPr>
        <w:t>Akhism, Librarianship,</w:t>
      </w:r>
      <w:r>
        <w:rPr>
          <w:rFonts w:ascii="Times New Roman" w:hAnsi="Times New Roman" w:cs="Times New Roman"/>
          <w:sz w:val="22"/>
          <w:szCs w:val="22"/>
        </w:rPr>
        <w:t xml:space="preserve"> </w:t>
      </w:r>
      <w:r w:rsidRPr="0008741D">
        <w:rPr>
          <w:rFonts w:ascii="Times New Roman" w:hAnsi="Times New Roman" w:cs="Times New Roman"/>
          <w:sz w:val="22"/>
          <w:szCs w:val="22"/>
        </w:rPr>
        <w:t>Professio</w:t>
      </w:r>
      <w:r>
        <w:rPr>
          <w:rFonts w:ascii="Times New Roman" w:hAnsi="Times New Roman" w:cs="Times New Roman"/>
          <w:sz w:val="22"/>
          <w:szCs w:val="22"/>
        </w:rPr>
        <w:t>nal Organization, Professional I</w:t>
      </w:r>
      <w:r w:rsidRPr="0008741D">
        <w:rPr>
          <w:rFonts w:ascii="Times New Roman" w:hAnsi="Times New Roman" w:cs="Times New Roman"/>
          <w:sz w:val="22"/>
          <w:szCs w:val="22"/>
        </w:rPr>
        <w:t>dentity, Professional Ethics</w:t>
      </w:r>
    </w:p>
    <w:p w:rsidR="000D0482" w:rsidRPr="0008741D" w:rsidRDefault="000D0482" w:rsidP="0008741D">
      <w:pPr>
        <w:spacing w:before="120" w:after="0" w:line="240" w:lineRule="auto"/>
        <w:jc w:val="both"/>
        <w:rPr>
          <w:rFonts w:ascii="Times New Roman" w:hAnsi="Times New Roman" w:cs="Times New Roman"/>
          <w:b/>
          <w:bCs/>
        </w:rPr>
      </w:pPr>
    </w:p>
    <w:p w:rsidR="001259C4" w:rsidRPr="0008741D" w:rsidRDefault="000D0482" w:rsidP="0008741D">
      <w:pPr>
        <w:spacing w:before="120" w:after="0" w:line="240" w:lineRule="auto"/>
        <w:jc w:val="both"/>
        <w:rPr>
          <w:rFonts w:ascii="Times New Roman" w:hAnsi="Times New Roman" w:cs="Times New Roman"/>
          <w:b/>
          <w:bCs/>
        </w:rPr>
      </w:pPr>
      <w:r w:rsidRPr="0008741D">
        <w:rPr>
          <w:rFonts w:ascii="Times New Roman" w:hAnsi="Times New Roman" w:cs="Times New Roman"/>
          <w:b/>
          <w:bCs/>
        </w:rPr>
        <w:t>Giriş</w:t>
      </w:r>
      <w:r w:rsidR="001259C4" w:rsidRPr="0008741D">
        <w:rPr>
          <w:rFonts w:ascii="Times New Roman" w:hAnsi="Times New Roman" w:cs="Times New Roman"/>
          <w:b/>
          <w:bCs/>
        </w:rPr>
        <w:t>:</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Ahilik, Türkiye coğrafyasında oldukça eski ve kökl</w:t>
      </w:r>
      <w:r w:rsidR="00F6345C" w:rsidRPr="0008741D">
        <w:rPr>
          <w:rFonts w:ascii="Times New Roman" w:hAnsi="Times New Roman" w:cs="Times New Roman"/>
        </w:rPr>
        <w:t>ü bir gelenektir. Ahilik</w:t>
      </w:r>
      <w:r w:rsidRPr="0008741D">
        <w:rPr>
          <w:rFonts w:ascii="Times New Roman" w:hAnsi="Times New Roman" w:cs="Times New Roman"/>
        </w:rPr>
        <w:t>, Müslüman-Türk toplumunun sosyal, kültürel ve ekonomik hayatına etki eden önemli kurumlardan biri olarak yüzyıllarc</w:t>
      </w:r>
      <w:r w:rsidR="00F6345C" w:rsidRPr="0008741D">
        <w:rPr>
          <w:rFonts w:ascii="Times New Roman" w:hAnsi="Times New Roman" w:cs="Times New Roman"/>
        </w:rPr>
        <w:t>a varlığını devam ettirmiştir. Bu kurumun</w:t>
      </w:r>
      <w:r w:rsidRPr="0008741D">
        <w:rPr>
          <w:rFonts w:ascii="Times New Roman" w:hAnsi="Times New Roman" w:cs="Times New Roman"/>
        </w:rPr>
        <w:t>, Osmanlı İmparatorluğunun kuruluşunda da rol oynadığı bilinmektedir.</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Literatürde ahiliğin doğuşu ve kuruluşuyla ilgili kesin bir</w:t>
      </w:r>
      <w:r w:rsidR="00F6345C" w:rsidRPr="0008741D">
        <w:rPr>
          <w:rFonts w:ascii="Times New Roman" w:hAnsi="Times New Roman" w:cs="Times New Roman"/>
        </w:rPr>
        <w:t xml:space="preserve"> tarih belirtilmemekle birlikte, Türklerin </w:t>
      </w:r>
      <w:r w:rsidR="00021152" w:rsidRPr="0008741D">
        <w:rPr>
          <w:rFonts w:ascii="Times New Roman" w:hAnsi="Times New Roman" w:cs="Times New Roman"/>
        </w:rPr>
        <w:t>İslamiyet’i</w:t>
      </w:r>
      <w:r w:rsidR="00F6345C" w:rsidRPr="0008741D">
        <w:rPr>
          <w:rFonts w:ascii="Times New Roman" w:hAnsi="Times New Roman" w:cs="Times New Roman"/>
        </w:rPr>
        <w:t xml:space="preserve"> kabul etmeye başladıkları X. ve XI. yüzyılda kurulduğunu söylemek mümkündür. İ</w:t>
      </w:r>
      <w:r w:rsidRPr="0008741D">
        <w:rPr>
          <w:rFonts w:ascii="Times New Roman" w:hAnsi="Times New Roman" w:cs="Times New Roman"/>
        </w:rPr>
        <w:t xml:space="preserve">lk ahilik hareketinin, 1237 yılında Anadolu Selçuklularında görüldüğü bilinir. </w:t>
      </w:r>
      <w:r w:rsidR="00F6345C" w:rsidRPr="0008741D">
        <w:rPr>
          <w:rFonts w:ascii="Times New Roman" w:hAnsi="Times New Roman" w:cs="Times New Roman"/>
        </w:rPr>
        <w:t>Ahilik</w:t>
      </w:r>
      <w:r w:rsidRPr="0008741D">
        <w:rPr>
          <w:rFonts w:ascii="Times New Roman" w:hAnsi="Times New Roman" w:cs="Times New Roman"/>
        </w:rPr>
        <w:t xml:space="preserve">, </w:t>
      </w:r>
      <w:r w:rsidRPr="0008741D">
        <w:rPr>
          <w:rFonts w:ascii="Times New Roman" w:hAnsi="Times New Roman" w:cs="Times New Roman"/>
        </w:rPr>
        <w:lastRenderedPageBreak/>
        <w:t>XIII. yüzyılın birinci yarısında güçl</w:t>
      </w:r>
      <w:r w:rsidR="00F6345C" w:rsidRPr="0008741D">
        <w:rPr>
          <w:rFonts w:ascii="Times New Roman" w:hAnsi="Times New Roman" w:cs="Times New Roman"/>
        </w:rPr>
        <w:t>ü ve yaygın bir kurum</w:t>
      </w:r>
      <w:r w:rsidRPr="0008741D">
        <w:rPr>
          <w:rFonts w:ascii="Times New Roman" w:hAnsi="Times New Roman" w:cs="Times New Roman"/>
        </w:rPr>
        <w:t xml:space="preserve"> </w:t>
      </w:r>
      <w:r w:rsidR="00F6345C" w:rsidRPr="0008741D">
        <w:rPr>
          <w:rFonts w:ascii="Times New Roman" w:hAnsi="Times New Roman" w:cs="Times New Roman"/>
        </w:rPr>
        <w:t xml:space="preserve">olmuştur. </w:t>
      </w:r>
      <w:r w:rsidRPr="0008741D">
        <w:rPr>
          <w:rFonts w:ascii="Times New Roman" w:hAnsi="Times New Roman" w:cs="Times New Roman"/>
        </w:rPr>
        <w:t>Ahiliğin Anadolu topraklarında yayılmasına Selçuklular h</w:t>
      </w:r>
      <w:r w:rsidR="00D61835">
        <w:rPr>
          <w:rFonts w:ascii="Times New Roman" w:hAnsi="Times New Roman" w:cs="Times New Roman"/>
        </w:rPr>
        <w:t xml:space="preserve">izmet etmiştir (Ekinci, 1990: </w:t>
      </w:r>
      <w:r w:rsidRPr="0008741D">
        <w:rPr>
          <w:rFonts w:ascii="Times New Roman" w:hAnsi="Times New Roman" w:cs="Times New Roman"/>
        </w:rPr>
        <w:t>15).</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 xml:space="preserve">Ahilik, Selçuklu ve Osmanlı dönemlerinde Anadolu’da yaşayan halkın ticaret, ekonomi, sanat, zanaat gibi meslek alanlarında yetişmelerini sağlayan, onları </w:t>
      </w:r>
      <w:r w:rsidR="000F1598">
        <w:rPr>
          <w:rFonts w:ascii="Times New Roman" w:hAnsi="Times New Roman" w:cs="Times New Roman"/>
        </w:rPr>
        <w:t xml:space="preserve">aynı zamanda </w:t>
      </w:r>
      <w:r w:rsidRPr="0008741D">
        <w:rPr>
          <w:rFonts w:ascii="Times New Roman" w:hAnsi="Times New Roman" w:cs="Times New Roman"/>
        </w:rPr>
        <w:t xml:space="preserve">ahlaki yönden </w:t>
      </w:r>
      <w:r w:rsidR="000F1598">
        <w:rPr>
          <w:rFonts w:ascii="Times New Roman" w:hAnsi="Times New Roman" w:cs="Times New Roman"/>
        </w:rPr>
        <w:t xml:space="preserve">de </w:t>
      </w:r>
      <w:r w:rsidRPr="0008741D">
        <w:rPr>
          <w:rFonts w:ascii="Times New Roman" w:hAnsi="Times New Roman" w:cs="Times New Roman"/>
        </w:rPr>
        <w:t xml:space="preserve">yetiştiren, </w:t>
      </w:r>
      <w:r w:rsidR="000F1598">
        <w:rPr>
          <w:rFonts w:ascii="Times New Roman" w:hAnsi="Times New Roman" w:cs="Times New Roman"/>
        </w:rPr>
        <w:t xml:space="preserve">iş hayatını </w:t>
      </w:r>
      <w:r w:rsidRPr="0008741D">
        <w:rPr>
          <w:rFonts w:ascii="Times New Roman" w:hAnsi="Times New Roman" w:cs="Times New Roman"/>
        </w:rPr>
        <w:t xml:space="preserve">iyi insan </w:t>
      </w:r>
      <w:r w:rsidR="00511752">
        <w:rPr>
          <w:rFonts w:ascii="Times New Roman" w:hAnsi="Times New Roman" w:cs="Times New Roman"/>
        </w:rPr>
        <w:t xml:space="preserve">olma özelliklerini </w:t>
      </w:r>
      <w:r w:rsidRPr="0008741D">
        <w:rPr>
          <w:rFonts w:ascii="Times New Roman" w:hAnsi="Times New Roman" w:cs="Times New Roman"/>
        </w:rPr>
        <w:t>esas alarak düzenle</w:t>
      </w:r>
      <w:r w:rsidR="000F1598">
        <w:rPr>
          <w:rFonts w:ascii="Times New Roman" w:hAnsi="Times New Roman" w:cs="Times New Roman"/>
        </w:rPr>
        <w:t xml:space="preserve">yen bir örgütlenmedir. </w:t>
      </w:r>
      <w:r w:rsidRPr="0008741D">
        <w:rPr>
          <w:rFonts w:ascii="Times New Roman" w:hAnsi="Times New Roman" w:cs="Times New Roman"/>
        </w:rPr>
        <w:t>A</w:t>
      </w:r>
      <w:r w:rsidR="000F1598">
        <w:rPr>
          <w:rFonts w:ascii="Times New Roman" w:hAnsi="Times New Roman" w:cs="Times New Roman"/>
        </w:rPr>
        <w:t>hi Evran, kurucusudur. Ahiliğin günümüz</w:t>
      </w:r>
      <w:r w:rsidRPr="0008741D">
        <w:rPr>
          <w:rFonts w:ascii="Times New Roman" w:hAnsi="Times New Roman" w:cs="Times New Roman"/>
        </w:rPr>
        <w:t xml:space="preserve"> </w:t>
      </w:r>
      <w:r w:rsidR="000F1598">
        <w:rPr>
          <w:rFonts w:ascii="Times New Roman" w:hAnsi="Times New Roman" w:cs="Times New Roman"/>
        </w:rPr>
        <w:t xml:space="preserve">ticaret, sanayi ve </w:t>
      </w:r>
      <w:r w:rsidRPr="0008741D">
        <w:rPr>
          <w:rFonts w:ascii="Times New Roman" w:hAnsi="Times New Roman" w:cs="Times New Roman"/>
        </w:rPr>
        <w:t>esnaf odalarına benzer bir işlevi vardır. Ahilik</w:t>
      </w:r>
      <w:r w:rsidR="000F1598">
        <w:rPr>
          <w:rFonts w:ascii="Times New Roman" w:hAnsi="Times New Roman" w:cs="Times New Roman"/>
        </w:rPr>
        <w:t>, güzel</w:t>
      </w:r>
      <w:r w:rsidRPr="0008741D">
        <w:rPr>
          <w:rFonts w:ascii="Times New Roman" w:hAnsi="Times New Roman" w:cs="Times New Roman"/>
        </w:rPr>
        <w:t xml:space="preserve"> ahlakın,</w:t>
      </w:r>
      <w:r w:rsidR="000F1598">
        <w:rPr>
          <w:rFonts w:ascii="Times New Roman" w:hAnsi="Times New Roman" w:cs="Times New Roman"/>
        </w:rPr>
        <w:t xml:space="preserve"> doğruluğun, kardeşliğin, iyilik</w:t>
      </w:r>
      <w:r w:rsidRPr="0008741D">
        <w:rPr>
          <w:rFonts w:ascii="Times New Roman" w:hAnsi="Times New Roman" w:cs="Times New Roman"/>
        </w:rPr>
        <w:t xml:space="preserve">severliğin, dürüstlüğün birleştiği bir sosyo-ekonomik ve kültürel </w:t>
      </w:r>
      <w:r w:rsidR="00333FDF" w:rsidRPr="0008741D">
        <w:rPr>
          <w:rFonts w:ascii="Times New Roman" w:hAnsi="Times New Roman" w:cs="Times New Roman"/>
        </w:rPr>
        <w:t xml:space="preserve">bir </w:t>
      </w:r>
      <w:r w:rsidRPr="0008741D">
        <w:rPr>
          <w:rFonts w:ascii="Times New Roman" w:hAnsi="Times New Roman" w:cs="Times New Roman"/>
        </w:rPr>
        <w:t>düzendir (İsla</w:t>
      </w:r>
      <w:r w:rsidR="00D61835">
        <w:rPr>
          <w:rFonts w:ascii="Times New Roman" w:hAnsi="Times New Roman" w:cs="Times New Roman"/>
        </w:rPr>
        <w:t xml:space="preserve">m Tarihi Ansiklopedisi, 2000: </w:t>
      </w:r>
      <w:r w:rsidRPr="0008741D">
        <w:rPr>
          <w:rFonts w:ascii="Times New Roman" w:hAnsi="Times New Roman" w:cs="Times New Roman"/>
        </w:rPr>
        <w:t>201). </w:t>
      </w:r>
    </w:p>
    <w:p w:rsidR="000D0482" w:rsidRDefault="00333FDF" w:rsidP="00EA0C64">
      <w:pPr>
        <w:spacing w:after="0" w:line="240" w:lineRule="auto"/>
        <w:ind w:firstLine="709"/>
        <w:jc w:val="both"/>
        <w:rPr>
          <w:rFonts w:ascii="Times New Roman" w:hAnsi="Times New Roman" w:cs="Times New Roman"/>
        </w:rPr>
      </w:pPr>
      <w:r w:rsidRPr="0008741D">
        <w:rPr>
          <w:rFonts w:ascii="Times New Roman" w:hAnsi="Times New Roman" w:cs="Times New Roman"/>
        </w:rPr>
        <w:t>Ahilik</w:t>
      </w:r>
      <w:r w:rsidR="000D0482" w:rsidRPr="0008741D">
        <w:rPr>
          <w:rFonts w:ascii="Times New Roman" w:hAnsi="Times New Roman" w:cs="Times New Roman"/>
        </w:rPr>
        <w:t xml:space="preserve">, XIII. ve XIV. yüzyıllarda Anadolu’da yaygınlaşmış olan bir kurumdur. </w:t>
      </w:r>
      <w:r w:rsidR="000D0482" w:rsidRPr="0008741D">
        <w:rPr>
          <w:rFonts w:ascii="Times New Roman" w:hAnsi="Times New Roman" w:cs="Times New Roman"/>
          <w:i/>
          <w:iCs/>
        </w:rPr>
        <w:t>Ahiyye-i Fityan</w:t>
      </w:r>
      <w:r w:rsidR="000D0482" w:rsidRPr="0008741D">
        <w:rPr>
          <w:rFonts w:ascii="Times New Roman" w:hAnsi="Times New Roman" w:cs="Times New Roman"/>
        </w:rPr>
        <w:t xml:space="preserve"> adı verilen bu kurum, Osmanlıların kuruluş döneminde önemli bir güç kazanmış ve siyasal bir rol oynamıştır. </w:t>
      </w:r>
      <w:r w:rsidR="000D0482" w:rsidRPr="0008741D">
        <w:rPr>
          <w:rFonts w:ascii="Times New Roman" w:hAnsi="Times New Roman" w:cs="Times New Roman"/>
          <w:i/>
          <w:iCs/>
        </w:rPr>
        <w:t>Fütüvvet</w:t>
      </w:r>
      <w:r w:rsidR="000D0482" w:rsidRPr="0008741D">
        <w:rPr>
          <w:rStyle w:val="DipnotBavurusu"/>
          <w:rFonts w:ascii="Times New Roman" w:hAnsi="Times New Roman" w:cs="Times New Roman"/>
        </w:rPr>
        <w:footnoteReference w:id="1"/>
      </w:r>
      <w:r w:rsidRPr="0008741D">
        <w:rPr>
          <w:rFonts w:ascii="Times New Roman" w:hAnsi="Times New Roman" w:cs="Times New Roman"/>
          <w:i/>
          <w:iCs/>
        </w:rPr>
        <w:t xml:space="preserve"> </w:t>
      </w:r>
      <w:r w:rsidR="000D0482" w:rsidRPr="0008741D">
        <w:rPr>
          <w:rFonts w:ascii="Times New Roman" w:hAnsi="Times New Roman" w:cs="Times New Roman"/>
        </w:rPr>
        <w:t>inancına bağlı ahiler, esnaflar arasında örgütlenmişlerdir. Bu kurum, Anadolu’nun her yerinde Antalya, Balıkesir, Burdur, Bursa, Konya, Niğde, Sivas, Sinop…</w:t>
      </w:r>
      <w:r w:rsidRPr="0008741D">
        <w:rPr>
          <w:rFonts w:ascii="Times New Roman" w:hAnsi="Times New Roman" w:cs="Times New Roman"/>
        </w:rPr>
        <w:t xml:space="preserve"> </w:t>
      </w:r>
      <w:r w:rsidR="000D0482" w:rsidRPr="0008741D">
        <w:rPr>
          <w:rFonts w:ascii="Times New Roman" w:hAnsi="Times New Roman" w:cs="Times New Roman"/>
        </w:rPr>
        <w:t xml:space="preserve">gibi vilayetlerde </w:t>
      </w:r>
      <w:r w:rsidR="00D61835">
        <w:rPr>
          <w:rFonts w:ascii="Times New Roman" w:hAnsi="Times New Roman" w:cs="Times New Roman"/>
        </w:rPr>
        <w:t xml:space="preserve">görülmüştür (Özkırımlı, 1982: </w:t>
      </w:r>
      <w:r w:rsidR="000D0482" w:rsidRPr="0008741D">
        <w:rPr>
          <w:rFonts w:ascii="Times New Roman" w:hAnsi="Times New Roman" w:cs="Times New Roman"/>
        </w:rPr>
        <w:t>45).</w:t>
      </w:r>
    </w:p>
    <w:p w:rsidR="00EA0C64" w:rsidRPr="0008741D" w:rsidRDefault="00EA0C64" w:rsidP="00EA0C64">
      <w:pPr>
        <w:spacing w:after="0" w:line="240" w:lineRule="auto"/>
        <w:ind w:firstLine="709"/>
        <w:jc w:val="both"/>
        <w:rPr>
          <w:rFonts w:ascii="Times New Roman" w:hAnsi="Times New Roman" w:cs="Times New Roman"/>
        </w:rPr>
      </w:pPr>
    </w:p>
    <w:p w:rsidR="000D7F40" w:rsidRDefault="000D0482" w:rsidP="00EA0C64">
      <w:pPr>
        <w:spacing w:after="0" w:line="240" w:lineRule="auto"/>
        <w:ind w:firstLine="709"/>
        <w:jc w:val="both"/>
        <w:rPr>
          <w:rFonts w:ascii="Times New Roman" w:hAnsi="Times New Roman" w:cs="Times New Roman"/>
        </w:rPr>
      </w:pPr>
      <w:r w:rsidRPr="0008741D">
        <w:rPr>
          <w:rFonts w:ascii="Times New Roman" w:hAnsi="Times New Roman" w:cs="Times New Roman"/>
        </w:rPr>
        <w:t xml:space="preserve">Fütüvvetçilik, X. yüzyılda örgütlenmeye başlamıştır. Fütüvvet kelimesi Arapça’dır. “Feta” kelimesi tekil hali olup; delikanlı, yiğit, cömert, gözü kara, iyi huylu kişi anlamına gelir. Çoğulu ise “Fityan”dır. Buna göre </w:t>
      </w:r>
      <w:r w:rsidRPr="0008741D">
        <w:rPr>
          <w:rFonts w:ascii="Times New Roman" w:hAnsi="Times New Roman" w:cs="Times New Roman"/>
          <w:i/>
          <w:iCs/>
        </w:rPr>
        <w:t xml:space="preserve">Fütüvvet </w:t>
      </w:r>
      <w:r w:rsidRPr="0008741D">
        <w:rPr>
          <w:rFonts w:ascii="Times New Roman" w:hAnsi="Times New Roman" w:cs="Times New Roman"/>
        </w:rPr>
        <w:t>eli açık, yiğit, gözü karalık, yardımsever kişi, olgun ve er ki</w:t>
      </w:r>
      <w:r w:rsidR="00D61835">
        <w:rPr>
          <w:rFonts w:ascii="Times New Roman" w:hAnsi="Times New Roman" w:cs="Times New Roman"/>
        </w:rPr>
        <w:t xml:space="preserve">şilik demektir (Ekinci, 1990: </w:t>
      </w:r>
      <w:r w:rsidRPr="0008741D">
        <w:rPr>
          <w:rFonts w:ascii="Times New Roman" w:hAnsi="Times New Roman" w:cs="Times New Roman"/>
        </w:rPr>
        <w:t>19).</w:t>
      </w:r>
      <w:r w:rsidR="00D572D3">
        <w:rPr>
          <w:rFonts w:ascii="Times New Roman" w:hAnsi="Times New Roman" w:cs="Times New Roman"/>
        </w:rPr>
        <w:t xml:space="preserve"> Bir başka kaynağa göre, </w:t>
      </w:r>
      <w:r w:rsidR="00D572D3" w:rsidRPr="00ED3A1A">
        <w:rPr>
          <w:rFonts w:ascii="Times New Roman" w:hAnsi="Times New Roman" w:cs="Times New Roman"/>
        </w:rPr>
        <w:t xml:space="preserve">Arapça’da “gençlik, ergenlik çağı, delikanlılık” anlamına gelen fütüvvet kelimesi, ahlaki anlamda “cömertlik, </w:t>
      </w:r>
      <w:r w:rsidR="00C31890" w:rsidRPr="00ED3A1A">
        <w:rPr>
          <w:rFonts w:ascii="Times New Roman" w:hAnsi="Times New Roman" w:cs="Times New Roman"/>
        </w:rPr>
        <w:t>mürüvvet</w:t>
      </w:r>
      <w:r w:rsidR="00D572D3" w:rsidRPr="00ED3A1A">
        <w:rPr>
          <w:rFonts w:ascii="Times New Roman" w:hAnsi="Times New Roman" w:cs="Times New Roman"/>
        </w:rPr>
        <w:t xml:space="preserve"> asalet</w:t>
      </w:r>
      <w:r w:rsidR="00D572D3">
        <w:rPr>
          <w:rFonts w:ascii="Times New Roman" w:hAnsi="Times New Roman" w:cs="Times New Roman"/>
        </w:rPr>
        <w:t xml:space="preserve">” </w:t>
      </w:r>
      <w:r w:rsidR="00ED3A1A">
        <w:rPr>
          <w:rFonts w:ascii="Times New Roman" w:hAnsi="Times New Roman" w:cs="Times New Roman"/>
        </w:rPr>
        <w:t xml:space="preserve">gibi erdemlere sahip </w:t>
      </w:r>
      <w:r w:rsidR="00D572D3">
        <w:rPr>
          <w:rFonts w:ascii="Times New Roman" w:hAnsi="Times New Roman" w:cs="Times New Roman"/>
        </w:rPr>
        <w:t xml:space="preserve">kişilik </w:t>
      </w:r>
      <w:r w:rsidR="00ED3A1A">
        <w:rPr>
          <w:rFonts w:ascii="Times New Roman" w:hAnsi="Times New Roman" w:cs="Times New Roman"/>
        </w:rPr>
        <w:t>anlamına gelmektedir (A</w:t>
      </w:r>
      <w:r w:rsidR="00A348CE">
        <w:rPr>
          <w:rFonts w:ascii="Times New Roman" w:hAnsi="Times New Roman" w:cs="Times New Roman"/>
        </w:rPr>
        <w:t>kça, 2017: 46</w:t>
      </w:r>
      <w:r w:rsidR="00ED3A1A">
        <w:rPr>
          <w:rFonts w:ascii="Times New Roman" w:hAnsi="Times New Roman" w:cs="Times New Roman"/>
        </w:rPr>
        <w:t>).</w:t>
      </w:r>
    </w:p>
    <w:p w:rsidR="00EA0C64" w:rsidRPr="005B2074" w:rsidRDefault="00EA0C64" w:rsidP="00EA0C64">
      <w:pPr>
        <w:spacing w:after="0" w:line="240" w:lineRule="auto"/>
        <w:ind w:firstLine="708"/>
        <w:jc w:val="both"/>
        <w:rPr>
          <w:rFonts w:ascii="Times New Roman" w:hAnsi="Times New Roman" w:cs="Times New Roman"/>
        </w:rPr>
      </w:pPr>
    </w:p>
    <w:p w:rsidR="00A348CE" w:rsidRPr="00100355" w:rsidRDefault="00A348CE" w:rsidP="00EA0C64">
      <w:pPr>
        <w:pStyle w:val="Default"/>
        <w:ind w:firstLine="708"/>
        <w:jc w:val="both"/>
        <w:rPr>
          <w:rFonts w:ascii="Times New Roman" w:hAnsi="Times New Roman" w:cs="Times New Roman"/>
          <w:color w:val="auto"/>
          <w:sz w:val="22"/>
          <w:szCs w:val="22"/>
          <w:lang w:eastAsia="en-US"/>
        </w:rPr>
      </w:pPr>
      <w:r w:rsidRPr="00100355">
        <w:rPr>
          <w:rFonts w:ascii="Times New Roman" w:hAnsi="Times New Roman" w:cs="Times New Roman"/>
          <w:color w:val="auto"/>
          <w:sz w:val="22"/>
          <w:szCs w:val="22"/>
          <w:lang w:eastAsia="en-US"/>
        </w:rPr>
        <w:t>Fütüvvetç</w:t>
      </w:r>
      <w:r w:rsidR="00895410" w:rsidRPr="00100355">
        <w:rPr>
          <w:rFonts w:ascii="Times New Roman" w:hAnsi="Times New Roman" w:cs="Times New Roman"/>
          <w:color w:val="auto"/>
          <w:sz w:val="22"/>
          <w:szCs w:val="22"/>
          <w:lang w:eastAsia="en-US"/>
        </w:rPr>
        <w:t xml:space="preserve">ilik </w:t>
      </w:r>
      <w:r w:rsidRPr="00100355">
        <w:rPr>
          <w:rFonts w:ascii="Times New Roman" w:hAnsi="Times New Roman" w:cs="Times New Roman"/>
          <w:color w:val="auto"/>
          <w:sz w:val="22"/>
          <w:szCs w:val="22"/>
          <w:lang w:eastAsia="en-US"/>
        </w:rPr>
        <w:t xml:space="preserve">bir fikir ve ahlak hareketi olarak Arap-İslâm </w:t>
      </w:r>
      <w:r w:rsidR="00895410" w:rsidRPr="00100355">
        <w:rPr>
          <w:rFonts w:ascii="Times New Roman" w:hAnsi="Times New Roman" w:cs="Times New Roman"/>
          <w:color w:val="auto"/>
          <w:sz w:val="22"/>
          <w:szCs w:val="22"/>
          <w:lang w:eastAsia="en-US"/>
        </w:rPr>
        <w:t xml:space="preserve">bölgesinde ortaya çıkmıştır. Ancak fütüvvetin sosyal bir birlik (fityân) olarak </w:t>
      </w:r>
      <w:r w:rsidR="00A41730" w:rsidRPr="00100355">
        <w:rPr>
          <w:rFonts w:ascii="Times New Roman" w:hAnsi="Times New Roman" w:cs="Times New Roman"/>
          <w:color w:val="auto"/>
          <w:sz w:val="22"/>
          <w:szCs w:val="22"/>
          <w:lang w:eastAsia="en-US"/>
        </w:rPr>
        <w:t xml:space="preserve">Türk ve İran bölgelerinde gelişim göstermiştir </w:t>
      </w:r>
      <w:r w:rsidR="005B2074" w:rsidRPr="00100355">
        <w:rPr>
          <w:rFonts w:ascii="Times New Roman" w:hAnsi="Times New Roman" w:cs="Times New Roman"/>
          <w:color w:val="auto"/>
          <w:sz w:val="22"/>
          <w:szCs w:val="22"/>
          <w:lang w:eastAsia="en-US"/>
        </w:rPr>
        <w:t xml:space="preserve">(Akça, 2017: </w:t>
      </w:r>
      <w:r w:rsidR="00A41730" w:rsidRPr="00100355">
        <w:rPr>
          <w:rFonts w:ascii="Times New Roman" w:hAnsi="Times New Roman" w:cs="Times New Roman"/>
          <w:color w:val="auto"/>
          <w:sz w:val="22"/>
          <w:szCs w:val="22"/>
          <w:lang w:eastAsia="en-US"/>
        </w:rPr>
        <w:t>41, 46</w:t>
      </w:r>
      <w:r w:rsidR="005B2074" w:rsidRPr="00100355">
        <w:rPr>
          <w:rFonts w:ascii="Times New Roman" w:hAnsi="Times New Roman" w:cs="Times New Roman"/>
          <w:color w:val="auto"/>
          <w:sz w:val="22"/>
          <w:szCs w:val="22"/>
          <w:lang w:eastAsia="en-US"/>
        </w:rPr>
        <w:t>).</w:t>
      </w:r>
      <w:r w:rsidR="00A41730" w:rsidRPr="00100355">
        <w:rPr>
          <w:rFonts w:ascii="Times New Roman" w:hAnsi="Times New Roman" w:cs="Times New Roman"/>
          <w:color w:val="auto"/>
          <w:sz w:val="22"/>
          <w:szCs w:val="22"/>
          <w:lang w:eastAsia="en-US"/>
        </w:rPr>
        <w:t xml:space="preserve"> </w:t>
      </w:r>
      <w:r w:rsidRPr="00100355">
        <w:rPr>
          <w:rFonts w:ascii="Times New Roman" w:hAnsi="Times New Roman" w:cs="Times New Roman"/>
          <w:color w:val="auto"/>
          <w:sz w:val="22"/>
          <w:szCs w:val="22"/>
          <w:lang w:eastAsia="en-US"/>
        </w:rPr>
        <w:t xml:space="preserve">Fütüvvetçilik </w:t>
      </w:r>
      <w:r w:rsidR="00895410" w:rsidRPr="00100355">
        <w:rPr>
          <w:rFonts w:ascii="Times New Roman" w:hAnsi="Times New Roman" w:cs="Times New Roman"/>
          <w:color w:val="auto"/>
          <w:sz w:val="22"/>
          <w:szCs w:val="22"/>
          <w:lang w:eastAsia="en-US"/>
        </w:rPr>
        <w:t xml:space="preserve">anlayışı </w:t>
      </w:r>
      <w:r w:rsidRPr="00100355">
        <w:rPr>
          <w:rFonts w:ascii="Times New Roman" w:hAnsi="Times New Roman" w:cs="Times New Roman"/>
          <w:color w:val="auto"/>
          <w:sz w:val="22"/>
          <w:szCs w:val="22"/>
          <w:lang w:eastAsia="en-US"/>
        </w:rPr>
        <w:t>Selçuklular</w:t>
      </w:r>
      <w:r w:rsidR="00895410" w:rsidRPr="00100355">
        <w:rPr>
          <w:rFonts w:ascii="Times New Roman" w:hAnsi="Times New Roman" w:cs="Times New Roman"/>
          <w:color w:val="auto"/>
          <w:sz w:val="22"/>
          <w:szCs w:val="22"/>
          <w:lang w:eastAsia="en-US"/>
        </w:rPr>
        <w:t xml:space="preserve"> döneminde </w:t>
      </w:r>
      <w:r w:rsidRPr="00100355">
        <w:rPr>
          <w:rFonts w:ascii="Times New Roman" w:hAnsi="Times New Roman" w:cs="Times New Roman"/>
          <w:color w:val="auto"/>
          <w:sz w:val="22"/>
          <w:szCs w:val="22"/>
          <w:lang w:eastAsia="en-US"/>
        </w:rPr>
        <w:t xml:space="preserve">Anadolu’ya </w:t>
      </w:r>
      <w:r w:rsidR="00A41730" w:rsidRPr="00100355">
        <w:rPr>
          <w:rFonts w:ascii="Times New Roman" w:hAnsi="Times New Roman" w:cs="Times New Roman"/>
          <w:color w:val="auto"/>
          <w:sz w:val="22"/>
          <w:szCs w:val="22"/>
          <w:lang w:eastAsia="en-US"/>
        </w:rPr>
        <w:t xml:space="preserve">gelmiştir. Burada </w:t>
      </w:r>
      <w:r w:rsidRPr="00100355">
        <w:rPr>
          <w:rFonts w:ascii="Times New Roman" w:hAnsi="Times New Roman" w:cs="Times New Roman"/>
          <w:color w:val="auto"/>
          <w:sz w:val="22"/>
          <w:szCs w:val="22"/>
          <w:lang w:eastAsia="en-US"/>
        </w:rPr>
        <w:t>Türk fütüvvet yapılanmasının adı</w:t>
      </w:r>
      <w:r w:rsidR="00895410" w:rsidRPr="00100355">
        <w:rPr>
          <w:rFonts w:ascii="Times New Roman" w:hAnsi="Times New Roman" w:cs="Times New Roman"/>
          <w:color w:val="auto"/>
          <w:sz w:val="22"/>
          <w:szCs w:val="22"/>
          <w:lang w:eastAsia="en-US"/>
        </w:rPr>
        <w:t xml:space="preserve"> ahilik olmuştur. </w:t>
      </w:r>
      <w:r w:rsidRPr="00100355">
        <w:rPr>
          <w:rFonts w:ascii="Times New Roman" w:hAnsi="Times New Roman" w:cs="Times New Roman"/>
          <w:color w:val="auto"/>
          <w:sz w:val="22"/>
          <w:szCs w:val="22"/>
          <w:lang w:eastAsia="en-US"/>
        </w:rPr>
        <w:t>Dolayısıyla ahilik, fütüvvetin Türk kültürüne özgü biçimidir. Bu anlamda ahilik, fütüvvetçiliğin Tü</w:t>
      </w:r>
      <w:r w:rsidR="00060C81" w:rsidRPr="00100355">
        <w:rPr>
          <w:rFonts w:ascii="Times New Roman" w:hAnsi="Times New Roman" w:cs="Times New Roman"/>
          <w:color w:val="auto"/>
          <w:sz w:val="22"/>
          <w:szCs w:val="22"/>
          <w:lang w:eastAsia="en-US"/>
        </w:rPr>
        <w:t>rk gelenekleri ve ahlaki değerleriyle</w:t>
      </w:r>
      <w:r w:rsidRPr="00100355">
        <w:rPr>
          <w:rFonts w:ascii="Times New Roman" w:hAnsi="Times New Roman" w:cs="Times New Roman"/>
          <w:color w:val="auto"/>
          <w:sz w:val="22"/>
          <w:szCs w:val="22"/>
          <w:lang w:eastAsia="en-US"/>
        </w:rPr>
        <w:t xml:space="preserve"> yoğuruluşunun esnaf </w:t>
      </w:r>
      <w:r w:rsidR="00060C81" w:rsidRPr="00100355">
        <w:rPr>
          <w:rFonts w:ascii="Times New Roman" w:hAnsi="Times New Roman" w:cs="Times New Roman"/>
          <w:color w:val="auto"/>
          <w:sz w:val="22"/>
          <w:szCs w:val="22"/>
          <w:lang w:eastAsia="en-US"/>
        </w:rPr>
        <w:t xml:space="preserve">ve ticari teşkilatında </w:t>
      </w:r>
      <w:r w:rsidRPr="00100355">
        <w:rPr>
          <w:rFonts w:ascii="Times New Roman" w:hAnsi="Times New Roman" w:cs="Times New Roman"/>
          <w:color w:val="auto"/>
          <w:sz w:val="22"/>
          <w:szCs w:val="22"/>
          <w:lang w:eastAsia="en-US"/>
        </w:rPr>
        <w:t>bedenleşmesinden ibarettir. Ahîlikte İslâmî-tasavvufî fütüvvet ilkeleri ile Tü</w:t>
      </w:r>
      <w:r w:rsidR="00060C81" w:rsidRPr="00100355">
        <w:rPr>
          <w:rFonts w:ascii="Times New Roman" w:hAnsi="Times New Roman" w:cs="Times New Roman"/>
          <w:color w:val="auto"/>
          <w:sz w:val="22"/>
          <w:szCs w:val="22"/>
          <w:lang w:eastAsia="en-US"/>
        </w:rPr>
        <w:t xml:space="preserve">rk gelenekleri, kültürü </w:t>
      </w:r>
      <w:r w:rsidRPr="00100355">
        <w:rPr>
          <w:rFonts w:ascii="Times New Roman" w:hAnsi="Times New Roman" w:cs="Times New Roman"/>
          <w:color w:val="auto"/>
          <w:sz w:val="22"/>
          <w:szCs w:val="22"/>
          <w:lang w:eastAsia="en-US"/>
        </w:rPr>
        <w:t>ve ahlâkın biçimlendirdiği bir insan tipi</w:t>
      </w:r>
      <w:r w:rsidR="00060C81" w:rsidRPr="00100355">
        <w:rPr>
          <w:rFonts w:ascii="Times New Roman" w:hAnsi="Times New Roman" w:cs="Times New Roman"/>
          <w:color w:val="auto"/>
          <w:sz w:val="22"/>
          <w:szCs w:val="22"/>
          <w:lang w:eastAsia="en-US"/>
        </w:rPr>
        <w:t xml:space="preserve"> yani “ahi”</w:t>
      </w:r>
      <w:r w:rsidRPr="00100355">
        <w:rPr>
          <w:rFonts w:ascii="Times New Roman" w:hAnsi="Times New Roman" w:cs="Times New Roman"/>
          <w:color w:val="auto"/>
          <w:sz w:val="22"/>
          <w:szCs w:val="22"/>
          <w:lang w:eastAsia="en-US"/>
        </w:rPr>
        <w:t xml:space="preserve"> geliştirilmeye çalışılmıştır. </w:t>
      </w:r>
      <w:r w:rsidR="00CF04D2" w:rsidRPr="00100355">
        <w:rPr>
          <w:rFonts w:ascii="Times New Roman" w:hAnsi="Times New Roman" w:cs="Times New Roman"/>
          <w:color w:val="auto"/>
          <w:sz w:val="22"/>
          <w:szCs w:val="22"/>
          <w:lang w:eastAsia="en-US"/>
        </w:rPr>
        <w:t>Bu anlayışı</w:t>
      </w:r>
      <w:r w:rsidR="00060C81" w:rsidRPr="00100355">
        <w:rPr>
          <w:rFonts w:ascii="Times New Roman" w:hAnsi="Times New Roman" w:cs="Times New Roman"/>
          <w:color w:val="auto"/>
          <w:sz w:val="22"/>
          <w:szCs w:val="22"/>
          <w:lang w:eastAsia="en-US"/>
        </w:rPr>
        <w:t xml:space="preserve"> </w:t>
      </w:r>
      <w:r w:rsidR="00A41730" w:rsidRPr="00100355">
        <w:rPr>
          <w:rFonts w:ascii="Times New Roman" w:hAnsi="Times New Roman" w:cs="Times New Roman"/>
          <w:color w:val="auto"/>
          <w:sz w:val="22"/>
          <w:szCs w:val="22"/>
          <w:lang w:eastAsia="en-US"/>
        </w:rPr>
        <w:t xml:space="preserve">biçimlendiren </w:t>
      </w:r>
      <w:r w:rsidR="00CF04D2" w:rsidRPr="00100355">
        <w:rPr>
          <w:rFonts w:ascii="Times New Roman" w:hAnsi="Times New Roman" w:cs="Times New Roman"/>
          <w:color w:val="auto"/>
          <w:sz w:val="22"/>
          <w:szCs w:val="22"/>
          <w:lang w:eastAsia="en-US"/>
        </w:rPr>
        <w:t xml:space="preserve">diğer dinamikler </w:t>
      </w:r>
      <w:r w:rsidR="00A41730" w:rsidRPr="00100355">
        <w:rPr>
          <w:rFonts w:ascii="Times New Roman" w:hAnsi="Times New Roman" w:cs="Times New Roman"/>
          <w:color w:val="auto"/>
          <w:sz w:val="22"/>
          <w:szCs w:val="22"/>
          <w:lang w:eastAsia="en-US"/>
        </w:rPr>
        <w:t xml:space="preserve">ise </w:t>
      </w:r>
      <w:r w:rsidRPr="00100355">
        <w:rPr>
          <w:rFonts w:ascii="Times New Roman" w:hAnsi="Times New Roman" w:cs="Times New Roman"/>
          <w:color w:val="auto"/>
          <w:sz w:val="22"/>
          <w:szCs w:val="22"/>
          <w:lang w:eastAsia="en-US"/>
        </w:rPr>
        <w:t>Ortaçağ</w:t>
      </w:r>
      <w:r w:rsidR="00060C81" w:rsidRPr="00100355">
        <w:rPr>
          <w:rFonts w:ascii="Times New Roman" w:hAnsi="Times New Roman" w:cs="Times New Roman"/>
          <w:color w:val="auto"/>
          <w:sz w:val="22"/>
          <w:szCs w:val="22"/>
          <w:lang w:eastAsia="en-US"/>
        </w:rPr>
        <w:t>’ın</w:t>
      </w:r>
      <w:r w:rsidRPr="00100355">
        <w:rPr>
          <w:rFonts w:ascii="Times New Roman" w:hAnsi="Times New Roman" w:cs="Times New Roman"/>
          <w:color w:val="auto"/>
          <w:sz w:val="22"/>
          <w:szCs w:val="22"/>
          <w:lang w:eastAsia="en-US"/>
        </w:rPr>
        <w:t xml:space="preserve"> </w:t>
      </w:r>
      <w:r w:rsidR="00060C81" w:rsidRPr="00100355">
        <w:rPr>
          <w:rFonts w:ascii="Times New Roman" w:hAnsi="Times New Roman" w:cs="Times New Roman"/>
          <w:color w:val="auto"/>
          <w:sz w:val="22"/>
          <w:szCs w:val="22"/>
          <w:lang w:eastAsia="en-US"/>
        </w:rPr>
        <w:t xml:space="preserve">iş </w:t>
      </w:r>
      <w:r w:rsidRPr="00100355">
        <w:rPr>
          <w:rFonts w:ascii="Times New Roman" w:hAnsi="Times New Roman" w:cs="Times New Roman"/>
          <w:color w:val="auto"/>
          <w:sz w:val="22"/>
          <w:szCs w:val="22"/>
          <w:lang w:eastAsia="en-US"/>
        </w:rPr>
        <w:t>kültürü, Bizans loncalarının etkisi, göç</w:t>
      </w:r>
      <w:r w:rsidR="00060C81" w:rsidRPr="00100355">
        <w:rPr>
          <w:rFonts w:ascii="Times New Roman" w:hAnsi="Times New Roman" w:cs="Times New Roman"/>
          <w:color w:val="auto"/>
          <w:sz w:val="22"/>
          <w:szCs w:val="22"/>
          <w:lang w:eastAsia="en-US"/>
        </w:rPr>
        <w:t xml:space="preserve">ebelikten gelen izler </w:t>
      </w:r>
      <w:r w:rsidR="000D7F40" w:rsidRPr="00100355">
        <w:rPr>
          <w:rFonts w:ascii="Times New Roman" w:hAnsi="Times New Roman" w:cs="Times New Roman"/>
          <w:color w:val="auto"/>
          <w:sz w:val="22"/>
          <w:szCs w:val="22"/>
          <w:lang w:eastAsia="en-US"/>
        </w:rPr>
        <w:t xml:space="preserve">ve şehir yaşantısıdır </w:t>
      </w:r>
      <w:r w:rsidR="00A41730" w:rsidRPr="00100355">
        <w:rPr>
          <w:rFonts w:ascii="Times New Roman" w:hAnsi="Times New Roman" w:cs="Times New Roman"/>
          <w:color w:val="auto"/>
          <w:sz w:val="22"/>
          <w:szCs w:val="22"/>
          <w:lang w:eastAsia="en-US"/>
        </w:rPr>
        <w:t>(Akça, 2017: 46).</w:t>
      </w:r>
      <w:r w:rsidR="000D7F40" w:rsidRPr="00100355">
        <w:rPr>
          <w:rFonts w:ascii="Times New Roman" w:hAnsi="Times New Roman" w:cs="Times New Roman"/>
          <w:color w:val="auto"/>
          <w:sz w:val="22"/>
          <w:szCs w:val="22"/>
          <w:lang w:eastAsia="en-US"/>
        </w:rPr>
        <w:t xml:space="preserve"> Türk esnaf ve ticari </w:t>
      </w:r>
      <w:r w:rsidR="00100355" w:rsidRPr="00100355">
        <w:rPr>
          <w:rFonts w:ascii="Times New Roman" w:hAnsi="Times New Roman" w:cs="Times New Roman"/>
          <w:color w:val="auto"/>
          <w:sz w:val="22"/>
          <w:szCs w:val="22"/>
          <w:lang w:eastAsia="en-US"/>
        </w:rPr>
        <w:t xml:space="preserve">hayatına </w:t>
      </w:r>
      <w:r w:rsidR="000D7F40" w:rsidRPr="00100355">
        <w:rPr>
          <w:rFonts w:ascii="Times New Roman" w:hAnsi="Times New Roman" w:cs="Times New Roman"/>
          <w:color w:val="auto"/>
          <w:sz w:val="22"/>
          <w:szCs w:val="22"/>
          <w:lang w:eastAsia="en-US"/>
        </w:rPr>
        <w:t>asırlarca yön vermiş olan ahilik ahlaki, tarihî, felsefi, sosyolojik, kültürel ve kurumsal bir perspektifle ortaya konulması günümüz iş hayatı açısından da önemlidir.</w:t>
      </w:r>
    </w:p>
    <w:p w:rsidR="000D0482" w:rsidRPr="0008741D" w:rsidRDefault="000D0482" w:rsidP="0008741D">
      <w:pPr>
        <w:autoSpaceDE w:val="0"/>
        <w:autoSpaceDN w:val="0"/>
        <w:adjustRightInd w:val="0"/>
        <w:spacing w:before="120" w:after="0" w:line="240" w:lineRule="auto"/>
        <w:ind w:firstLine="708"/>
        <w:jc w:val="both"/>
        <w:rPr>
          <w:rFonts w:ascii="Times New Roman" w:hAnsi="Times New Roman" w:cs="Times New Roman"/>
        </w:rPr>
      </w:pPr>
      <w:r w:rsidRPr="0008741D">
        <w:rPr>
          <w:rFonts w:ascii="Times New Roman" w:hAnsi="Times New Roman" w:cs="Times New Roman"/>
        </w:rPr>
        <w:t>XIII. yüzyılda yazılan fütüvvetnâmelerde, fütüvvet felsefesi içinde doğruluk, sebat, vefa ve sevgi yer almaktadır. Fütüvvet teşkilatında sanatkâr ve meslek sahibi kimselerin yer aldığı kabul edilir. Bunlar, fütüvvet mensupları arasına katılmış olan ve fütüvvete sevgi besleyen kişilerdir. Fütüvvet terbiyesinde sıdka bağlı olarak dürüst olması, sözden çıkmama ve ahisine yani ustasına bağlılığını göstermesi gerekir</w:t>
      </w:r>
      <w:r w:rsidR="00D61835">
        <w:rPr>
          <w:rFonts w:ascii="Times New Roman" w:hAnsi="Times New Roman" w:cs="Times New Roman"/>
        </w:rPr>
        <w:t xml:space="preserve"> (Ahilik Ansiklopedisi, 2014: </w:t>
      </w:r>
      <w:r w:rsidRPr="0008741D">
        <w:rPr>
          <w:rFonts w:ascii="Times New Roman" w:hAnsi="Times New Roman" w:cs="Times New Roman"/>
        </w:rPr>
        <w:t>55-56).</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 xml:space="preserve">Anadolu’da ahilikten önce Fütüvvetçilik kuruluşu vardı. Bu kurum, öncelikle askeri niteliklere ve kişisel erdemliğe önem vermiştir. Ahilik ise, XIII. yüzyıl başlarına kadar hem esnaf hem </w:t>
      </w:r>
      <w:r w:rsidR="00021152" w:rsidRPr="0008741D">
        <w:rPr>
          <w:rFonts w:ascii="Times New Roman" w:hAnsi="Times New Roman" w:cs="Times New Roman"/>
        </w:rPr>
        <w:t>sanatkârla</w:t>
      </w:r>
      <w:r w:rsidRPr="0008741D">
        <w:rPr>
          <w:rFonts w:ascii="Times New Roman" w:hAnsi="Times New Roman" w:cs="Times New Roman"/>
        </w:rPr>
        <w:t xml:space="preserve"> çalışmış, hem de devletin askeri gücü yanında yardımcı olarak görev yapmış bir kuruluş olmuştur. Osmanlı Devleti kurulduktan sonra Ahilik, sadece hayırsever esnaf kurulları halinde varlığını devam ettirmiştir. Osmanlıların her şehrinde ayrı ahi birlikleri değişik meslek gruplarına (saraç, debbağ, terzi, kuyumcu vb.) göre örgütlenirdi. Ahilik kurumun Fütüvvetten farklı yanı ise, mesleki ve ahlaki bir kuruluş olmasıdır.</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 xml:space="preserve">Ahilik üzerine araştırmalar yapan Batılı bilimcilere göre, ahiliğin temeli Doğu’ya özellikle İslamiyet’ten sonra Araplar arasında gelişmiş olan </w:t>
      </w:r>
      <w:r w:rsidRPr="0008741D">
        <w:rPr>
          <w:rFonts w:ascii="Times New Roman" w:hAnsi="Times New Roman" w:cs="Times New Roman"/>
          <w:i/>
          <w:iCs/>
        </w:rPr>
        <w:t>Fütüvvet Teşkilatına</w:t>
      </w:r>
      <w:r w:rsidRPr="0008741D">
        <w:rPr>
          <w:rFonts w:ascii="Times New Roman" w:hAnsi="Times New Roman" w:cs="Times New Roman"/>
        </w:rPr>
        <w:t xml:space="preserve"> dayandığı ve Anadolu Türklerince İslam ahlakı ve Türk geleneklerine göre geliştirildiği görüşünde </w:t>
      </w:r>
      <w:r w:rsidR="00D61835">
        <w:rPr>
          <w:rFonts w:ascii="Times New Roman" w:hAnsi="Times New Roman" w:cs="Times New Roman"/>
        </w:rPr>
        <w:t xml:space="preserve">birleşmektedir (Ekinci, 1990: </w:t>
      </w:r>
      <w:r w:rsidRPr="0008741D">
        <w:rPr>
          <w:rFonts w:ascii="Times New Roman" w:hAnsi="Times New Roman" w:cs="Times New Roman"/>
        </w:rPr>
        <w:t>19-20).</w:t>
      </w:r>
    </w:p>
    <w:p w:rsidR="00D61835" w:rsidRPr="0008741D" w:rsidRDefault="000D0482" w:rsidP="00D61835">
      <w:pPr>
        <w:autoSpaceDE w:val="0"/>
        <w:autoSpaceDN w:val="0"/>
        <w:adjustRightInd w:val="0"/>
        <w:spacing w:before="120" w:after="0" w:line="240" w:lineRule="auto"/>
        <w:ind w:firstLine="708"/>
        <w:jc w:val="both"/>
        <w:rPr>
          <w:rFonts w:ascii="Times New Roman" w:hAnsi="Times New Roman" w:cs="Times New Roman"/>
        </w:rPr>
      </w:pPr>
      <w:r w:rsidRPr="0008741D">
        <w:rPr>
          <w:rFonts w:ascii="Times New Roman" w:hAnsi="Times New Roman" w:cs="Times New Roman"/>
        </w:rPr>
        <w:t>Ahilik, Anadolu’da Selçuklu Devleti’nden başlayan, Osmanlı İmparatorluğu’nda gelişen ve bugün de toplumsal yapının özüne kaynaklı</w:t>
      </w:r>
      <w:r w:rsidR="00333FDF" w:rsidRPr="0008741D">
        <w:rPr>
          <w:rFonts w:ascii="Times New Roman" w:hAnsi="Times New Roman" w:cs="Times New Roman"/>
        </w:rPr>
        <w:t>k eden mesleki bir kurum olmuştur.</w:t>
      </w:r>
      <w:r w:rsidRPr="0008741D">
        <w:rPr>
          <w:rFonts w:ascii="Times New Roman" w:hAnsi="Times New Roman" w:cs="Times New Roman"/>
        </w:rPr>
        <w:t xml:space="preserve"> Ahilik, 800 yıl öncesin</w:t>
      </w:r>
      <w:r w:rsidR="00D613BA">
        <w:rPr>
          <w:rFonts w:ascii="Times New Roman" w:hAnsi="Times New Roman" w:cs="Times New Roman"/>
        </w:rPr>
        <w:t xml:space="preserve">den temeli olan günümüz “bilim”, </w:t>
      </w:r>
      <w:r w:rsidR="00D613BA" w:rsidRPr="0008741D">
        <w:rPr>
          <w:rFonts w:ascii="Times New Roman" w:hAnsi="Times New Roman" w:cs="Times New Roman"/>
        </w:rPr>
        <w:t>“a</w:t>
      </w:r>
      <w:r w:rsidR="00D613BA">
        <w:rPr>
          <w:rFonts w:ascii="Times New Roman" w:hAnsi="Times New Roman" w:cs="Times New Roman"/>
        </w:rPr>
        <w:t>kıl”, “ahlâk”, “iş</w:t>
      </w:r>
      <w:r w:rsidRPr="0008741D">
        <w:rPr>
          <w:rFonts w:ascii="Times New Roman" w:hAnsi="Times New Roman" w:cs="Times New Roman"/>
        </w:rPr>
        <w:t xml:space="preserve">”, “meslek” ve “sanat” kapısını </w:t>
      </w:r>
      <w:r w:rsidR="00D613BA">
        <w:rPr>
          <w:rFonts w:ascii="Times New Roman" w:hAnsi="Times New Roman" w:cs="Times New Roman"/>
        </w:rPr>
        <w:t xml:space="preserve">açmaktadır </w:t>
      </w:r>
      <w:r w:rsidRPr="0008741D">
        <w:rPr>
          <w:rFonts w:ascii="Times New Roman" w:hAnsi="Times New Roman" w:cs="Times New Roman"/>
        </w:rPr>
        <w:t xml:space="preserve">(Ahilik </w:t>
      </w:r>
      <w:r w:rsidR="00D61835">
        <w:rPr>
          <w:rFonts w:ascii="Times New Roman" w:hAnsi="Times New Roman" w:cs="Times New Roman"/>
        </w:rPr>
        <w:t xml:space="preserve">Ansiklopedisi: cilt 1, 2016: </w:t>
      </w:r>
      <w:r w:rsidRPr="0008741D">
        <w:rPr>
          <w:rFonts w:ascii="Times New Roman" w:hAnsi="Times New Roman" w:cs="Times New Roman"/>
        </w:rPr>
        <w:t xml:space="preserve">14). Ahilik, ahlak, sanat ve onun dalları ile meslekleri </w:t>
      </w:r>
      <w:r w:rsidRPr="0008741D">
        <w:rPr>
          <w:rFonts w:ascii="Times New Roman" w:hAnsi="Times New Roman" w:cs="Times New Roman"/>
        </w:rPr>
        <w:lastRenderedPageBreak/>
        <w:t>yoğurarak özümsemiş bir kurumdur. Ahilik kurumu, Türkler dışında hiçbir mi</w:t>
      </w:r>
      <w:r w:rsidR="00D61835">
        <w:rPr>
          <w:rFonts w:ascii="Times New Roman" w:hAnsi="Times New Roman" w:cs="Times New Roman"/>
        </w:rPr>
        <w:t xml:space="preserve">llette yoktur (Çağatay, 1996: </w:t>
      </w:r>
      <w:r w:rsidRPr="0008741D">
        <w:rPr>
          <w:rFonts w:ascii="Times New Roman" w:hAnsi="Times New Roman" w:cs="Times New Roman"/>
        </w:rPr>
        <w:t xml:space="preserve">6). </w:t>
      </w:r>
      <w:r w:rsidR="00B01991">
        <w:rPr>
          <w:rFonts w:ascii="Times New Roman" w:hAnsi="Times New Roman" w:cs="Times New Roman"/>
        </w:rPr>
        <w:t>Ahiliğin bir parçası olan yaran dernekleri ile ahilik geleneği devam ettirilmeye çalışılmıştır. Yaran dernekleri özellikle köy, kasaba ve şehirlerde teşkilatlanmıştır. Toplumsal düzeni sağlamada etkili olan bu dernekler, modern sivil toplum kuruluşları gibi hizmetler vermişler ve toplum içinde güven sağlamışlardır</w:t>
      </w:r>
      <w:r w:rsidR="00B01991" w:rsidRPr="00261EE0">
        <w:rPr>
          <w:rFonts w:ascii="Times New Roman" w:hAnsi="Times New Roman" w:cs="Times New Roman"/>
        </w:rPr>
        <w:t xml:space="preserve">. </w:t>
      </w:r>
      <w:r w:rsidR="00507807" w:rsidRPr="00261EE0">
        <w:rPr>
          <w:rFonts w:ascii="Times New Roman" w:hAnsi="Times New Roman" w:cs="Times New Roman"/>
        </w:rPr>
        <w:t xml:space="preserve">Bu derneklerin </w:t>
      </w:r>
      <w:r w:rsidR="00781A7A" w:rsidRPr="00261EE0">
        <w:rPr>
          <w:rFonts w:ascii="Times New Roman" w:hAnsi="Times New Roman" w:cs="Times New Roman"/>
        </w:rPr>
        <w:t xml:space="preserve">temel amaçları, toplumun tüm </w:t>
      </w:r>
      <w:r w:rsidR="00507807" w:rsidRPr="00261EE0">
        <w:rPr>
          <w:rFonts w:ascii="Times New Roman" w:hAnsi="Times New Roman" w:cs="Times New Roman"/>
        </w:rPr>
        <w:t xml:space="preserve">kesimleri </w:t>
      </w:r>
      <w:r w:rsidR="00781A7A" w:rsidRPr="00261EE0">
        <w:rPr>
          <w:rFonts w:ascii="Times New Roman" w:hAnsi="Times New Roman" w:cs="Times New Roman"/>
        </w:rPr>
        <w:t xml:space="preserve">arasında iyi ve güçlü ilişkiler kurarak sosyal adaleti </w:t>
      </w:r>
      <w:r w:rsidR="00507807" w:rsidRPr="00261EE0">
        <w:rPr>
          <w:rFonts w:ascii="Times New Roman" w:hAnsi="Times New Roman" w:cs="Times New Roman"/>
        </w:rPr>
        <w:t xml:space="preserve">ve işbirliğini </w:t>
      </w:r>
      <w:r w:rsidR="00781A7A" w:rsidRPr="00261EE0">
        <w:rPr>
          <w:rFonts w:ascii="Times New Roman" w:hAnsi="Times New Roman" w:cs="Times New Roman"/>
        </w:rPr>
        <w:t>sağlamaktır</w:t>
      </w:r>
      <w:r w:rsidR="00261EE0">
        <w:rPr>
          <w:rFonts w:ascii="Times New Roman" w:hAnsi="Times New Roman" w:cs="Times New Roman"/>
        </w:rPr>
        <w:t xml:space="preserve"> (Turan, 2018: 1314)</w:t>
      </w:r>
      <w:r w:rsidR="00781A7A" w:rsidRPr="00261EE0">
        <w:rPr>
          <w:sz w:val="20"/>
          <w:szCs w:val="20"/>
        </w:rPr>
        <w:t>.</w:t>
      </w:r>
      <w:r w:rsidR="00781A7A">
        <w:rPr>
          <w:sz w:val="20"/>
          <w:szCs w:val="20"/>
        </w:rPr>
        <w:t xml:space="preserve"> </w:t>
      </w:r>
      <w:r w:rsidR="00507807">
        <w:rPr>
          <w:rFonts w:ascii="Times New Roman" w:hAnsi="Times New Roman" w:cs="Times New Roman"/>
        </w:rPr>
        <w:t xml:space="preserve">Ancak zamanla yaran derneklerinin de toplum ve sosyal yaşam üzerine etkisi azalmıştır. </w:t>
      </w:r>
      <w:r w:rsidR="00261EE0">
        <w:rPr>
          <w:rFonts w:ascii="Times New Roman" w:hAnsi="Times New Roman" w:cs="Times New Roman"/>
        </w:rPr>
        <w:t xml:space="preserve">Bu konu ayrıca ele alınması gereken bir çalışma konusudur. </w:t>
      </w:r>
      <w:r w:rsidR="00507807">
        <w:rPr>
          <w:rFonts w:ascii="Times New Roman" w:hAnsi="Times New Roman" w:cs="Times New Roman"/>
        </w:rPr>
        <w:t xml:space="preserve">Bu çalışmada sadece </w:t>
      </w:r>
      <w:r w:rsidR="00261EE0">
        <w:rPr>
          <w:rFonts w:ascii="Times New Roman" w:hAnsi="Times New Roman" w:cs="Times New Roman"/>
        </w:rPr>
        <w:t xml:space="preserve">ahi ve </w:t>
      </w:r>
      <w:r w:rsidR="00507807">
        <w:rPr>
          <w:rFonts w:ascii="Times New Roman" w:hAnsi="Times New Roman" w:cs="Times New Roman"/>
        </w:rPr>
        <w:t xml:space="preserve">ahilik </w:t>
      </w:r>
      <w:r w:rsidR="00261EE0">
        <w:rPr>
          <w:rFonts w:ascii="Times New Roman" w:hAnsi="Times New Roman" w:cs="Times New Roman"/>
        </w:rPr>
        <w:t xml:space="preserve">geleneği </w:t>
      </w:r>
      <w:r w:rsidR="00507807">
        <w:rPr>
          <w:rFonts w:ascii="Times New Roman" w:hAnsi="Times New Roman" w:cs="Times New Roman"/>
        </w:rPr>
        <w:t xml:space="preserve">ele alınmıştır. </w:t>
      </w:r>
      <w:r w:rsidRPr="0008741D">
        <w:rPr>
          <w:rFonts w:ascii="Times New Roman" w:hAnsi="Times New Roman" w:cs="Times New Roman"/>
        </w:rPr>
        <w:t xml:space="preserve">Türklerin geleneksel yapısında var olan, </w:t>
      </w:r>
      <w:r w:rsidR="00333FDF" w:rsidRPr="0008741D">
        <w:rPr>
          <w:rFonts w:ascii="Times New Roman" w:hAnsi="Times New Roman" w:cs="Times New Roman"/>
        </w:rPr>
        <w:t xml:space="preserve">toplumun </w:t>
      </w:r>
      <w:r w:rsidRPr="0008741D">
        <w:rPr>
          <w:rFonts w:ascii="Times New Roman" w:hAnsi="Times New Roman" w:cs="Times New Roman"/>
        </w:rPr>
        <w:t xml:space="preserve">ticari, sosyal, kültürel, </w:t>
      </w:r>
      <w:r w:rsidR="00333FDF" w:rsidRPr="0008741D">
        <w:rPr>
          <w:rFonts w:ascii="Times New Roman" w:hAnsi="Times New Roman" w:cs="Times New Roman"/>
        </w:rPr>
        <w:t xml:space="preserve">sosyal </w:t>
      </w:r>
      <w:r w:rsidRPr="0008741D">
        <w:rPr>
          <w:rFonts w:ascii="Times New Roman" w:hAnsi="Times New Roman" w:cs="Times New Roman"/>
        </w:rPr>
        <w:t>yaşantısını etkileyen “</w:t>
      </w:r>
      <w:r w:rsidRPr="0008741D">
        <w:rPr>
          <w:rFonts w:ascii="Times New Roman" w:hAnsi="Times New Roman" w:cs="Times New Roman"/>
          <w:i/>
          <w:iCs/>
        </w:rPr>
        <w:t>ahi</w:t>
      </w:r>
      <w:r w:rsidRPr="0008741D">
        <w:rPr>
          <w:rFonts w:ascii="Times New Roman" w:hAnsi="Times New Roman" w:cs="Times New Roman"/>
        </w:rPr>
        <w:t>” ve “</w:t>
      </w:r>
      <w:r w:rsidRPr="0008741D">
        <w:rPr>
          <w:rFonts w:ascii="Times New Roman" w:hAnsi="Times New Roman" w:cs="Times New Roman"/>
          <w:i/>
          <w:iCs/>
        </w:rPr>
        <w:t>ahilik</w:t>
      </w:r>
      <w:r w:rsidRPr="0008741D">
        <w:rPr>
          <w:rFonts w:ascii="Times New Roman" w:hAnsi="Times New Roman" w:cs="Times New Roman"/>
        </w:rPr>
        <w:t xml:space="preserve">” kavramları nedir? Bu makalede önce bu kavramların tanımı yapılmış, sonra ahilik kurumunun yapısı hakkında </w:t>
      </w:r>
      <w:r w:rsidR="00333FDF" w:rsidRPr="0008741D">
        <w:rPr>
          <w:rFonts w:ascii="Times New Roman" w:hAnsi="Times New Roman" w:cs="Times New Roman"/>
        </w:rPr>
        <w:t xml:space="preserve">öz </w:t>
      </w:r>
      <w:r w:rsidRPr="0008741D">
        <w:rPr>
          <w:rFonts w:ascii="Times New Roman" w:hAnsi="Times New Roman" w:cs="Times New Roman"/>
        </w:rPr>
        <w:t>bilgiler</w:t>
      </w:r>
      <w:r w:rsidR="00333FDF" w:rsidRPr="0008741D">
        <w:rPr>
          <w:rFonts w:ascii="Times New Roman" w:hAnsi="Times New Roman" w:cs="Times New Roman"/>
        </w:rPr>
        <w:t>e</w:t>
      </w:r>
      <w:r w:rsidRPr="0008741D">
        <w:rPr>
          <w:rFonts w:ascii="Times New Roman" w:hAnsi="Times New Roman" w:cs="Times New Roman"/>
        </w:rPr>
        <w:t xml:space="preserve"> </w:t>
      </w:r>
      <w:r w:rsidR="00333FDF" w:rsidRPr="0008741D">
        <w:rPr>
          <w:rFonts w:ascii="Times New Roman" w:hAnsi="Times New Roman" w:cs="Times New Roman"/>
        </w:rPr>
        <w:t xml:space="preserve">yer </w:t>
      </w:r>
      <w:r w:rsidRPr="0008741D">
        <w:rPr>
          <w:rFonts w:ascii="Times New Roman" w:hAnsi="Times New Roman" w:cs="Times New Roman"/>
        </w:rPr>
        <w:t>verilmiştir.</w:t>
      </w:r>
      <w:r w:rsidR="00507807">
        <w:rPr>
          <w:rFonts w:ascii="Times New Roman" w:hAnsi="Times New Roman" w:cs="Times New Roman"/>
        </w:rPr>
        <w:t xml:space="preserve"> </w:t>
      </w:r>
      <w:r w:rsidR="00261EE0">
        <w:rPr>
          <w:rFonts w:ascii="Times New Roman" w:hAnsi="Times New Roman" w:cs="Times New Roman"/>
        </w:rPr>
        <w:t xml:space="preserve">Daha sonra </w:t>
      </w:r>
      <w:r w:rsidR="00196F09">
        <w:rPr>
          <w:rFonts w:ascii="Times New Roman" w:hAnsi="Times New Roman" w:cs="Times New Roman"/>
        </w:rPr>
        <w:t>ahilik kurumunda “kitap” ve “kütüphane”</w:t>
      </w:r>
      <w:r w:rsidR="00142C81">
        <w:rPr>
          <w:rFonts w:ascii="Times New Roman" w:hAnsi="Times New Roman" w:cs="Times New Roman"/>
        </w:rPr>
        <w:t xml:space="preserve"> konusunun var olup olmadığı </w:t>
      </w:r>
      <w:r w:rsidR="00196F09">
        <w:rPr>
          <w:rFonts w:ascii="Times New Roman" w:hAnsi="Times New Roman" w:cs="Times New Roman"/>
        </w:rPr>
        <w:t>incelenmiştir. Ahilik gelene</w:t>
      </w:r>
      <w:r w:rsidR="00142C81">
        <w:rPr>
          <w:rFonts w:ascii="Times New Roman" w:hAnsi="Times New Roman" w:cs="Times New Roman"/>
        </w:rPr>
        <w:t>ği ile kütüphanecilik mesleği</w:t>
      </w:r>
      <w:r w:rsidR="00196F09">
        <w:rPr>
          <w:rFonts w:ascii="Times New Roman" w:hAnsi="Times New Roman" w:cs="Times New Roman"/>
        </w:rPr>
        <w:t xml:space="preserve"> kurumsal kimlik, etik değerleri ve örgütlenme boyutuyla ele alınmıştır. </w:t>
      </w:r>
    </w:p>
    <w:p w:rsidR="000D0482" w:rsidRPr="0008741D" w:rsidRDefault="000D0482" w:rsidP="0008741D">
      <w:pPr>
        <w:spacing w:before="120" w:after="0" w:line="240" w:lineRule="auto"/>
        <w:ind w:firstLine="708"/>
        <w:jc w:val="both"/>
        <w:rPr>
          <w:rFonts w:ascii="Times New Roman" w:hAnsi="Times New Roman" w:cs="Times New Roman"/>
          <w:b/>
          <w:bCs/>
        </w:rPr>
      </w:pPr>
      <w:r w:rsidRPr="0008741D">
        <w:rPr>
          <w:rFonts w:ascii="Times New Roman" w:hAnsi="Times New Roman" w:cs="Times New Roman"/>
          <w:b/>
          <w:bCs/>
        </w:rPr>
        <w:t>Ahi ve Ahilik Nedir?</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 xml:space="preserve">“Ahi” kavramının, iki ayrı anlamı vardır: İlki, Türkçe </w:t>
      </w:r>
      <w:r w:rsidRPr="0008741D">
        <w:rPr>
          <w:rFonts w:ascii="Times New Roman" w:hAnsi="Times New Roman" w:cs="Times New Roman"/>
          <w:i/>
          <w:iCs/>
        </w:rPr>
        <w:t xml:space="preserve">akı </w:t>
      </w:r>
      <w:r w:rsidRPr="0008741D">
        <w:rPr>
          <w:rFonts w:ascii="Times New Roman" w:hAnsi="Times New Roman" w:cs="Times New Roman"/>
        </w:rPr>
        <w:t>kelimesinin Anadolu’daki sö</w:t>
      </w:r>
      <w:r w:rsidR="000A673F" w:rsidRPr="0008741D">
        <w:rPr>
          <w:rFonts w:ascii="Times New Roman" w:hAnsi="Times New Roman" w:cs="Times New Roman"/>
        </w:rPr>
        <w:t xml:space="preserve">yleniş </w:t>
      </w:r>
      <w:r w:rsidR="00D47555">
        <w:rPr>
          <w:rFonts w:ascii="Times New Roman" w:hAnsi="Times New Roman" w:cs="Times New Roman"/>
        </w:rPr>
        <w:t xml:space="preserve">biçiminden </w:t>
      </w:r>
      <w:r w:rsidR="000A673F" w:rsidRPr="0008741D">
        <w:rPr>
          <w:rFonts w:ascii="Times New Roman" w:hAnsi="Times New Roman" w:cs="Times New Roman"/>
        </w:rPr>
        <w:t>kaynaklandığı</w:t>
      </w:r>
      <w:r w:rsidR="00D47555">
        <w:rPr>
          <w:rFonts w:ascii="Times New Roman" w:hAnsi="Times New Roman" w:cs="Times New Roman"/>
        </w:rPr>
        <w:t xml:space="preserve"> ifade </w:t>
      </w:r>
      <w:r w:rsidRPr="0008741D">
        <w:rPr>
          <w:rFonts w:ascii="Times New Roman" w:hAnsi="Times New Roman" w:cs="Times New Roman"/>
        </w:rPr>
        <w:t>edilir</w:t>
      </w:r>
      <w:r w:rsidRPr="0008741D">
        <w:rPr>
          <w:rFonts w:ascii="Times New Roman" w:hAnsi="Times New Roman" w:cs="Times New Roman"/>
          <w:color w:val="555555"/>
          <w:shd w:val="clear" w:color="auto" w:fill="FFFFFF"/>
        </w:rPr>
        <w:t xml:space="preserve">. </w:t>
      </w:r>
      <w:r w:rsidRPr="0008741D">
        <w:rPr>
          <w:rFonts w:ascii="Times New Roman" w:hAnsi="Times New Roman" w:cs="Times New Roman"/>
        </w:rPr>
        <w:t xml:space="preserve">Akı kelimesi, eli açık, cömert, yiğit anlamına gelir. İkincisi, kardeşim anlamına gelen </w:t>
      </w:r>
      <w:r w:rsidRPr="0008741D">
        <w:rPr>
          <w:rFonts w:ascii="Times New Roman" w:hAnsi="Times New Roman" w:cs="Times New Roman"/>
          <w:i/>
          <w:iCs/>
        </w:rPr>
        <w:t>ahi</w:t>
      </w:r>
      <w:r w:rsidRPr="0008741D">
        <w:rPr>
          <w:rFonts w:ascii="Times New Roman" w:hAnsi="Times New Roman" w:cs="Times New Roman"/>
        </w:rPr>
        <w:t xml:space="preserve"> kavramıdır. Kardeş kökünden türeyen kardeşlik, dostluk, yardımlaşm</w:t>
      </w:r>
      <w:r w:rsidR="00D47555">
        <w:rPr>
          <w:rFonts w:ascii="Times New Roman" w:hAnsi="Times New Roman" w:cs="Times New Roman"/>
        </w:rPr>
        <w:t xml:space="preserve">a, birlik, beraberlik anlamları içermesiyle </w:t>
      </w:r>
      <w:r w:rsidRPr="0008741D">
        <w:rPr>
          <w:rFonts w:ascii="Times New Roman" w:hAnsi="Times New Roman" w:cs="Times New Roman"/>
        </w:rPr>
        <w:t>“ahiliğe” yakla</w:t>
      </w:r>
      <w:r w:rsidR="00D61835">
        <w:rPr>
          <w:rFonts w:ascii="Times New Roman" w:hAnsi="Times New Roman" w:cs="Times New Roman"/>
        </w:rPr>
        <w:t xml:space="preserve">şılmaktadır (Özkırımlı, 1982: 45; Çağatay, 1997: </w:t>
      </w:r>
      <w:r w:rsidRPr="0008741D">
        <w:rPr>
          <w:rFonts w:ascii="Times New Roman" w:hAnsi="Times New Roman" w:cs="Times New Roman"/>
        </w:rPr>
        <w:t>143</w:t>
      </w:r>
      <w:r w:rsidR="00CE5D51">
        <w:rPr>
          <w:rFonts w:ascii="Times New Roman" w:hAnsi="Times New Roman" w:cs="Times New Roman"/>
        </w:rPr>
        <w:t>; Yiğit, 2013: 960</w:t>
      </w:r>
      <w:r w:rsidRPr="0008741D">
        <w:rPr>
          <w:rFonts w:ascii="Times New Roman" w:hAnsi="Times New Roman" w:cs="Times New Roman"/>
        </w:rPr>
        <w:t xml:space="preserve">). Fransız Türkolog J. </w:t>
      </w:r>
      <w:r w:rsidR="00867AFD">
        <w:rPr>
          <w:rFonts w:ascii="Times New Roman" w:hAnsi="Times New Roman" w:cs="Times New Roman"/>
        </w:rPr>
        <w:t xml:space="preserve">Deny ve F. </w:t>
      </w:r>
      <w:r w:rsidR="000A673F" w:rsidRPr="0008741D">
        <w:rPr>
          <w:rFonts w:ascii="Times New Roman" w:hAnsi="Times New Roman" w:cs="Times New Roman"/>
        </w:rPr>
        <w:t>Köprülü’ye göre</w:t>
      </w:r>
      <w:r w:rsidRPr="0008741D">
        <w:rPr>
          <w:rFonts w:ascii="Times New Roman" w:hAnsi="Times New Roman" w:cs="Times New Roman"/>
        </w:rPr>
        <w:t xml:space="preserve">, </w:t>
      </w:r>
      <w:r w:rsidR="00867AFD" w:rsidRPr="0008741D">
        <w:rPr>
          <w:rFonts w:ascii="Times New Roman" w:hAnsi="Times New Roman" w:cs="Times New Roman"/>
        </w:rPr>
        <w:t xml:space="preserve">zamanla </w:t>
      </w:r>
      <w:r w:rsidR="00867AFD">
        <w:rPr>
          <w:rFonts w:ascii="Times New Roman" w:hAnsi="Times New Roman" w:cs="Times New Roman"/>
        </w:rPr>
        <w:t>“</w:t>
      </w:r>
      <w:r w:rsidRPr="0008741D">
        <w:rPr>
          <w:rFonts w:ascii="Times New Roman" w:hAnsi="Times New Roman" w:cs="Times New Roman"/>
        </w:rPr>
        <w:t>akı</w:t>
      </w:r>
      <w:r w:rsidR="00867AFD">
        <w:rPr>
          <w:rFonts w:ascii="Times New Roman" w:hAnsi="Times New Roman" w:cs="Times New Roman"/>
        </w:rPr>
        <w:t>”</w:t>
      </w:r>
      <w:r w:rsidRPr="0008741D">
        <w:rPr>
          <w:rFonts w:ascii="Times New Roman" w:hAnsi="Times New Roman" w:cs="Times New Roman"/>
        </w:rPr>
        <w:t xml:space="preserve"> kelimesinin </w:t>
      </w:r>
      <w:r w:rsidR="00867AFD">
        <w:rPr>
          <w:rFonts w:ascii="Times New Roman" w:hAnsi="Times New Roman" w:cs="Times New Roman"/>
        </w:rPr>
        <w:t xml:space="preserve">söylenişi </w:t>
      </w:r>
      <w:r w:rsidRPr="0008741D">
        <w:rPr>
          <w:rFonts w:ascii="Times New Roman" w:hAnsi="Times New Roman" w:cs="Times New Roman"/>
        </w:rPr>
        <w:t xml:space="preserve">değişerek “ahi” </w:t>
      </w:r>
      <w:r w:rsidR="001D4FF1">
        <w:rPr>
          <w:rFonts w:ascii="Times New Roman" w:hAnsi="Times New Roman" w:cs="Times New Roman"/>
        </w:rPr>
        <w:t xml:space="preserve">kelimesine dönüşür </w:t>
      </w:r>
      <w:r w:rsidR="00D61835">
        <w:rPr>
          <w:rFonts w:ascii="Times New Roman" w:hAnsi="Times New Roman" w:cs="Times New Roman"/>
        </w:rPr>
        <w:t xml:space="preserve">(Ekinci, 1990: </w:t>
      </w:r>
      <w:r w:rsidRPr="0008741D">
        <w:rPr>
          <w:rFonts w:ascii="Times New Roman" w:hAnsi="Times New Roman" w:cs="Times New Roman"/>
        </w:rPr>
        <w:t xml:space="preserve">15). Ahi, </w:t>
      </w:r>
      <w:r w:rsidR="003B2919" w:rsidRPr="0008741D">
        <w:rPr>
          <w:rFonts w:ascii="Times New Roman" w:hAnsi="Times New Roman" w:cs="Times New Roman"/>
        </w:rPr>
        <w:t>helalinden kazanan,</w:t>
      </w:r>
      <w:r w:rsidR="003B2919">
        <w:rPr>
          <w:rFonts w:ascii="Times New Roman" w:hAnsi="Times New Roman" w:cs="Times New Roman"/>
        </w:rPr>
        <w:t xml:space="preserve"> </w:t>
      </w:r>
      <w:r w:rsidR="003B2919" w:rsidRPr="0008741D">
        <w:rPr>
          <w:rFonts w:ascii="Times New Roman" w:hAnsi="Times New Roman" w:cs="Times New Roman"/>
        </w:rPr>
        <w:t xml:space="preserve">yerine </w:t>
      </w:r>
      <w:r w:rsidR="003B2919">
        <w:rPr>
          <w:rFonts w:ascii="Times New Roman" w:hAnsi="Times New Roman" w:cs="Times New Roman"/>
        </w:rPr>
        <w:t xml:space="preserve">göre </w:t>
      </w:r>
      <w:r w:rsidR="003B2919" w:rsidRPr="0008741D">
        <w:rPr>
          <w:rFonts w:ascii="Times New Roman" w:hAnsi="Times New Roman" w:cs="Times New Roman"/>
        </w:rPr>
        <w:t xml:space="preserve">ve yeterince harcayan, </w:t>
      </w:r>
      <w:r w:rsidRPr="0008741D">
        <w:rPr>
          <w:rFonts w:ascii="Times New Roman" w:hAnsi="Times New Roman" w:cs="Times New Roman"/>
        </w:rPr>
        <w:t>vicdanını kendi üzerine gözcü koyan, ölçü ve tartı</w:t>
      </w:r>
      <w:r w:rsidR="003B2919">
        <w:rPr>
          <w:rFonts w:ascii="Times New Roman" w:hAnsi="Times New Roman" w:cs="Times New Roman"/>
        </w:rPr>
        <w:t xml:space="preserve">da dikkatli </w:t>
      </w:r>
      <w:r w:rsidRPr="0008741D">
        <w:rPr>
          <w:rFonts w:ascii="Times New Roman" w:hAnsi="Times New Roman" w:cs="Times New Roman"/>
        </w:rPr>
        <w:t>olan, yararlı</w:t>
      </w:r>
      <w:r w:rsidR="000A673F" w:rsidRPr="0008741D">
        <w:rPr>
          <w:rFonts w:ascii="Times New Roman" w:hAnsi="Times New Roman" w:cs="Times New Roman"/>
        </w:rPr>
        <w:t xml:space="preserve"> şeyler üretip insanlara sunan kişidir </w:t>
      </w:r>
      <w:r w:rsidR="00D61835">
        <w:rPr>
          <w:rFonts w:ascii="Times New Roman" w:hAnsi="Times New Roman" w:cs="Times New Roman"/>
        </w:rPr>
        <w:t xml:space="preserve">(Ekinci, 1990: </w:t>
      </w:r>
      <w:r w:rsidRPr="0008741D">
        <w:rPr>
          <w:rFonts w:ascii="Times New Roman" w:hAnsi="Times New Roman" w:cs="Times New Roman"/>
        </w:rPr>
        <w:t>21; Mazak, 2008).</w:t>
      </w:r>
    </w:p>
    <w:p w:rsidR="000D0482" w:rsidRPr="0008741D" w:rsidRDefault="00110965"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İ</w:t>
      </w:r>
      <w:r w:rsidR="000D0482" w:rsidRPr="0008741D">
        <w:rPr>
          <w:rFonts w:ascii="Times New Roman" w:hAnsi="Times New Roman" w:cs="Times New Roman"/>
        </w:rPr>
        <w:t xml:space="preserve">lk Türkçe sözlük olan, </w:t>
      </w:r>
      <w:r w:rsidR="000D0482" w:rsidRPr="0008741D">
        <w:rPr>
          <w:rFonts w:ascii="Times New Roman" w:hAnsi="Times New Roman" w:cs="Times New Roman"/>
          <w:i/>
          <w:iCs/>
        </w:rPr>
        <w:t xml:space="preserve">Divan-ı </w:t>
      </w:r>
      <w:r w:rsidR="00021152" w:rsidRPr="0008741D">
        <w:rPr>
          <w:rFonts w:ascii="Times New Roman" w:hAnsi="Times New Roman" w:cs="Times New Roman"/>
          <w:i/>
          <w:iCs/>
        </w:rPr>
        <w:t>Lügat</w:t>
      </w:r>
      <w:r w:rsidR="000D0482" w:rsidRPr="0008741D">
        <w:rPr>
          <w:rFonts w:ascii="Times New Roman" w:hAnsi="Times New Roman" w:cs="Times New Roman"/>
          <w:i/>
          <w:iCs/>
        </w:rPr>
        <w:t>-it Türk</w:t>
      </w:r>
      <w:r w:rsidRPr="0008741D">
        <w:rPr>
          <w:rFonts w:ascii="Times New Roman" w:hAnsi="Times New Roman" w:cs="Times New Roman"/>
        </w:rPr>
        <w:t xml:space="preserve"> kaynağında</w:t>
      </w:r>
      <w:r w:rsidR="0051788E">
        <w:rPr>
          <w:rFonts w:ascii="Times New Roman" w:hAnsi="Times New Roman" w:cs="Times New Roman"/>
        </w:rPr>
        <w:t xml:space="preserve"> da</w:t>
      </w:r>
      <w:r w:rsidRPr="0008741D">
        <w:rPr>
          <w:rFonts w:ascii="Times New Roman" w:hAnsi="Times New Roman" w:cs="Times New Roman"/>
        </w:rPr>
        <w:t xml:space="preserve">, </w:t>
      </w:r>
      <w:r w:rsidR="000D0482" w:rsidRPr="0008741D">
        <w:rPr>
          <w:rFonts w:ascii="Times New Roman" w:hAnsi="Times New Roman" w:cs="Times New Roman"/>
        </w:rPr>
        <w:t>“ahi” kavramı</w:t>
      </w:r>
      <w:r w:rsidR="0051788E">
        <w:rPr>
          <w:rFonts w:ascii="Times New Roman" w:hAnsi="Times New Roman" w:cs="Times New Roman"/>
        </w:rPr>
        <w:t>nın</w:t>
      </w:r>
      <w:r w:rsidR="000D0482" w:rsidRPr="0008741D">
        <w:rPr>
          <w:rFonts w:ascii="Times New Roman" w:hAnsi="Times New Roman" w:cs="Times New Roman"/>
        </w:rPr>
        <w:t xml:space="preserve"> eli açık, cömert anlamına gelen </w:t>
      </w:r>
      <w:r w:rsidR="0051788E">
        <w:rPr>
          <w:rFonts w:ascii="Times New Roman" w:hAnsi="Times New Roman" w:cs="Times New Roman"/>
        </w:rPr>
        <w:t>“</w:t>
      </w:r>
      <w:r w:rsidR="000D0482" w:rsidRPr="0008741D">
        <w:rPr>
          <w:rFonts w:ascii="Times New Roman" w:hAnsi="Times New Roman" w:cs="Times New Roman"/>
        </w:rPr>
        <w:t>akı</w:t>
      </w:r>
      <w:r w:rsidR="0051788E">
        <w:rPr>
          <w:rFonts w:ascii="Times New Roman" w:hAnsi="Times New Roman" w:cs="Times New Roman"/>
        </w:rPr>
        <w:t>”</w:t>
      </w:r>
      <w:r w:rsidR="000D0482" w:rsidRPr="0008741D">
        <w:rPr>
          <w:rFonts w:ascii="Times New Roman" w:hAnsi="Times New Roman" w:cs="Times New Roman"/>
        </w:rPr>
        <w:t xml:space="preserve"> kelimesinden </w:t>
      </w:r>
      <w:r w:rsidR="0051788E">
        <w:rPr>
          <w:rFonts w:ascii="Times New Roman" w:hAnsi="Times New Roman" w:cs="Times New Roman"/>
        </w:rPr>
        <w:t xml:space="preserve">geldiği </w:t>
      </w:r>
      <w:r w:rsidR="000D0482" w:rsidRPr="0008741D">
        <w:rPr>
          <w:rFonts w:ascii="Times New Roman" w:hAnsi="Times New Roman" w:cs="Times New Roman"/>
        </w:rPr>
        <w:t xml:space="preserve">belirtilir. </w:t>
      </w:r>
      <w:r w:rsidRPr="0008741D">
        <w:rPr>
          <w:rFonts w:ascii="Times New Roman" w:hAnsi="Times New Roman" w:cs="Times New Roman"/>
        </w:rPr>
        <w:t>Demir’e göre, a</w:t>
      </w:r>
      <w:r w:rsidR="000D0482" w:rsidRPr="0008741D">
        <w:rPr>
          <w:rFonts w:ascii="Times New Roman" w:hAnsi="Times New Roman" w:cs="Times New Roman"/>
        </w:rPr>
        <w:t>kı kelimesi “k” harfinin halk dilinde “h” olarak telaffuz edilmesi ile “ahi” sözcüğü ol</w:t>
      </w:r>
      <w:r w:rsidR="00334E75">
        <w:rPr>
          <w:rFonts w:ascii="Times New Roman" w:hAnsi="Times New Roman" w:cs="Times New Roman"/>
        </w:rPr>
        <w:t xml:space="preserve">arak türemiştir (Demir, 1998: </w:t>
      </w:r>
      <w:r w:rsidR="000D0482" w:rsidRPr="0008741D">
        <w:rPr>
          <w:rFonts w:ascii="Times New Roman" w:hAnsi="Times New Roman" w:cs="Times New Roman"/>
        </w:rPr>
        <w:t xml:space="preserve">7-8). “Ahi”, Arapça bir kelime olup, kardeş, birader, yar, dost anlamlarına gelir. Ayrıca çoğulu “ihvan” kavramıdır. “İhvan” kavramı dostlar, yaren, kardeşler, bir tarikata veya bir mesleğe mensup olanlar </w:t>
      </w:r>
      <w:r w:rsidR="00334E75">
        <w:rPr>
          <w:rFonts w:ascii="Times New Roman" w:hAnsi="Times New Roman" w:cs="Times New Roman"/>
        </w:rPr>
        <w:t xml:space="preserve">anlamını içerir (Erken, 1998: </w:t>
      </w:r>
      <w:r w:rsidR="000D0482" w:rsidRPr="0008741D">
        <w:rPr>
          <w:rFonts w:ascii="Times New Roman" w:hAnsi="Times New Roman" w:cs="Times New Roman"/>
        </w:rPr>
        <w:t>23-2</w:t>
      </w:r>
      <w:r w:rsidR="00334E75">
        <w:rPr>
          <w:rFonts w:ascii="Times New Roman" w:hAnsi="Times New Roman" w:cs="Times New Roman"/>
        </w:rPr>
        <w:t xml:space="preserve">6; İnönü Ansiklopedisi, 1946: </w:t>
      </w:r>
      <w:r w:rsidR="000D0482" w:rsidRPr="0008741D">
        <w:rPr>
          <w:rFonts w:ascii="Times New Roman" w:hAnsi="Times New Roman" w:cs="Times New Roman"/>
        </w:rPr>
        <w:t>236).</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Türk Dil Kurumu’na göre</w:t>
      </w:r>
      <w:r w:rsidR="00110965" w:rsidRPr="0008741D">
        <w:rPr>
          <w:rFonts w:ascii="Times New Roman" w:hAnsi="Times New Roman" w:cs="Times New Roman"/>
        </w:rPr>
        <w:t>, kelime anlamı cömertlik olan ahilik</w:t>
      </w:r>
      <w:r w:rsidRPr="0008741D">
        <w:rPr>
          <w:rFonts w:ascii="Times New Roman" w:hAnsi="Times New Roman" w:cs="Times New Roman"/>
        </w:rPr>
        <w:t xml:space="preserve">, kökleri eski Türk geleneklerine dayanan ve Anadolu'da </w:t>
      </w:r>
      <w:r w:rsidR="00E33BED">
        <w:rPr>
          <w:rFonts w:ascii="Times New Roman" w:hAnsi="Times New Roman" w:cs="Times New Roman"/>
        </w:rPr>
        <w:t xml:space="preserve">büyük </w:t>
      </w:r>
      <w:r w:rsidRPr="0008741D">
        <w:rPr>
          <w:rFonts w:ascii="Times New Roman" w:hAnsi="Times New Roman" w:cs="Times New Roman"/>
        </w:rPr>
        <w:t xml:space="preserve">bir gelişim gösteren esnaf, zanaatçı, çiftçi vb. çalışma kollarını içine alan ocaktır (Türk Dil Kurumu, 2018). </w:t>
      </w:r>
      <w:r w:rsidR="00110965" w:rsidRPr="0008741D">
        <w:rPr>
          <w:rFonts w:ascii="Times New Roman" w:hAnsi="Times New Roman" w:cs="Times New Roman"/>
        </w:rPr>
        <w:t xml:space="preserve">Bir başka kaynağa göre, ahilik </w:t>
      </w:r>
      <w:r w:rsidRPr="0008741D">
        <w:rPr>
          <w:rFonts w:ascii="Times New Roman" w:hAnsi="Times New Roman" w:cs="Times New Roman"/>
        </w:rPr>
        <w:t xml:space="preserve">Anadolu'da XIII. yüzyılda görülmeye başlayan, Selçuklu devletinin yıkılma </w:t>
      </w:r>
      <w:r w:rsidR="004A4849">
        <w:rPr>
          <w:rFonts w:ascii="Times New Roman" w:hAnsi="Times New Roman" w:cs="Times New Roman"/>
        </w:rPr>
        <w:t>aşamasından sonra sosyal düzeni sağlayan</w:t>
      </w:r>
      <w:r w:rsidRPr="0008741D">
        <w:rPr>
          <w:rFonts w:ascii="Times New Roman" w:hAnsi="Times New Roman" w:cs="Times New Roman"/>
        </w:rPr>
        <w:t xml:space="preserve"> ve Osmanlı Devletinin kurulmasında büyük rolü olan bir tür meslek</w:t>
      </w:r>
      <w:r w:rsidR="004A4849">
        <w:rPr>
          <w:rFonts w:ascii="Times New Roman" w:hAnsi="Times New Roman" w:cs="Times New Roman"/>
        </w:rPr>
        <w:t>i birlik</w:t>
      </w:r>
      <w:r w:rsidRPr="0008741D">
        <w:rPr>
          <w:rFonts w:ascii="Times New Roman" w:hAnsi="Times New Roman" w:cs="Times New Roman"/>
        </w:rPr>
        <w:t xml:space="preserve"> ve dayanışma örgütüdür. Ahilik, Batı’daki lonca tipi örgütlenmenin benzeri olarak görülür (İktisat Terimleri Sözlüğü, 2004). </w:t>
      </w:r>
    </w:p>
    <w:p w:rsidR="000D0482" w:rsidRPr="0008741D" w:rsidRDefault="000D0482" w:rsidP="0008741D">
      <w:pPr>
        <w:shd w:val="clear" w:color="auto" w:fill="FFFFFF"/>
        <w:spacing w:before="120" w:after="0" w:line="240" w:lineRule="auto"/>
        <w:ind w:right="75" w:firstLine="709"/>
        <w:jc w:val="both"/>
        <w:rPr>
          <w:rFonts w:ascii="Times New Roman" w:hAnsi="Times New Roman" w:cs="Times New Roman"/>
        </w:rPr>
      </w:pPr>
      <w:r w:rsidRPr="0008741D">
        <w:rPr>
          <w:rFonts w:ascii="Times New Roman" w:hAnsi="Times New Roman" w:cs="Times New Roman"/>
        </w:rPr>
        <w:t xml:space="preserve">Ahilik kavramının İngilizce sözlükteki karşılığı </w:t>
      </w:r>
      <w:r w:rsidR="000E3F70" w:rsidRPr="0008741D">
        <w:rPr>
          <w:rFonts w:ascii="Times New Roman" w:hAnsi="Times New Roman" w:cs="Times New Roman"/>
        </w:rPr>
        <w:t xml:space="preserve">olarak </w:t>
      </w:r>
      <w:r w:rsidRPr="0008741D">
        <w:rPr>
          <w:rFonts w:ascii="Times New Roman" w:hAnsi="Times New Roman" w:cs="Times New Roman"/>
        </w:rPr>
        <w:t>“</w:t>
      </w:r>
      <w:r w:rsidRPr="0008741D">
        <w:rPr>
          <w:rFonts w:ascii="Times New Roman" w:hAnsi="Times New Roman" w:cs="Times New Roman"/>
          <w:b/>
          <w:bCs/>
        </w:rPr>
        <w:t>akhism</w:t>
      </w:r>
      <w:r w:rsidRPr="0008741D">
        <w:rPr>
          <w:rFonts w:ascii="Times New Roman" w:hAnsi="Times New Roman" w:cs="Times New Roman"/>
        </w:rPr>
        <w:t>”, “</w:t>
      </w:r>
      <w:r w:rsidRPr="0008741D">
        <w:rPr>
          <w:rFonts w:ascii="Times New Roman" w:hAnsi="Times New Roman" w:cs="Times New Roman"/>
          <w:b/>
          <w:bCs/>
        </w:rPr>
        <w:t xml:space="preserve">an organized </w:t>
      </w:r>
      <w:hyperlink r:id="rId8" w:tooltip="ahilik" w:history="1">
        <w:r w:rsidRPr="0008741D">
          <w:rPr>
            <w:rFonts w:ascii="Times New Roman" w:hAnsi="Times New Roman" w:cs="Times New Roman"/>
            <w:b/>
            <w:bCs/>
          </w:rPr>
          <w:t>brotherhood in Anatolia related to trade guilds</w:t>
        </w:r>
      </w:hyperlink>
      <w:r w:rsidRPr="0008741D">
        <w:rPr>
          <w:rFonts w:ascii="Times New Roman" w:hAnsi="Times New Roman" w:cs="Times New Roman"/>
        </w:rPr>
        <w:t>”, “</w:t>
      </w:r>
      <w:r w:rsidRPr="0008741D">
        <w:rPr>
          <w:rFonts w:ascii="Times New Roman" w:hAnsi="Times New Roman" w:cs="Times New Roman"/>
          <w:b/>
          <w:bCs/>
        </w:rPr>
        <w:t>ahi-order</w:t>
      </w:r>
      <w:r w:rsidRPr="0008741D">
        <w:rPr>
          <w:rFonts w:ascii="Times New Roman" w:hAnsi="Times New Roman" w:cs="Times New Roman"/>
        </w:rPr>
        <w:t>”, “</w:t>
      </w:r>
      <w:r w:rsidRPr="0008741D">
        <w:rPr>
          <w:rFonts w:ascii="Times New Roman" w:hAnsi="Times New Roman" w:cs="Times New Roman"/>
          <w:b/>
          <w:bCs/>
        </w:rPr>
        <w:t>Turkish-Islamic guild</w:t>
      </w:r>
      <w:r w:rsidRPr="0008741D">
        <w:rPr>
          <w:rFonts w:ascii="Times New Roman" w:hAnsi="Times New Roman" w:cs="Times New Roman"/>
        </w:rPr>
        <w:t>”, “</w:t>
      </w:r>
      <w:r w:rsidRPr="0008741D">
        <w:rPr>
          <w:rFonts w:ascii="Times New Roman" w:hAnsi="Times New Roman" w:cs="Times New Roman"/>
          <w:b/>
          <w:bCs/>
        </w:rPr>
        <w:t>ahi community</w:t>
      </w:r>
      <w:r w:rsidR="000E3F70" w:rsidRPr="0008741D">
        <w:rPr>
          <w:rFonts w:ascii="Times New Roman" w:hAnsi="Times New Roman" w:cs="Times New Roman"/>
        </w:rPr>
        <w:t xml:space="preserve">” kelimeleri kullanılır. </w:t>
      </w:r>
      <w:hyperlink r:id="rId9" w:tooltip="ahilik" w:history="1">
        <w:r w:rsidRPr="0008741D">
          <w:rPr>
            <w:rFonts w:ascii="Times New Roman" w:hAnsi="Times New Roman" w:cs="Times New Roman"/>
          </w:rPr>
          <w:t xml:space="preserve">Osmanlı İmparatorluğu’nda </w:t>
        </w:r>
        <w:r w:rsidR="00F84949">
          <w:rPr>
            <w:rFonts w:ascii="Times New Roman" w:hAnsi="Times New Roman" w:cs="Times New Roman"/>
          </w:rPr>
          <w:t xml:space="preserve">ahilik ihvan kültürü üzerine kurulmuştur. Ahilik, </w:t>
        </w:r>
        <w:r w:rsidRPr="0008741D">
          <w:rPr>
            <w:rFonts w:ascii="Times New Roman" w:hAnsi="Times New Roman" w:cs="Times New Roman"/>
          </w:rPr>
          <w:t>kardeşliği esas alan bir esnaf locası</w:t>
        </w:r>
      </w:hyperlink>
      <w:r w:rsidRPr="0008741D">
        <w:rPr>
          <w:rFonts w:ascii="Times New Roman" w:hAnsi="Times New Roman" w:cs="Times New Roman"/>
        </w:rPr>
        <w:t xml:space="preserve">dır. Sosyal bir kuruluş olan ahilik iş </w:t>
      </w:r>
      <w:r w:rsidR="00F84949">
        <w:rPr>
          <w:rFonts w:ascii="Times New Roman" w:hAnsi="Times New Roman" w:cs="Times New Roman"/>
        </w:rPr>
        <w:t xml:space="preserve">hayatına </w:t>
      </w:r>
      <w:r w:rsidR="00AF3B16" w:rsidRPr="0008741D">
        <w:rPr>
          <w:rFonts w:ascii="Times New Roman" w:hAnsi="Times New Roman" w:cs="Times New Roman"/>
        </w:rPr>
        <w:t xml:space="preserve">nitelikli </w:t>
      </w:r>
      <w:r w:rsidR="00F84949">
        <w:rPr>
          <w:rFonts w:ascii="Times New Roman" w:hAnsi="Times New Roman" w:cs="Times New Roman"/>
        </w:rPr>
        <w:t xml:space="preserve">insan </w:t>
      </w:r>
      <w:r w:rsidRPr="0008741D">
        <w:rPr>
          <w:rFonts w:ascii="Times New Roman" w:hAnsi="Times New Roman" w:cs="Times New Roman"/>
        </w:rPr>
        <w:t xml:space="preserve">yetiştirmek, çalışma </w:t>
      </w:r>
      <w:r w:rsidR="00F84949">
        <w:rPr>
          <w:rFonts w:ascii="Times New Roman" w:hAnsi="Times New Roman" w:cs="Times New Roman"/>
        </w:rPr>
        <w:t xml:space="preserve">ve meslek </w:t>
      </w:r>
      <w:r w:rsidRPr="0008741D">
        <w:rPr>
          <w:rFonts w:ascii="Times New Roman" w:hAnsi="Times New Roman" w:cs="Times New Roman"/>
        </w:rPr>
        <w:t xml:space="preserve">sevgisini aşılamak, </w:t>
      </w:r>
      <w:r w:rsidR="000E3F70" w:rsidRPr="0008741D">
        <w:rPr>
          <w:rFonts w:ascii="Times New Roman" w:hAnsi="Times New Roman" w:cs="Times New Roman"/>
        </w:rPr>
        <w:t xml:space="preserve">üretimi </w:t>
      </w:r>
      <w:r w:rsidRPr="0008741D">
        <w:rPr>
          <w:rFonts w:ascii="Times New Roman" w:hAnsi="Times New Roman" w:cs="Times New Roman"/>
        </w:rPr>
        <w:t xml:space="preserve">çoğaltmak gibi amaçları vardı. Günlük </w:t>
      </w:r>
      <w:r w:rsidR="00AF3B16" w:rsidRPr="0008741D">
        <w:rPr>
          <w:rFonts w:ascii="Times New Roman" w:hAnsi="Times New Roman" w:cs="Times New Roman"/>
        </w:rPr>
        <w:t xml:space="preserve">yaşamda </w:t>
      </w:r>
      <w:r w:rsidRPr="0008741D">
        <w:rPr>
          <w:rFonts w:ascii="Times New Roman" w:hAnsi="Times New Roman" w:cs="Times New Roman"/>
        </w:rPr>
        <w:t>ise</w:t>
      </w:r>
      <w:r w:rsidR="00091749" w:rsidRPr="0008741D">
        <w:rPr>
          <w:rFonts w:ascii="Times New Roman" w:hAnsi="Times New Roman" w:cs="Times New Roman"/>
        </w:rPr>
        <w:t xml:space="preserve"> yardımlaşmak</w:t>
      </w:r>
      <w:r w:rsidRPr="0008741D">
        <w:rPr>
          <w:rFonts w:ascii="Times New Roman" w:hAnsi="Times New Roman" w:cs="Times New Roman"/>
        </w:rPr>
        <w:t>, yoksulları koruma</w:t>
      </w:r>
      <w:r w:rsidR="00091749" w:rsidRPr="0008741D">
        <w:rPr>
          <w:rFonts w:ascii="Times New Roman" w:hAnsi="Times New Roman" w:cs="Times New Roman"/>
        </w:rPr>
        <w:t>k</w:t>
      </w:r>
      <w:r w:rsidR="00F84949">
        <w:rPr>
          <w:rFonts w:ascii="Times New Roman" w:hAnsi="Times New Roman" w:cs="Times New Roman"/>
        </w:rPr>
        <w:t xml:space="preserve">, </w:t>
      </w:r>
      <w:r w:rsidRPr="0008741D">
        <w:rPr>
          <w:rFonts w:ascii="Times New Roman" w:hAnsi="Times New Roman" w:cs="Times New Roman"/>
        </w:rPr>
        <w:t xml:space="preserve"> </w:t>
      </w:r>
      <w:r w:rsidR="00F84949">
        <w:rPr>
          <w:rFonts w:ascii="Times New Roman" w:hAnsi="Times New Roman" w:cs="Times New Roman"/>
        </w:rPr>
        <w:t xml:space="preserve">iyilik etmek </w:t>
      </w:r>
      <w:r w:rsidRPr="0008741D">
        <w:rPr>
          <w:rFonts w:ascii="Times New Roman" w:hAnsi="Times New Roman" w:cs="Times New Roman"/>
        </w:rPr>
        <w:t xml:space="preserve">gibi insani duyguları; ayrıca müzik, silah kullanma, binicilik </w:t>
      </w:r>
      <w:r w:rsidR="00091749" w:rsidRPr="0008741D">
        <w:rPr>
          <w:rFonts w:ascii="Times New Roman" w:hAnsi="Times New Roman" w:cs="Times New Roman"/>
        </w:rPr>
        <w:t>gibi kabiliyetleri</w:t>
      </w:r>
      <w:r w:rsidRPr="0008741D">
        <w:rPr>
          <w:rFonts w:ascii="Times New Roman" w:hAnsi="Times New Roman" w:cs="Times New Roman"/>
        </w:rPr>
        <w:t xml:space="preserve"> geliştirmeye de önem verirdi (Sesli Sözlük, 2018).</w:t>
      </w:r>
    </w:p>
    <w:p w:rsidR="000D0482" w:rsidRPr="0008741D" w:rsidRDefault="000D0482" w:rsidP="0008741D">
      <w:pPr>
        <w:shd w:val="clear" w:color="auto" w:fill="FFFFFF"/>
        <w:spacing w:before="120" w:after="0" w:line="240" w:lineRule="auto"/>
        <w:ind w:right="75" w:firstLine="709"/>
        <w:jc w:val="both"/>
        <w:rPr>
          <w:rFonts w:ascii="Times New Roman" w:hAnsi="Times New Roman" w:cs="Times New Roman"/>
        </w:rPr>
      </w:pPr>
      <w:r w:rsidRPr="0008741D">
        <w:rPr>
          <w:rFonts w:ascii="Times New Roman" w:hAnsi="Times New Roman" w:cs="Times New Roman"/>
        </w:rPr>
        <w:t>Ahilik kavram olarak, Anadolu’da, Balkanlar’da, Kırım’da Türkler tarafından kurulan esnaf, sanatkâr</w:t>
      </w:r>
      <w:r w:rsidR="00CF49E6">
        <w:rPr>
          <w:rFonts w:ascii="Times New Roman" w:hAnsi="Times New Roman" w:cs="Times New Roman"/>
        </w:rPr>
        <w:t xml:space="preserve"> ve üretici (sanayi) birliklerinin bir arada bulunduğu ve </w:t>
      </w:r>
      <w:r w:rsidRPr="0008741D">
        <w:rPr>
          <w:rFonts w:ascii="Times New Roman" w:hAnsi="Times New Roman" w:cs="Times New Roman"/>
        </w:rPr>
        <w:t xml:space="preserve">bu birliklerin uyguladıkları ahlâkî, </w:t>
      </w:r>
      <w:r w:rsidR="00CF49E6">
        <w:rPr>
          <w:rFonts w:ascii="Times New Roman" w:hAnsi="Times New Roman" w:cs="Times New Roman"/>
        </w:rPr>
        <w:t xml:space="preserve">siyasî, iktisadî, felsefî duygu, düşünce </w:t>
      </w:r>
      <w:r w:rsidRPr="0008741D">
        <w:rPr>
          <w:rFonts w:ascii="Times New Roman" w:hAnsi="Times New Roman" w:cs="Times New Roman"/>
        </w:rPr>
        <w:t xml:space="preserve">ve prensipler anlamına gelir. </w:t>
      </w:r>
      <w:r w:rsidR="005F1972">
        <w:rPr>
          <w:rFonts w:ascii="Times New Roman" w:hAnsi="Times New Roman" w:cs="Times New Roman"/>
        </w:rPr>
        <w:t xml:space="preserve">Kurum </w:t>
      </w:r>
      <w:r w:rsidRPr="0008741D">
        <w:rPr>
          <w:rFonts w:ascii="Times New Roman" w:hAnsi="Times New Roman" w:cs="Times New Roman"/>
        </w:rPr>
        <w:t>anlamında ise, Anadolu’da birliği, refahı, toplum düzenini sağlayan ve halkın maddî, manevî t</w:t>
      </w:r>
      <w:r w:rsidR="005F1972">
        <w:rPr>
          <w:rFonts w:ascii="Times New Roman" w:hAnsi="Times New Roman" w:cs="Times New Roman"/>
        </w:rPr>
        <w:t xml:space="preserve">üm ihtiyaçlarına cevap verecek biçimde </w:t>
      </w:r>
      <w:r w:rsidRPr="0008741D">
        <w:rPr>
          <w:rFonts w:ascii="Times New Roman" w:hAnsi="Times New Roman" w:cs="Times New Roman"/>
        </w:rPr>
        <w:t>örgütlenen sivil t</w:t>
      </w:r>
      <w:r w:rsidR="005F1972">
        <w:rPr>
          <w:rFonts w:ascii="Times New Roman" w:hAnsi="Times New Roman" w:cs="Times New Roman"/>
        </w:rPr>
        <w:t xml:space="preserve">oplum kuruluşudur. </w:t>
      </w:r>
      <w:r w:rsidR="006A3267">
        <w:rPr>
          <w:rFonts w:ascii="Times New Roman" w:hAnsi="Times New Roman" w:cs="Times New Roman"/>
        </w:rPr>
        <w:t>Bu a</w:t>
      </w:r>
      <w:r w:rsidRPr="0008741D">
        <w:rPr>
          <w:rFonts w:ascii="Times New Roman" w:hAnsi="Times New Roman" w:cs="Times New Roman"/>
        </w:rPr>
        <w:t xml:space="preserve">hi birliklerinin benzerlerine </w:t>
      </w:r>
      <w:r w:rsidR="006A3267">
        <w:rPr>
          <w:rFonts w:ascii="Times New Roman" w:hAnsi="Times New Roman" w:cs="Times New Roman"/>
        </w:rPr>
        <w:t xml:space="preserve">diğer </w:t>
      </w:r>
      <w:r w:rsidR="006A3267" w:rsidRPr="0008741D">
        <w:rPr>
          <w:rFonts w:ascii="Times New Roman" w:hAnsi="Times New Roman" w:cs="Times New Roman"/>
        </w:rPr>
        <w:t xml:space="preserve">İslâm ülkelerinde de </w:t>
      </w:r>
      <w:r w:rsidRPr="0008741D">
        <w:rPr>
          <w:rFonts w:ascii="Times New Roman" w:hAnsi="Times New Roman" w:cs="Times New Roman"/>
        </w:rPr>
        <w:t xml:space="preserve">rastlanmaktadır. </w:t>
      </w:r>
      <w:r w:rsidR="006A3267">
        <w:rPr>
          <w:rFonts w:ascii="Times New Roman" w:hAnsi="Times New Roman" w:cs="Times New Roman"/>
        </w:rPr>
        <w:t>Ancak bu kurumlarla a</w:t>
      </w:r>
      <w:r w:rsidRPr="0008741D">
        <w:rPr>
          <w:rFonts w:ascii="Times New Roman" w:hAnsi="Times New Roman" w:cs="Times New Roman"/>
        </w:rPr>
        <w:t xml:space="preserve">hi birlikleri arasında önemli farklılıklar </w:t>
      </w:r>
      <w:r w:rsidR="00433838" w:rsidRPr="0008741D">
        <w:rPr>
          <w:rFonts w:ascii="Times New Roman" w:hAnsi="Times New Roman" w:cs="Times New Roman"/>
        </w:rPr>
        <w:t xml:space="preserve">vardır </w:t>
      </w:r>
      <w:r w:rsidRPr="0008741D">
        <w:rPr>
          <w:rFonts w:ascii="Times New Roman" w:hAnsi="Times New Roman" w:cs="Times New Roman"/>
        </w:rPr>
        <w:t>(</w:t>
      </w:r>
      <w:hyperlink r:id="rId10" w:history="1">
        <w:r w:rsidRPr="0008741D">
          <w:rPr>
            <w:rStyle w:val="Kpr"/>
            <w:rFonts w:ascii="Times New Roman" w:hAnsi="Times New Roman" w:cs="Times New Roman"/>
          </w:rPr>
          <w:t>http://ahilik.net/ahilik-nedir/</w:t>
        </w:r>
      </w:hyperlink>
      <w:r w:rsidRPr="0008741D">
        <w:rPr>
          <w:rFonts w:ascii="Times New Roman" w:hAnsi="Times New Roman" w:cs="Times New Roman"/>
        </w:rPr>
        <w:t>, 2006).</w:t>
      </w:r>
    </w:p>
    <w:p w:rsidR="000D0482" w:rsidRPr="0008741D" w:rsidRDefault="000D0482" w:rsidP="0008741D">
      <w:pPr>
        <w:shd w:val="clear" w:color="auto" w:fill="FFFFFF"/>
        <w:spacing w:before="120" w:after="0" w:line="240" w:lineRule="auto"/>
        <w:ind w:right="75" w:firstLine="709"/>
        <w:jc w:val="both"/>
        <w:rPr>
          <w:rFonts w:ascii="Times New Roman" w:hAnsi="Times New Roman" w:cs="Times New Roman"/>
        </w:rPr>
      </w:pPr>
      <w:r w:rsidRPr="0008741D">
        <w:rPr>
          <w:rFonts w:ascii="Times New Roman" w:hAnsi="Times New Roman" w:cs="Times New Roman"/>
        </w:rPr>
        <w:t xml:space="preserve">Ahilik bir başka kaynakta, </w:t>
      </w:r>
      <w:r w:rsidRPr="0008741D">
        <w:rPr>
          <w:rFonts w:ascii="Times New Roman" w:hAnsi="Times New Roman" w:cs="Times New Roman"/>
          <w:i/>
          <w:iCs/>
        </w:rPr>
        <w:t>eski Türk kültür ve medeniyetinin, Anadolu’nun fethiyle birlikte yakın temasa geçtiği İslam kültürü ile bir uyum içerisinde kaynaşmasından doğan yeni bir kültür kuruluşu</w:t>
      </w:r>
      <w:r w:rsidRPr="0008741D">
        <w:rPr>
          <w:rFonts w:ascii="Times New Roman" w:hAnsi="Times New Roman" w:cs="Times New Roman"/>
        </w:rPr>
        <w:t xml:space="preserve"> ol</w:t>
      </w:r>
      <w:r w:rsidR="00334E75">
        <w:rPr>
          <w:rFonts w:ascii="Times New Roman" w:hAnsi="Times New Roman" w:cs="Times New Roman"/>
        </w:rPr>
        <w:t xml:space="preserve">arak tanımlanır (Demir, 1998: </w:t>
      </w:r>
      <w:r w:rsidRPr="0008741D">
        <w:rPr>
          <w:rFonts w:ascii="Times New Roman" w:hAnsi="Times New Roman" w:cs="Times New Roman"/>
        </w:rPr>
        <w:t>7). Bu tanımda dikkat edilmesi gereken nokta, ahiliğin Türk-İslam toplumunda bir kültür kuruluşu ve geleneği olmasıdır.</w:t>
      </w:r>
    </w:p>
    <w:p w:rsidR="000D0482" w:rsidRPr="0008741D" w:rsidRDefault="000D0482" w:rsidP="0008741D">
      <w:pPr>
        <w:spacing w:before="120" w:after="0" w:line="240" w:lineRule="auto"/>
        <w:ind w:firstLine="709"/>
        <w:jc w:val="both"/>
        <w:rPr>
          <w:rFonts w:ascii="Times New Roman" w:hAnsi="Times New Roman" w:cs="Times New Roman"/>
        </w:rPr>
      </w:pPr>
      <w:r w:rsidRPr="0008741D">
        <w:rPr>
          <w:rFonts w:ascii="Times New Roman" w:hAnsi="Times New Roman" w:cs="Times New Roman"/>
        </w:rPr>
        <w:lastRenderedPageBreak/>
        <w:t xml:space="preserve">Ahilik kültürünün Anadolu topraklarında doğmasında Eski Yunan, Roma, Hint, İran kültürlerinin etkileri </w:t>
      </w:r>
      <w:r w:rsidR="00B21C19">
        <w:rPr>
          <w:rFonts w:ascii="Times New Roman" w:hAnsi="Times New Roman" w:cs="Times New Roman"/>
        </w:rPr>
        <w:t xml:space="preserve">vardır. </w:t>
      </w:r>
      <w:r w:rsidR="00517D1E" w:rsidRPr="0008741D">
        <w:rPr>
          <w:rFonts w:ascii="Times New Roman" w:hAnsi="Times New Roman" w:cs="Times New Roman"/>
        </w:rPr>
        <w:t>A</w:t>
      </w:r>
      <w:r w:rsidRPr="0008741D">
        <w:rPr>
          <w:rFonts w:ascii="Times New Roman" w:hAnsi="Times New Roman" w:cs="Times New Roman"/>
        </w:rPr>
        <w:t>hilik, evrensel bir kültür niteliği taşımaktadır. Bu kültürün esas unsuru eski Türk kültüründen meydana gelmesidir.</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 xml:space="preserve">Ahi Birliklerine Ahi Ocakları, Fütüvvet, Gedik ve Lonca gibi isimler verilirdi. Ahi Birlikleri, </w:t>
      </w:r>
      <w:r w:rsidRPr="0008741D">
        <w:rPr>
          <w:rFonts w:ascii="Times New Roman" w:hAnsi="Times New Roman" w:cs="Times New Roman"/>
          <w:i/>
          <w:iCs/>
        </w:rPr>
        <w:t xml:space="preserve">Türk toplumunun bazı kültürel, sosyal, askeri, ekonomik ihtiyaçlarını din, ahlak ve geleneklerinin sınırladığı çerçeve içinde karşılamak amacıyla oluşmuş kurumlar </w:t>
      </w:r>
      <w:r w:rsidRPr="0008741D">
        <w:rPr>
          <w:rFonts w:ascii="Times New Roman" w:hAnsi="Times New Roman" w:cs="Times New Roman"/>
        </w:rPr>
        <w:t>olarak tanı</w:t>
      </w:r>
      <w:r w:rsidR="00334E75">
        <w:rPr>
          <w:rFonts w:ascii="Times New Roman" w:hAnsi="Times New Roman" w:cs="Times New Roman"/>
        </w:rPr>
        <w:t xml:space="preserve">mlanır (Sucu, 1996: </w:t>
      </w:r>
      <w:r w:rsidRPr="0008741D">
        <w:rPr>
          <w:rFonts w:ascii="Times New Roman" w:hAnsi="Times New Roman" w:cs="Times New Roman"/>
        </w:rPr>
        <w:t xml:space="preserve">1-2). Çağatay’a göre ahilik, meslek, sanat ve ticaretin olgun kişilik, ahlak ve doğruluğun </w:t>
      </w:r>
      <w:r w:rsidR="00074647">
        <w:rPr>
          <w:rFonts w:ascii="Times New Roman" w:hAnsi="Times New Roman" w:cs="Times New Roman"/>
        </w:rPr>
        <w:t xml:space="preserve">özümsediği </w:t>
      </w:r>
      <w:r w:rsidRPr="0008741D">
        <w:rPr>
          <w:rFonts w:ascii="Times New Roman" w:hAnsi="Times New Roman" w:cs="Times New Roman"/>
        </w:rPr>
        <w:t xml:space="preserve">bir karışımıdır. Ahi denilen kişi, </w:t>
      </w:r>
      <w:r w:rsidR="00074647">
        <w:rPr>
          <w:rFonts w:ascii="Times New Roman" w:hAnsi="Times New Roman" w:cs="Times New Roman"/>
        </w:rPr>
        <w:t xml:space="preserve">ticaretle uğraşan ya da bir meslek, sanat, zanaat </w:t>
      </w:r>
      <w:r w:rsidRPr="0008741D">
        <w:rPr>
          <w:rFonts w:ascii="Times New Roman" w:hAnsi="Times New Roman" w:cs="Times New Roman"/>
        </w:rPr>
        <w:t xml:space="preserve">sahibi olan kişidir. Aynı zamanda olgun kişi, ahlaklı, merhametli, yardımsever ve her işinde, her davranışında </w:t>
      </w:r>
      <w:r w:rsidR="00074647">
        <w:rPr>
          <w:rFonts w:ascii="Times New Roman" w:hAnsi="Times New Roman" w:cs="Times New Roman"/>
        </w:rPr>
        <w:t xml:space="preserve">doğru, dürüst ve güvenilir olandır </w:t>
      </w:r>
      <w:r w:rsidR="00334E75">
        <w:rPr>
          <w:rFonts w:ascii="Times New Roman" w:hAnsi="Times New Roman" w:cs="Times New Roman"/>
        </w:rPr>
        <w:t xml:space="preserve">(Çağatay, 1996: </w:t>
      </w:r>
      <w:r w:rsidRPr="0008741D">
        <w:rPr>
          <w:rFonts w:ascii="Times New Roman" w:hAnsi="Times New Roman" w:cs="Times New Roman"/>
        </w:rPr>
        <w:t>6).</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Ahilik, toplumda yaşayan bireyleri birbirine yaklaştırır, aralarında dayanışma,</w:t>
      </w:r>
      <w:r w:rsidR="00CB19ED" w:rsidRPr="0008741D">
        <w:rPr>
          <w:rFonts w:ascii="Times New Roman" w:hAnsi="Times New Roman" w:cs="Times New Roman"/>
        </w:rPr>
        <w:t xml:space="preserve"> </w:t>
      </w:r>
      <w:r w:rsidRPr="0008741D">
        <w:rPr>
          <w:rFonts w:ascii="Times New Roman" w:hAnsi="Times New Roman" w:cs="Times New Roman"/>
        </w:rPr>
        <w:t>sevgi, saygı ve işbirliğinin kuru</w:t>
      </w:r>
      <w:r w:rsidR="0068115E">
        <w:rPr>
          <w:rFonts w:ascii="Times New Roman" w:hAnsi="Times New Roman" w:cs="Times New Roman"/>
        </w:rPr>
        <w:t>lmasını sağlar. Bu anlayışta</w:t>
      </w:r>
      <w:r w:rsidRPr="0008741D">
        <w:rPr>
          <w:rFonts w:ascii="Times New Roman" w:hAnsi="Times New Roman" w:cs="Times New Roman"/>
        </w:rPr>
        <w:t xml:space="preserve"> herkese din,</w:t>
      </w:r>
      <w:r w:rsidR="0068115E">
        <w:rPr>
          <w:rFonts w:ascii="Times New Roman" w:hAnsi="Times New Roman" w:cs="Times New Roman"/>
        </w:rPr>
        <w:t xml:space="preserve"> ırk, </w:t>
      </w:r>
      <w:r w:rsidRPr="0008741D">
        <w:rPr>
          <w:rFonts w:ascii="Times New Roman" w:hAnsi="Times New Roman" w:cs="Times New Roman"/>
        </w:rPr>
        <w:t xml:space="preserve"> mezhep, </w:t>
      </w:r>
      <w:r w:rsidR="0068115E">
        <w:rPr>
          <w:rFonts w:ascii="Times New Roman" w:hAnsi="Times New Roman" w:cs="Times New Roman"/>
        </w:rPr>
        <w:t xml:space="preserve">dil </w:t>
      </w:r>
      <w:r w:rsidRPr="0008741D">
        <w:rPr>
          <w:rFonts w:ascii="Times New Roman" w:hAnsi="Times New Roman" w:cs="Times New Roman"/>
        </w:rPr>
        <w:t>farkı gözetmeksizin eşit davranılır. Yine bu anlayışta, çalışmak ve üretmek bir ahlak kur</w:t>
      </w:r>
      <w:r w:rsidR="00CB19ED" w:rsidRPr="0008741D">
        <w:rPr>
          <w:rFonts w:ascii="Times New Roman" w:hAnsi="Times New Roman" w:cs="Times New Roman"/>
        </w:rPr>
        <w:t>alıdır. Ahiliğin özü</w:t>
      </w:r>
      <w:r w:rsidRPr="0008741D">
        <w:rPr>
          <w:rFonts w:ascii="Times New Roman" w:hAnsi="Times New Roman" w:cs="Times New Roman"/>
        </w:rPr>
        <w:t xml:space="preserve">, eski Türk </w:t>
      </w:r>
      <w:r w:rsidR="00C45842">
        <w:rPr>
          <w:rFonts w:ascii="Times New Roman" w:hAnsi="Times New Roman" w:cs="Times New Roman"/>
        </w:rPr>
        <w:t>medeniyetleri ve kültürü</w:t>
      </w:r>
      <w:r w:rsidRPr="0008741D">
        <w:rPr>
          <w:rFonts w:ascii="Times New Roman" w:hAnsi="Times New Roman" w:cs="Times New Roman"/>
        </w:rPr>
        <w:t xml:space="preserve">, İslam’ın ahlak kuralları, İbn-i Sina, Farabi gibi dönemin bilim insanları, Hoca Ahmet Yesevi, </w:t>
      </w:r>
      <w:r w:rsidRPr="00663C17">
        <w:rPr>
          <w:rFonts w:ascii="Times New Roman" w:hAnsi="Times New Roman" w:cs="Times New Roman"/>
        </w:rPr>
        <w:t>Ahi Evran,</w:t>
      </w:r>
      <w:r w:rsidRPr="0008741D">
        <w:rPr>
          <w:rFonts w:ascii="Times New Roman" w:hAnsi="Times New Roman" w:cs="Times New Roman"/>
        </w:rPr>
        <w:t xml:space="preserve"> Mevlana, Hacı Bektaşi ve Yunus Emre’nin tasavvuf</w:t>
      </w:r>
      <w:r w:rsidR="00C45842">
        <w:rPr>
          <w:rFonts w:ascii="Times New Roman" w:hAnsi="Times New Roman" w:cs="Times New Roman"/>
        </w:rPr>
        <w:t>i</w:t>
      </w:r>
      <w:r w:rsidRPr="0008741D">
        <w:rPr>
          <w:rFonts w:ascii="Times New Roman" w:hAnsi="Times New Roman" w:cs="Times New Roman"/>
        </w:rPr>
        <w:t xml:space="preserve"> düşünceleri ve Anadolu’da yaşayan toplumun düşünce senteziyle oluşmuştur. Ahiliğin temel felsefesi kardeşlik, misafirperverlik, yiğitlik, cömertlik, dürüstlük anlayışını esas </w:t>
      </w:r>
      <w:r w:rsidR="00A274A0" w:rsidRPr="0008741D">
        <w:rPr>
          <w:rFonts w:ascii="Times New Roman" w:hAnsi="Times New Roman" w:cs="Times New Roman"/>
        </w:rPr>
        <w:t xml:space="preserve">alır. Bunlar </w:t>
      </w:r>
      <w:r w:rsidRPr="0008741D">
        <w:rPr>
          <w:rFonts w:ascii="Times New Roman" w:hAnsi="Times New Roman" w:cs="Times New Roman"/>
        </w:rPr>
        <w:t>ahlak, etik, akıl, çalışma ve bilimin süzgecinden geçirilerek ahilik kurallar</w:t>
      </w:r>
      <w:r w:rsidR="00334E75">
        <w:rPr>
          <w:rFonts w:ascii="Times New Roman" w:hAnsi="Times New Roman" w:cs="Times New Roman"/>
        </w:rPr>
        <w:t xml:space="preserve">ına dönüşmüştür (Demir, 1998: </w:t>
      </w:r>
      <w:r w:rsidRPr="0008741D">
        <w:rPr>
          <w:rFonts w:ascii="Times New Roman" w:hAnsi="Times New Roman" w:cs="Times New Roman"/>
        </w:rPr>
        <w:t>11</w:t>
      </w:r>
      <w:r w:rsidR="00663C17">
        <w:rPr>
          <w:rFonts w:ascii="Times New Roman" w:hAnsi="Times New Roman" w:cs="Times New Roman"/>
        </w:rPr>
        <w:t>; Elkatmış ve Demirbaş, 2013: 721-722</w:t>
      </w:r>
      <w:r w:rsidRPr="0008741D">
        <w:rPr>
          <w:rFonts w:ascii="Times New Roman" w:hAnsi="Times New Roman" w:cs="Times New Roman"/>
        </w:rPr>
        <w:t>).</w:t>
      </w:r>
    </w:p>
    <w:p w:rsidR="002342A4" w:rsidRPr="0008741D" w:rsidRDefault="000D0482" w:rsidP="007A7FE8">
      <w:pPr>
        <w:autoSpaceDE w:val="0"/>
        <w:autoSpaceDN w:val="0"/>
        <w:adjustRightInd w:val="0"/>
        <w:spacing w:before="120" w:after="0" w:line="240" w:lineRule="auto"/>
        <w:ind w:firstLine="708"/>
        <w:jc w:val="both"/>
        <w:rPr>
          <w:rFonts w:ascii="Times New Roman" w:hAnsi="Times New Roman" w:cs="Times New Roman"/>
        </w:rPr>
      </w:pPr>
      <w:r w:rsidRPr="0008741D">
        <w:rPr>
          <w:rFonts w:ascii="Times New Roman" w:hAnsi="Times New Roman" w:cs="Times New Roman"/>
        </w:rPr>
        <w:t xml:space="preserve">Ahilik, ahlak ve etik değerler üzerine kurulmuştur. Ahiler, Selçuklular ve Osmanlılar döneminde toplumun önderi ve ileri gelenidir. Bugünkü anlamda aydın kişisidir. Ahiler, yemek yerken, </w:t>
      </w:r>
      <w:r w:rsidR="002363C5">
        <w:rPr>
          <w:rFonts w:ascii="Times New Roman" w:hAnsi="Times New Roman" w:cs="Times New Roman"/>
        </w:rPr>
        <w:t xml:space="preserve">otururken, </w:t>
      </w:r>
      <w:r w:rsidRPr="0008741D">
        <w:rPr>
          <w:rFonts w:ascii="Times New Roman" w:hAnsi="Times New Roman" w:cs="Times New Roman"/>
        </w:rPr>
        <w:t xml:space="preserve">su içerken, ticaret </w:t>
      </w:r>
      <w:r w:rsidR="002363C5">
        <w:rPr>
          <w:rFonts w:ascii="Times New Roman" w:hAnsi="Times New Roman" w:cs="Times New Roman"/>
        </w:rPr>
        <w:t xml:space="preserve">ve alış veriş </w:t>
      </w:r>
      <w:r w:rsidRPr="0008741D">
        <w:rPr>
          <w:rFonts w:ascii="Times New Roman" w:hAnsi="Times New Roman" w:cs="Times New Roman"/>
        </w:rPr>
        <w:t>yaparken</w:t>
      </w:r>
      <w:r w:rsidR="002363C5">
        <w:rPr>
          <w:rFonts w:ascii="Times New Roman" w:hAnsi="Times New Roman" w:cs="Times New Roman"/>
        </w:rPr>
        <w:t xml:space="preserve">, evden çıkarken, </w:t>
      </w:r>
      <w:r w:rsidRPr="0008741D">
        <w:rPr>
          <w:rFonts w:ascii="Times New Roman" w:hAnsi="Times New Roman" w:cs="Times New Roman"/>
        </w:rPr>
        <w:t xml:space="preserve">yürürken, vb. gündelik </w:t>
      </w:r>
      <w:r w:rsidR="002363C5">
        <w:rPr>
          <w:rFonts w:ascii="Times New Roman" w:hAnsi="Times New Roman" w:cs="Times New Roman"/>
        </w:rPr>
        <w:t xml:space="preserve">yaşamın </w:t>
      </w:r>
      <w:r w:rsidRPr="0008741D">
        <w:rPr>
          <w:rFonts w:ascii="Times New Roman" w:hAnsi="Times New Roman" w:cs="Times New Roman"/>
        </w:rPr>
        <w:t xml:space="preserve">her anında, </w:t>
      </w:r>
      <w:r w:rsidR="002363C5">
        <w:rPr>
          <w:rFonts w:ascii="Times New Roman" w:hAnsi="Times New Roman" w:cs="Times New Roman"/>
        </w:rPr>
        <w:t xml:space="preserve">genel </w:t>
      </w:r>
      <w:r w:rsidRPr="0008741D">
        <w:rPr>
          <w:rFonts w:ascii="Times New Roman" w:hAnsi="Times New Roman" w:cs="Times New Roman"/>
        </w:rPr>
        <w:t>ahlak</w:t>
      </w:r>
      <w:r w:rsidR="002363C5">
        <w:rPr>
          <w:rFonts w:ascii="Times New Roman" w:hAnsi="Times New Roman" w:cs="Times New Roman"/>
        </w:rPr>
        <w:t>,</w:t>
      </w:r>
      <w:r w:rsidRPr="0008741D">
        <w:rPr>
          <w:rFonts w:ascii="Times New Roman" w:hAnsi="Times New Roman" w:cs="Times New Roman"/>
        </w:rPr>
        <w:t xml:space="preserve"> </w:t>
      </w:r>
      <w:r w:rsidR="002363C5">
        <w:rPr>
          <w:rFonts w:ascii="Times New Roman" w:hAnsi="Times New Roman" w:cs="Times New Roman"/>
        </w:rPr>
        <w:t xml:space="preserve">gelenek </w:t>
      </w:r>
      <w:r w:rsidRPr="0008741D">
        <w:rPr>
          <w:rFonts w:ascii="Times New Roman" w:hAnsi="Times New Roman" w:cs="Times New Roman"/>
        </w:rPr>
        <w:t>ve adaba uygun hareket ederek topluma örnek olmuşlardır. Ahiliğin temel şartları olan “</w:t>
      </w:r>
      <w:r w:rsidRPr="0008741D">
        <w:rPr>
          <w:rFonts w:ascii="Times New Roman" w:hAnsi="Times New Roman" w:cs="Times New Roman"/>
          <w:i/>
          <w:iCs/>
        </w:rPr>
        <w:t>elini, kapını ve sofranı açık tut</w:t>
      </w:r>
      <w:r w:rsidRPr="0008741D">
        <w:rPr>
          <w:rFonts w:ascii="Times New Roman" w:hAnsi="Times New Roman" w:cs="Times New Roman"/>
        </w:rPr>
        <w:t>” ilkesiyle, kapalı şartları olan “</w:t>
      </w:r>
      <w:r w:rsidRPr="0008741D">
        <w:rPr>
          <w:rFonts w:ascii="Times New Roman" w:hAnsi="Times New Roman" w:cs="Times New Roman"/>
          <w:i/>
          <w:iCs/>
        </w:rPr>
        <w:t>dilini, gözünü, belini bağlı tut</w:t>
      </w:r>
      <w:r w:rsidRPr="0008741D">
        <w:rPr>
          <w:rFonts w:ascii="Times New Roman" w:hAnsi="Times New Roman" w:cs="Times New Roman"/>
        </w:rPr>
        <w:t xml:space="preserve">” anlayışı, </w:t>
      </w:r>
      <w:r w:rsidR="002363C5">
        <w:rPr>
          <w:rFonts w:ascii="Times New Roman" w:hAnsi="Times New Roman" w:cs="Times New Roman"/>
        </w:rPr>
        <w:t xml:space="preserve">maddi yönü öne çıkan </w:t>
      </w:r>
      <w:r w:rsidRPr="0008741D">
        <w:rPr>
          <w:rFonts w:ascii="Times New Roman" w:hAnsi="Times New Roman" w:cs="Times New Roman"/>
        </w:rPr>
        <w:t>günümüz insan ilişkileri</w:t>
      </w:r>
      <w:r w:rsidR="002363C5">
        <w:rPr>
          <w:rFonts w:ascii="Times New Roman" w:hAnsi="Times New Roman" w:cs="Times New Roman"/>
        </w:rPr>
        <w:t>,</w:t>
      </w:r>
      <w:r w:rsidRPr="0008741D">
        <w:rPr>
          <w:rFonts w:ascii="Times New Roman" w:hAnsi="Times New Roman" w:cs="Times New Roman"/>
        </w:rPr>
        <w:t xml:space="preserve"> </w:t>
      </w:r>
      <w:r w:rsidR="002363C5">
        <w:rPr>
          <w:rFonts w:ascii="Times New Roman" w:hAnsi="Times New Roman" w:cs="Times New Roman"/>
        </w:rPr>
        <w:t xml:space="preserve">ticaret </w:t>
      </w:r>
      <w:r w:rsidRPr="0008741D">
        <w:rPr>
          <w:rFonts w:ascii="Times New Roman" w:hAnsi="Times New Roman" w:cs="Times New Roman"/>
        </w:rPr>
        <w:t xml:space="preserve">ve sosyal </w:t>
      </w:r>
      <w:r w:rsidR="002363C5">
        <w:rPr>
          <w:rFonts w:ascii="Times New Roman" w:hAnsi="Times New Roman" w:cs="Times New Roman"/>
        </w:rPr>
        <w:t xml:space="preserve">yaşamı </w:t>
      </w:r>
      <w:r w:rsidRPr="0008741D">
        <w:rPr>
          <w:rFonts w:ascii="Times New Roman" w:hAnsi="Times New Roman" w:cs="Times New Roman"/>
        </w:rPr>
        <w:t>için ihtiyaç duyulan çerçeveyi ifade etmektedir (Ahilik Ansiklopedisi:</w:t>
      </w:r>
      <w:r w:rsidR="00334E75">
        <w:rPr>
          <w:rFonts w:ascii="Times New Roman" w:hAnsi="Times New Roman" w:cs="Times New Roman"/>
        </w:rPr>
        <w:t xml:space="preserve"> cilt 1, 2016: </w:t>
      </w:r>
      <w:r w:rsidRPr="0008741D">
        <w:rPr>
          <w:rFonts w:ascii="Times New Roman" w:hAnsi="Times New Roman" w:cs="Times New Roman"/>
        </w:rPr>
        <w:t>11).</w:t>
      </w:r>
    </w:p>
    <w:p w:rsidR="000D0482" w:rsidRPr="0008741D" w:rsidRDefault="000D0482" w:rsidP="0008741D">
      <w:pPr>
        <w:spacing w:before="120" w:after="0" w:line="240" w:lineRule="auto"/>
        <w:ind w:firstLine="708"/>
        <w:jc w:val="both"/>
        <w:rPr>
          <w:rFonts w:ascii="Times New Roman" w:hAnsi="Times New Roman" w:cs="Times New Roman"/>
          <w:b/>
          <w:bCs/>
        </w:rPr>
      </w:pPr>
      <w:r w:rsidRPr="0008741D">
        <w:rPr>
          <w:rFonts w:ascii="Times New Roman" w:hAnsi="Times New Roman" w:cs="Times New Roman"/>
          <w:b/>
          <w:bCs/>
        </w:rPr>
        <w:t>Ahiliğin Amacı ve İlkeleri</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Ahiliğin kurulmasındaki amaç, Orta Asya’dan Anadolu’ya geç</w:t>
      </w:r>
      <w:r w:rsidR="00A77F12" w:rsidRPr="0008741D">
        <w:rPr>
          <w:rFonts w:ascii="Times New Roman" w:hAnsi="Times New Roman" w:cs="Times New Roman"/>
        </w:rPr>
        <w:t>en Türklerin bu yeni topraklar</w:t>
      </w:r>
      <w:r w:rsidRPr="0008741D">
        <w:rPr>
          <w:rFonts w:ascii="Times New Roman" w:hAnsi="Times New Roman" w:cs="Times New Roman"/>
        </w:rPr>
        <w:t xml:space="preserve">da kendi yaşamları için yeni sosyal, sanat ve ticaret alanı açma isteğidir. </w:t>
      </w:r>
      <w:r w:rsidR="00A77F12" w:rsidRPr="0008741D">
        <w:rPr>
          <w:rFonts w:ascii="Times New Roman" w:hAnsi="Times New Roman" w:cs="Times New Roman"/>
        </w:rPr>
        <w:t xml:space="preserve">Diğer bir amacı da, kişi ve devlet arasında köprü vazifesi görerek toplumun huzur içinde yaşamasını sağlamaktır. </w:t>
      </w:r>
      <w:r w:rsidRPr="0008741D">
        <w:rPr>
          <w:rFonts w:ascii="Times New Roman" w:hAnsi="Times New Roman" w:cs="Times New Roman"/>
        </w:rPr>
        <w:t xml:space="preserve">Bunun için öncelikle ticaretle uğraşanlar, meslek mensupları, esnaf ve </w:t>
      </w:r>
      <w:r w:rsidR="00021152" w:rsidRPr="0008741D">
        <w:rPr>
          <w:rFonts w:ascii="Times New Roman" w:hAnsi="Times New Roman" w:cs="Times New Roman"/>
        </w:rPr>
        <w:t>sanatkârlar</w:t>
      </w:r>
      <w:r w:rsidRPr="0008741D">
        <w:rPr>
          <w:rFonts w:ascii="Times New Roman" w:hAnsi="Times New Roman" w:cs="Times New Roman"/>
        </w:rPr>
        <w:t xml:space="preserve"> </w:t>
      </w:r>
      <w:r w:rsidR="00CB494A">
        <w:rPr>
          <w:rFonts w:ascii="Times New Roman" w:hAnsi="Times New Roman" w:cs="Times New Roman"/>
        </w:rPr>
        <w:t xml:space="preserve">bir örgüt </w:t>
      </w:r>
      <w:r w:rsidRPr="0008741D">
        <w:rPr>
          <w:rFonts w:ascii="Times New Roman" w:hAnsi="Times New Roman" w:cs="Times New Roman"/>
        </w:rPr>
        <w:t xml:space="preserve">içinde toplanmıştır. Sonra, bu örgütün </w:t>
      </w:r>
      <w:r w:rsidR="00A77F12" w:rsidRPr="0008741D">
        <w:rPr>
          <w:rFonts w:ascii="Times New Roman" w:hAnsi="Times New Roman" w:cs="Times New Roman"/>
        </w:rPr>
        <w:t>üyeleri olan meslek mensuplarının</w:t>
      </w:r>
      <w:r w:rsidRPr="0008741D">
        <w:rPr>
          <w:rFonts w:ascii="Times New Roman" w:hAnsi="Times New Roman" w:cs="Times New Roman"/>
        </w:rPr>
        <w:t xml:space="preserve"> </w:t>
      </w:r>
      <w:r w:rsidR="00CB494A">
        <w:rPr>
          <w:rFonts w:ascii="Times New Roman" w:hAnsi="Times New Roman" w:cs="Times New Roman"/>
        </w:rPr>
        <w:t xml:space="preserve">hem mesleki ve ahlaki hem de </w:t>
      </w:r>
      <w:r w:rsidRPr="0008741D">
        <w:rPr>
          <w:rFonts w:ascii="Times New Roman" w:hAnsi="Times New Roman" w:cs="Times New Roman"/>
        </w:rPr>
        <w:t xml:space="preserve">askeri bir eğitimden geçirilmeleri sağlanmıştır. Ahilik kurumunda esnaf ve </w:t>
      </w:r>
      <w:r w:rsidR="00021152" w:rsidRPr="0008741D">
        <w:rPr>
          <w:rFonts w:ascii="Times New Roman" w:hAnsi="Times New Roman" w:cs="Times New Roman"/>
        </w:rPr>
        <w:t>sanatkârlardan</w:t>
      </w:r>
      <w:r w:rsidRPr="0008741D">
        <w:rPr>
          <w:rFonts w:ascii="Times New Roman" w:hAnsi="Times New Roman" w:cs="Times New Roman"/>
        </w:rPr>
        <w:t xml:space="preserve"> başka müderrisler, kadılar, hatipler, bilginler, emirler vb. </w:t>
      </w:r>
      <w:r w:rsidR="00334E75">
        <w:rPr>
          <w:rFonts w:ascii="Times New Roman" w:hAnsi="Times New Roman" w:cs="Times New Roman"/>
        </w:rPr>
        <w:t xml:space="preserve">kişiler vardı (Çağatay, 1997: </w:t>
      </w:r>
      <w:r w:rsidRPr="0008741D">
        <w:rPr>
          <w:rFonts w:ascii="Times New Roman" w:hAnsi="Times New Roman" w:cs="Times New Roman"/>
        </w:rPr>
        <w:t xml:space="preserve">213). </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Os</w:t>
      </w:r>
      <w:r w:rsidR="00ED2D85" w:rsidRPr="0008741D">
        <w:rPr>
          <w:rFonts w:ascii="Times New Roman" w:hAnsi="Times New Roman" w:cs="Times New Roman"/>
        </w:rPr>
        <w:t xml:space="preserve">manlı İmparatorluğu’nda </w:t>
      </w:r>
      <w:r w:rsidRPr="0008741D">
        <w:rPr>
          <w:rFonts w:ascii="Times New Roman" w:hAnsi="Times New Roman" w:cs="Times New Roman"/>
        </w:rPr>
        <w:t xml:space="preserve">Türk esnaf ve </w:t>
      </w:r>
      <w:r w:rsidR="00021152" w:rsidRPr="0008741D">
        <w:rPr>
          <w:rFonts w:ascii="Times New Roman" w:hAnsi="Times New Roman" w:cs="Times New Roman"/>
        </w:rPr>
        <w:t>sanatkârlar</w:t>
      </w:r>
      <w:r w:rsidRPr="0008741D">
        <w:rPr>
          <w:rFonts w:ascii="Times New Roman" w:hAnsi="Times New Roman" w:cs="Times New Roman"/>
        </w:rPr>
        <w:t xml:space="preserve">, Ahilik kurumundan aldıkları yeterlilik ve izin belgeleri ile </w:t>
      </w:r>
      <w:r w:rsidR="00A0550B">
        <w:rPr>
          <w:rFonts w:ascii="Times New Roman" w:hAnsi="Times New Roman" w:cs="Times New Roman"/>
        </w:rPr>
        <w:t xml:space="preserve">mesleklerini icra etmişlerdir. </w:t>
      </w:r>
      <w:r w:rsidR="00ED2D85" w:rsidRPr="0008741D">
        <w:rPr>
          <w:rFonts w:ascii="Times New Roman" w:hAnsi="Times New Roman" w:cs="Times New Roman"/>
        </w:rPr>
        <w:t>H</w:t>
      </w:r>
      <w:r w:rsidRPr="0008741D">
        <w:rPr>
          <w:rFonts w:ascii="Times New Roman" w:hAnsi="Times New Roman" w:cs="Times New Roman"/>
        </w:rPr>
        <w:t xml:space="preserve">er şehir ve kasabada meslek grupları için </w:t>
      </w:r>
      <w:r w:rsidR="00021152" w:rsidRPr="0008741D">
        <w:rPr>
          <w:rFonts w:ascii="Times New Roman" w:hAnsi="Times New Roman" w:cs="Times New Roman"/>
        </w:rPr>
        <w:t>bedesten</w:t>
      </w:r>
      <w:r w:rsidRPr="0008741D">
        <w:rPr>
          <w:rFonts w:ascii="Times New Roman" w:hAnsi="Times New Roman" w:cs="Times New Roman"/>
        </w:rPr>
        <w:t xml:space="preserve"> ve kapalı çarşılar kurulmuştur. Bu dönemde esnaf için gerekli hamm</w:t>
      </w:r>
      <w:r w:rsidR="00ED2D85" w:rsidRPr="0008741D">
        <w:rPr>
          <w:rFonts w:ascii="Times New Roman" w:hAnsi="Times New Roman" w:cs="Times New Roman"/>
        </w:rPr>
        <w:t>addenin alımı, işlenmesi, satılması kanunnameler</w:t>
      </w:r>
      <w:r w:rsidRPr="0008741D">
        <w:rPr>
          <w:rFonts w:ascii="Times New Roman" w:hAnsi="Times New Roman" w:cs="Times New Roman"/>
        </w:rPr>
        <w:t xml:space="preserve"> ve tüzükl</w:t>
      </w:r>
      <w:r w:rsidR="00ED2D85" w:rsidRPr="0008741D">
        <w:rPr>
          <w:rFonts w:ascii="Times New Roman" w:hAnsi="Times New Roman" w:cs="Times New Roman"/>
        </w:rPr>
        <w:t xml:space="preserve">er ile kontrol edilmiştir. </w:t>
      </w:r>
      <w:r w:rsidRPr="0008741D">
        <w:rPr>
          <w:rFonts w:ascii="Times New Roman" w:hAnsi="Times New Roman" w:cs="Times New Roman"/>
        </w:rPr>
        <w:t xml:space="preserve">Örneğin her türlü ekmek, unlu madde türünün pişmesi, ağırlığı; aşçıların her türlü yemeği pişirecekleri ve satış fiyatları, işkembecilerin, tavukçuların, börekçilerin halk sağlığı ve fiyatları bakımından dikkat edeceği hususlar; yoğurtçular, terziler, şerbetçiler; </w:t>
      </w:r>
      <w:r w:rsidRPr="0008741D">
        <w:rPr>
          <w:rFonts w:ascii="Times New Roman" w:hAnsi="Times New Roman" w:cs="Times New Roman"/>
          <w:i/>
          <w:u w:val="single"/>
        </w:rPr>
        <w:t>kitap ciltçileri</w:t>
      </w:r>
      <w:r w:rsidRPr="0008741D">
        <w:rPr>
          <w:rFonts w:ascii="Times New Roman" w:hAnsi="Times New Roman" w:cs="Times New Roman"/>
        </w:rPr>
        <w:t>, kunduracılar, kuyumcular, ha</w:t>
      </w:r>
      <w:r w:rsidR="00B34FFF" w:rsidRPr="0008741D">
        <w:rPr>
          <w:rFonts w:ascii="Times New Roman" w:hAnsi="Times New Roman" w:cs="Times New Roman"/>
        </w:rPr>
        <w:t xml:space="preserve">mamcılar, boyacılar vb. işlerle ilgili kurallar belirlenmiştir. Bu düzenli kurallarla esnaflar, meslek grupları </w:t>
      </w:r>
      <w:r w:rsidRPr="0008741D">
        <w:rPr>
          <w:rFonts w:ascii="Times New Roman" w:hAnsi="Times New Roman" w:cs="Times New Roman"/>
        </w:rPr>
        <w:t xml:space="preserve">çalıştırılmış ve sıkı bir denetim altında bulundurulmuştur </w:t>
      </w:r>
      <w:r w:rsidR="00334E75">
        <w:rPr>
          <w:rFonts w:ascii="Times New Roman" w:hAnsi="Times New Roman" w:cs="Times New Roman"/>
        </w:rPr>
        <w:t xml:space="preserve">(Çağatay, 1997: </w:t>
      </w:r>
      <w:r w:rsidRPr="0008741D">
        <w:rPr>
          <w:rFonts w:ascii="Times New Roman" w:hAnsi="Times New Roman" w:cs="Times New Roman"/>
        </w:rPr>
        <w:t>215-216).</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Yine her ahi, belirli üretim tekniklerine bağlı kalarak belli bir kalitede ve miktarda mal üretmesi ve bunu belirli bir fiyata satması gerekirdi. Kuralları ihlal edenler hemen cezalandırılırdı. Ahiler, mesleki ahlak gereği, daha fazla kar sağlama ve gereğinden fazla üretme yoluna gitmezlerdi. Yani, ahilik anlayışında üretim, daha fazla mal üretme</w:t>
      </w:r>
      <w:r w:rsidR="005B748A" w:rsidRPr="0008741D">
        <w:rPr>
          <w:rFonts w:ascii="Times New Roman" w:hAnsi="Times New Roman" w:cs="Times New Roman"/>
        </w:rPr>
        <w:t>k</w:t>
      </w:r>
      <w:r w:rsidRPr="0008741D">
        <w:rPr>
          <w:rFonts w:ascii="Times New Roman" w:hAnsi="Times New Roman" w:cs="Times New Roman"/>
        </w:rPr>
        <w:t xml:space="preserve"> değil, daha </w:t>
      </w:r>
      <w:r w:rsidRPr="0008741D">
        <w:rPr>
          <w:rFonts w:ascii="Times New Roman" w:hAnsi="Times New Roman" w:cs="Times New Roman"/>
          <w:i/>
        </w:rPr>
        <w:t>kaliteli üretim</w:t>
      </w:r>
      <w:r w:rsidRPr="0008741D">
        <w:rPr>
          <w:rFonts w:ascii="Times New Roman" w:hAnsi="Times New Roman" w:cs="Times New Roman"/>
        </w:rPr>
        <w:t xml:space="preserve"> yapmak ü</w:t>
      </w:r>
      <w:r w:rsidR="00223543" w:rsidRPr="0008741D">
        <w:rPr>
          <w:rFonts w:ascii="Times New Roman" w:hAnsi="Times New Roman" w:cs="Times New Roman"/>
        </w:rPr>
        <w:t>zerinedir. Aynı zamanda ahilik anlayışında müşteril</w:t>
      </w:r>
      <w:r w:rsidRPr="0008741D">
        <w:rPr>
          <w:rFonts w:ascii="Times New Roman" w:hAnsi="Times New Roman" w:cs="Times New Roman"/>
        </w:rPr>
        <w:t>e</w:t>
      </w:r>
      <w:r w:rsidR="00223543" w:rsidRPr="0008741D">
        <w:rPr>
          <w:rFonts w:ascii="Times New Roman" w:hAnsi="Times New Roman" w:cs="Times New Roman"/>
        </w:rPr>
        <w:t>re</w:t>
      </w:r>
      <w:r w:rsidRPr="0008741D">
        <w:rPr>
          <w:rFonts w:ascii="Times New Roman" w:hAnsi="Times New Roman" w:cs="Times New Roman"/>
        </w:rPr>
        <w:t xml:space="preserve"> kalite</w:t>
      </w:r>
      <w:r w:rsidR="00223543" w:rsidRPr="0008741D">
        <w:rPr>
          <w:rFonts w:ascii="Times New Roman" w:hAnsi="Times New Roman" w:cs="Times New Roman"/>
        </w:rPr>
        <w:t>li</w:t>
      </w:r>
      <w:r w:rsidRPr="0008741D">
        <w:rPr>
          <w:rFonts w:ascii="Times New Roman" w:hAnsi="Times New Roman" w:cs="Times New Roman"/>
        </w:rPr>
        <w:t xml:space="preserve"> hizmet sunmak ve faydalı olmak temel unsur olarak</w:t>
      </w:r>
      <w:r w:rsidR="00C53373" w:rsidRPr="0008741D">
        <w:rPr>
          <w:rFonts w:ascii="Times New Roman" w:hAnsi="Times New Roman" w:cs="Times New Roman"/>
        </w:rPr>
        <w:t xml:space="preserve"> var olduğu söylenebilir.</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Her ahi birliğinin bir or</w:t>
      </w:r>
      <w:r w:rsidR="005F0573" w:rsidRPr="0008741D">
        <w:rPr>
          <w:rFonts w:ascii="Times New Roman" w:hAnsi="Times New Roman" w:cs="Times New Roman"/>
        </w:rPr>
        <w:t xml:space="preserve">ta sandığı yani bir fonu bulunmaktaydı. </w:t>
      </w:r>
      <w:r w:rsidRPr="0008741D">
        <w:rPr>
          <w:rFonts w:ascii="Times New Roman" w:hAnsi="Times New Roman" w:cs="Times New Roman"/>
        </w:rPr>
        <w:t>Bu fon ahi kuruluna bağlı idi. Sandığın kendi fonu ve yardımlar için ayrı bir fonu vardı. Orta Sandığı, dönemin esnaf sa</w:t>
      </w:r>
      <w:r w:rsidR="005F0573" w:rsidRPr="0008741D">
        <w:rPr>
          <w:rFonts w:ascii="Times New Roman" w:hAnsi="Times New Roman" w:cs="Times New Roman"/>
        </w:rPr>
        <w:t xml:space="preserve">ndığı ve yardımlaşma sandığı olarak adlandırılır </w:t>
      </w:r>
      <w:r w:rsidR="00334E75">
        <w:rPr>
          <w:rFonts w:ascii="Times New Roman" w:hAnsi="Times New Roman" w:cs="Times New Roman"/>
        </w:rPr>
        <w:t xml:space="preserve">(Demir, 1998: </w:t>
      </w:r>
      <w:r w:rsidRPr="0008741D">
        <w:rPr>
          <w:rFonts w:ascii="Times New Roman" w:hAnsi="Times New Roman" w:cs="Times New Roman"/>
        </w:rPr>
        <w:t>30-31).</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lastRenderedPageBreak/>
        <w:t>Ellerinde imtiyaz fermanları olan kişiler ancak sanat, esnaflık veya ticaret yapabilirlerdi. Bu fermana “</w:t>
      </w:r>
      <w:r w:rsidRPr="0008741D">
        <w:rPr>
          <w:rFonts w:ascii="Times New Roman" w:hAnsi="Times New Roman" w:cs="Times New Roman"/>
          <w:i/>
          <w:iCs/>
        </w:rPr>
        <w:t>gedik</w:t>
      </w:r>
      <w:r w:rsidRPr="0008741D">
        <w:rPr>
          <w:rFonts w:ascii="Times New Roman" w:hAnsi="Times New Roman" w:cs="Times New Roman"/>
        </w:rPr>
        <w:t xml:space="preserve">” denilirdi. Gedik, hükümet tarafından verilen sanat ve ticaret ile uğraşabilme yetkisidir. Ahilikte, iş yapma izni ve devir işlemlerinde Ahi Kurulları yetkili idi. </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 xml:space="preserve">XVI. yüzyılda Anadolu topraklarında </w:t>
      </w:r>
      <w:r w:rsidR="00562275" w:rsidRPr="0008741D">
        <w:rPr>
          <w:rFonts w:ascii="Times New Roman" w:hAnsi="Times New Roman" w:cs="Times New Roman"/>
        </w:rPr>
        <w:t xml:space="preserve">bir yandan </w:t>
      </w:r>
      <w:r w:rsidRPr="0008741D">
        <w:rPr>
          <w:rFonts w:ascii="Times New Roman" w:hAnsi="Times New Roman" w:cs="Times New Roman"/>
        </w:rPr>
        <w:t xml:space="preserve">ahilik sistemi devam ederken, </w:t>
      </w:r>
      <w:r w:rsidR="00562275" w:rsidRPr="0008741D">
        <w:rPr>
          <w:rFonts w:ascii="Times New Roman" w:hAnsi="Times New Roman" w:cs="Times New Roman"/>
        </w:rPr>
        <w:t>bir yandan da devlet tarafından ticari kanunname hazırlanmıştır. T</w:t>
      </w:r>
      <w:r w:rsidRPr="0008741D">
        <w:rPr>
          <w:rFonts w:ascii="Times New Roman" w:hAnsi="Times New Roman" w:cs="Times New Roman"/>
        </w:rPr>
        <w:t>icari hayatta bugünkü anlamda standardizasyonu sağlayan en eski belge “</w:t>
      </w:r>
      <w:r w:rsidRPr="0008741D">
        <w:rPr>
          <w:rFonts w:ascii="Times New Roman" w:hAnsi="Times New Roman" w:cs="Times New Roman"/>
          <w:i/>
          <w:iCs/>
        </w:rPr>
        <w:t>Kanunname-i İhtisab-ı Bursa</w:t>
      </w:r>
      <w:r w:rsidRPr="0008741D">
        <w:rPr>
          <w:rFonts w:ascii="Times New Roman" w:hAnsi="Times New Roman" w:cs="Times New Roman"/>
        </w:rPr>
        <w:t xml:space="preserve">”dır. Bu kanun, Sultan II. Bayezid Han tarafından ferman olarak hazırlanmıştır. Bu </w:t>
      </w:r>
      <w:r w:rsidR="0033637A">
        <w:rPr>
          <w:rFonts w:ascii="Times New Roman" w:hAnsi="Times New Roman" w:cs="Times New Roman"/>
        </w:rPr>
        <w:t xml:space="preserve">fermanda </w:t>
      </w:r>
      <w:r w:rsidRPr="0008741D">
        <w:rPr>
          <w:rFonts w:ascii="Times New Roman" w:hAnsi="Times New Roman" w:cs="Times New Roman"/>
        </w:rPr>
        <w:t>kalite, boyut, ambalaj gibi konular</w:t>
      </w:r>
      <w:r w:rsidR="0033637A">
        <w:rPr>
          <w:rFonts w:ascii="Times New Roman" w:hAnsi="Times New Roman" w:cs="Times New Roman"/>
        </w:rPr>
        <w:t>da standartlar belirlenmiş, yaptırım, suç ve ceza kararları</w:t>
      </w:r>
      <w:r w:rsidRPr="0008741D">
        <w:rPr>
          <w:rFonts w:ascii="Times New Roman" w:hAnsi="Times New Roman" w:cs="Times New Roman"/>
        </w:rPr>
        <w:t xml:space="preserve"> yer </w:t>
      </w:r>
      <w:r w:rsidR="0033637A">
        <w:rPr>
          <w:rFonts w:ascii="Times New Roman" w:hAnsi="Times New Roman" w:cs="Times New Roman"/>
        </w:rPr>
        <w:t xml:space="preserve">almıştır. </w:t>
      </w:r>
      <w:r w:rsidRPr="0008741D">
        <w:rPr>
          <w:rFonts w:ascii="Times New Roman" w:hAnsi="Times New Roman" w:cs="Times New Roman"/>
        </w:rPr>
        <w:t xml:space="preserve">Bugünkü </w:t>
      </w:r>
      <w:r w:rsidR="0033637A">
        <w:rPr>
          <w:rFonts w:ascii="Times New Roman" w:hAnsi="Times New Roman" w:cs="Times New Roman"/>
        </w:rPr>
        <w:t>kalite standartlarına</w:t>
      </w:r>
      <w:r w:rsidRPr="0008741D">
        <w:rPr>
          <w:rFonts w:ascii="Times New Roman" w:hAnsi="Times New Roman" w:cs="Times New Roman"/>
        </w:rPr>
        <w:t xml:space="preserve"> benzeyen bir sistem oluşturulmuştur. Örneğin tuz, ekmek, çörek, börekler, meyveler, bostanlar, sebzeler, tatlılar, etler, yumurtalar, süt, yoğurt, peynir, yemekler, dokumalar, tekstil ürünleri, giyecekler, kürkler, ayakkabılar, saraçlar, mücevherat, mutfak eşyaları, deri ve deri ürünleri gibi çeşitli maddelerin özellikleri ve nitelikleri ayrı ayrı belirtilmiştir. Bu standart kurallarında başçılar, fırıncılar, bakkallar, pazarcılar, kasaplar, ayakkabıcılar, balıkçılar, kuyumcular, keresteciler, bakırcılar, aktarlar, çilingirler, yapı ustaları, vb. pek çok meslek grupları yer almıştır. Bu kanunun orijinali, İstanbul Topkapı </w:t>
      </w:r>
      <w:r w:rsidR="00436506" w:rsidRPr="0008741D">
        <w:rPr>
          <w:rFonts w:ascii="Times New Roman" w:hAnsi="Times New Roman" w:cs="Times New Roman"/>
        </w:rPr>
        <w:t xml:space="preserve">Müzesi Revan Kütüphanesi’nde bulunmaktadır </w:t>
      </w:r>
      <w:r w:rsidR="00334E75">
        <w:rPr>
          <w:rFonts w:ascii="Times New Roman" w:hAnsi="Times New Roman" w:cs="Times New Roman"/>
        </w:rPr>
        <w:t xml:space="preserve">(TSE, 2013: </w:t>
      </w:r>
      <w:r w:rsidRPr="0008741D">
        <w:rPr>
          <w:rFonts w:ascii="Times New Roman" w:hAnsi="Times New Roman" w:cs="Times New Roman"/>
        </w:rPr>
        <w:t>1-21).</w:t>
      </w:r>
    </w:p>
    <w:p w:rsidR="000D0482"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Ahilik sisteminde olduğu gibi, “</w:t>
      </w:r>
      <w:r w:rsidRPr="0008741D">
        <w:rPr>
          <w:rFonts w:ascii="Times New Roman" w:hAnsi="Times New Roman" w:cs="Times New Roman"/>
          <w:i/>
          <w:iCs/>
        </w:rPr>
        <w:t>Kanunname-i İhtisab-ı Bursa</w:t>
      </w:r>
      <w:r w:rsidRPr="0008741D">
        <w:rPr>
          <w:rFonts w:ascii="Times New Roman" w:hAnsi="Times New Roman" w:cs="Times New Roman"/>
        </w:rPr>
        <w:t xml:space="preserve">” kanunuyla, tarım ve hayvan ürünleri, </w:t>
      </w:r>
      <w:r w:rsidR="000778D8">
        <w:rPr>
          <w:rFonts w:ascii="Times New Roman" w:hAnsi="Times New Roman" w:cs="Times New Roman"/>
        </w:rPr>
        <w:t xml:space="preserve">ticari </w:t>
      </w:r>
      <w:r w:rsidRPr="0008741D">
        <w:rPr>
          <w:rFonts w:ascii="Times New Roman" w:hAnsi="Times New Roman" w:cs="Times New Roman"/>
        </w:rPr>
        <w:t>ürünleri, alım-satım işleri, tüccarlık ve ticar</w:t>
      </w:r>
      <w:r w:rsidR="00436506" w:rsidRPr="0008741D">
        <w:rPr>
          <w:rFonts w:ascii="Times New Roman" w:hAnsi="Times New Roman" w:cs="Times New Roman"/>
        </w:rPr>
        <w:t xml:space="preserve">et standart kuralları </w:t>
      </w:r>
      <w:r w:rsidRPr="0008741D">
        <w:rPr>
          <w:rFonts w:ascii="Times New Roman" w:hAnsi="Times New Roman" w:cs="Times New Roman"/>
        </w:rPr>
        <w:t>belirlenmiştir. Vatandaşların günlük yaşayış ve geçimi ile ilgili olan bu standartlar, üretici ve tüketici arasında bilirkişiler tayin edilerek halkın ihtiyaçları, istekleri ve diğer ilgili kişilerin düşünceleri de alınarak yazılı bir belge hal</w:t>
      </w:r>
      <w:r w:rsidR="00334E75">
        <w:rPr>
          <w:rFonts w:ascii="Times New Roman" w:hAnsi="Times New Roman" w:cs="Times New Roman"/>
        </w:rPr>
        <w:t xml:space="preserve">ine getirilmiştir (TSE, 2013: </w:t>
      </w:r>
      <w:r w:rsidRPr="0008741D">
        <w:rPr>
          <w:rFonts w:ascii="Times New Roman" w:hAnsi="Times New Roman" w:cs="Times New Roman"/>
        </w:rPr>
        <w:t>26-27). Döneminde “</w:t>
      </w:r>
      <w:r w:rsidRPr="0008741D">
        <w:rPr>
          <w:rFonts w:ascii="Times New Roman" w:hAnsi="Times New Roman" w:cs="Times New Roman"/>
          <w:i/>
          <w:iCs/>
        </w:rPr>
        <w:t>Kanunname-i İhtisab-ı Bursa</w:t>
      </w:r>
      <w:r w:rsidRPr="0008741D">
        <w:rPr>
          <w:rFonts w:ascii="Times New Roman" w:hAnsi="Times New Roman" w:cs="Times New Roman"/>
        </w:rPr>
        <w:t>”, ahiliğin getirdiği ilkeler ve ticari hayatta uyulması gereken kurallarla birlikte yaptırım ve denetleme otoritesini de beraberinde getirmiştir.</w:t>
      </w:r>
    </w:p>
    <w:p w:rsidR="00767A3D" w:rsidRPr="00DC61CD" w:rsidRDefault="00767A3D" w:rsidP="00767A3D">
      <w:pPr>
        <w:spacing w:before="120" w:after="0" w:line="240" w:lineRule="auto"/>
        <w:ind w:firstLine="708"/>
        <w:jc w:val="both"/>
        <w:rPr>
          <w:rFonts w:ascii="Times New Roman" w:hAnsi="Times New Roman" w:cs="Times New Roman"/>
        </w:rPr>
      </w:pPr>
      <w:r w:rsidRPr="00DC61CD">
        <w:rPr>
          <w:rFonts w:ascii="Times New Roman" w:hAnsi="Times New Roman" w:cs="Times New Roman"/>
        </w:rPr>
        <w:t>Günümüz ekonomik tabanlı iş hayatı ve meslek anlayışından farklı olarak Ahilik sisteminde, bugünün şartlarına göre daha çok dayanışmayı ön planda tutan bir ilişki vardır. Ahilikteki bu dayanışma; işte kalite</w:t>
      </w:r>
      <w:r w:rsidR="00DC61CD" w:rsidRPr="00DC61CD">
        <w:rPr>
          <w:rFonts w:ascii="Times New Roman" w:hAnsi="Times New Roman" w:cs="Times New Roman"/>
        </w:rPr>
        <w:t>yi</w:t>
      </w:r>
      <w:r w:rsidRPr="00DC61CD">
        <w:rPr>
          <w:rFonts w:ascii="Times New Roman" w:hAnsi="Times New Roman" w:cs="Times New Roman"/>
        </w:rPr>
        <w:t>, çalışanlar arasında dayanışma, işbirliği, mesleki ve ailevi bir ilişki kurulmasını sağlamıştır</w:t>
      </w:r>
      <w:r w:rsidR="00DC61CD" w:rsidRPr="00DC61CD">
        <w:rPr>
          <w:rFonts w:ascii="Times New Roman" w:hAnsi="Times New Roman" w:cs="Times New Roman"/>
        </w:rPr>
        <w:t xml:space="preserve"> (Yeşil ve Aslanderen, 2017: 569)</w:t>
      </w:r>
      <w:r w:rsidRPr="00DC61CD">
        <w:rPr>
          <w:rFonts w:ascii="Times New Roman" w:hAnsi="Times New Roman" w:cs="Times New Roman"/>
        </w:rPr>
        <w:t xml:space="preserve">. </w:t>
      </w:r>
    </w:p>
    <w:p w:rsidR="000D0482" w:rsidRPr="0008741D" w:rsidRDefault="000D0482" w:rsidP="00334E75">
      <w:pPr>
        <w:spacing w:before="120" w:after="0" w:line="240" w:lineRule="auto"/>
        <w:ind w:firstLine="708"/>
        <w:jc w:val="both"/>
        <w:rPr>
          <w:rFonts w:ascii="Times New Roman" w:hAnsi="Times New Roman" w:cs="Times New Roman"/>
        </w:rPr>
      </w:pPr>
      <w:r w:rsidRPr="0008741D">
        <w:rPr>
          <w:rFonts w:ascii="Times New Roman" w:hAnsi="Times New Roman" w:cs="Times New Roman"/>
        </w:rPr>
        <w:t xml:space="preserve">XVI. yüzyılın sonlarında ise, Batı sanayi ürünlerinin Anadolu pazarlarında yer almaya başlaması, Müslüman-Türk esnafının hammadde sıkıntısı çekmesine ve ürettiği mala alıcı bulamamasına neden olmuştur. Batılı tüccarlar, Osmanlı üreticilerinden ürünü yerli esnafından daha yüksek ücret vererek alıyorlardı. </w:t>
      </w:r>
      <w:r w:rsidR="00224193" w:rsidRPr="0008741D">
        <w:rPr>
          <w:rFonts w:ascii="Times New Roman" w:hAnsi="Times New Roman" w:cs="Times New Roman"/>
        </w:rPr>
        <w:t>Osmanlı ekonomisi giderek zayıflamaya başlamıştır. A</w:t>
      </w:r>
      <w:r w:rsidRPr="0008741D">
        <w:rPr>
          <w:rFonts w:ascii="Times New Roman" w:hAnsi="Times New Roman" w:cs="Times New Roman"/>
        </w:rPr>
        <w:t>skeri zümreye</w:t>
      </w:r>
      <w:r w:rsidR="00224193" w:rsidRPr="0008741D">
        <w:rPr>
          <w:rFonts w:ascii="Times New Roman" w:hAnsi="Times New Roman" w:cs="Times New Roman"/>
        </w:rPr>
        <w:t xml:space="preserve"> de (yeniçerilere, sipahilere vb.) </w:t>
      </w:r>
      <w:r w:rsidRPr="0008741D">
        <w:rPr>
          <w:rFonts w:ascii="Times New Roman" w:hAnsi="Times New Roman" w:cs="Times New Roman"/>
        </w:rPr>
        <w:t>esnaflık hakkı tanınmı</w:t>
      </w:r>
      <w:r w:rsidR="00334E75">
        <w:rPr>
          <w:rFonts w:ascii="Times New Roman" w:hAnsi="Times New Roman" w:cs="Times New Roman"/>
        </w:rPr>
        <w:t xml:space="preserve">ştır (Ekinci, 1990: </w:t>
      </w:r>
      <w:r w:rsidRPr="0008741D">
        <w:rPr>
          <w:rFonts w:ascii="Times New Roman" w:hAnsi="Times New Roman" w:cs="Times New Roman"/>
        </w:rPr>
        <w:t>49-56).</w:t>
      </w:r>
      <w:r w:rsidR="00C517B0" w:rsidRPr="0008741D">
        <w:rPr>
          <w:rFonts w:ascii="Times New Roman" w:hAnsi="Times New Roman" w:cs="Times New Roman"/>
        </w:rPr>
        <w:t xml:space="preserve"> </w:t>
      </w:r>
      <w:r w:rsidRPr="0008741D">
        <w:rPr>
          <w:rFonts w:ascii="Times New Roman" w:hAnsi="Times New Roman" w:cs="Times New Roman"/>
        </w:rPr>
        <w:t xml:space="preserve">Bu gelişmeler Ahi birliğinin çözülmesine etkili olmuştur. Tanzimat’ın ilanı ve bunun sonucu olarak yabancı devletlerle ticaret anlaşmaları yapılmaya başlandıktan sonra, tekelcilik kuralının sanat ve ticaretin gelişmesinde engel olduğu düşünülerek, gedik ve tekelcilik hükümetçe kaldırılmıştır. Meşrutiyet’e kadar yaşatılmaya çalışılan Ahilik geleneği, bu tarihten sonra yavaş yavaş kaybolmuştur. </w:t>
      </w:r>
    </w:p>
    <w:p w:rsidR="000D0482" w:rsidRPr="0008741D" w:rsidRDefault="000D0482" w:rsidP="0008741D">
      <w:pPr>
        <w:spacing w:before="120" w:after="0" w:line="240" w:lineRule="auto"/>
        <w:ind w:firstLine="708"/>
        <w:jc w:val="both"/>
        <w:rPr>
          <w:rFonts w:ascii="Times New Roman" w:hAnsi="Times New Roman" w:cs="Times New Roman"/>
          <w:b/>
          <w:bCs/>
        </w:rPr>
      </w:pPr>
      <w:r w:rsidRPr="0008741D">
        <w:rPr>
          <w:rFonts w:ascii="Times New Roman" w:hAnsi="Times New Roman" w:cs="Times New Roman"/>
          <w:b/>
          <w:bCs/>
        </w:rPr>
        <w:t>Ahilik Kurumunun Fonksiyonu</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 xml:space="preserve">Ahilik kurumunun oluşumunda ve yayılışında Yesevi tarikatı, İbn-i Batuta, fütüvvet düşüncesi ile Ahi Evran’ın fikirleri etkili olmuştur. </w:t>
      </w:r>
      <w:r w:rsidR="00BB46F1">
        <w:rPr>
          <w:rFonts w:ascii="Times New Roman" w:hAnsi="Times New Roman" w:cs="Times New Roman"/>
        </w:rPr>
        <w:t xml:space="preserve">Ahilik kurumunun kurucusu olan </w:t>
      </w:r>
      <w:r w:rsidRPr="0008741D">
        <w:rPr>
          <w:rFonts w:ascii="Times New Roman" w:hAnsi="Times New Roman" w:cs="Times New Roman"/>
        </w:rPr>
        <w:t>Ahi Evran</w:t>
      </w:r>
      <w:r w:rsidR="00BB46F1">
        <w:rPr>
          <w:rFonts w:ascii="Times New Roman" w:hAnsi="Times New Roman" w:cs="Times New Roman"/>
        </w:rPr>
        <w:t xml:space="preserve"> (Elkatmış ve Demirbaş, 2013:</w:t>
      </w:r>
      <w:r w:rsidRPr="0008741D">
        <w:rPr>
          <w:rFonts w:ascii="Times New Roman" w:hAnsi="Times New Roman" w:cs="Times New Roman"/>
        </w:rPr>
        <w:t xml:space="preserve"> </w:t>
      </w:r>
      <w:r w:rsidR="00BB46F1">
        <w:rPr>
          <w:rFonts w:ascii="Times New Roman" w:hAnsi="Times New Roman" w:cs="Times New Roman"/>
        </w:rPr>
        <w:t xml:space="preserve">719) </w:t>
      </w:r>
      <w:r w:rsidRPr="0008741D">
        <w:rPr>
          <w:rFonts w:ascii="Times New Roman" w:hAnsi="Times New Roman" w:cs="Times New Roman"/>
        </w:rPr>
        <w:t>tarafından oluşturulan Ahilik kurumunun fonksiyonlarını 5 grupta top</w:t>
      </w:r>
      <w:r w:rsidR="00334E75">
        <w:rPr>
          <w:rFonts w:ascii="Times New Roman" w:hAnsi="Times New Roman" w:cs="Times New Roman"/>
        </w:rPr>
        <w:t xml:space="preserve">lamak mümkündür (Erken, 1998: </w:t>
      </w:r>
      <w:r w:rsidRPr="0008741D">
        <w:rPr>
          <w:rFonts w:ascii="Times New Roman" w:hAnsi="Times New Roman" w:cs="Times New Roman"/>
        </w:rPr>
        <w:t>48-52):</w:t>
      </w:r>
    </w:p>
    <w:p w:rsidR="000D0482" w:rsidRPr="0008741D" w:rsidRDefault="0012088A" w:rsidP="0008741D">
      <w:pPr>
        <w:pStyle w:val="ListeParagraf"/>
        <w:numPr>
          <w:ilvl w:val="0"/>
          <w:numId w:val="1"/>
        </w:numPr>
        <w:spacing w:before="120" w:after="0" w:line="240" w:lineRule="auto"/>
        <w:jc w:val="both"/>
        <w:rPr>
          <w:rFonts w:ascii="Times New Roman" w:hAnsi="Times New Roman" w:cs="Times New Roman"/>
        </w:rPr>
      </w:pPr>
      <w:r w:rsidRPr="0008741D">
        <w:rPr>
          <w:rFonts w:ascii="Times New Roman" w:hAnsi="Times New Roman" w:cs="Times New Roman"/>
        </w:rPr>
        <w:t xml:space="preserve">Dini </w:t>
      </w:r>
      <w:r w:rsidR="000D0482" w:rsidRPr="0008741D">
        <w:rPr>
          <w:rFonts w:ascii="Times New Roman" w:hAnsi="Times New Roman" w:cs="Times New Roman"/>
        </w:rPr>
        <w:t>fonksiyonu</w:t>
      </w:r>
      <w:r w:rsidRPr="0008741D">
        <w:rPr>
          <w:rFonts w:ascii="Times New Roman" w:hAnsi="Times New Roman" w:cs="Times New Roman"/>
        </w:rPr>
        <w:t xml:space="preserve"> (ahlaki)</w:t>
      </w:r>
    </w:p>
    <w:p w:rsidR="000D0482" w:rsidRPr="0008741D" w:rsidRDefault="000D0482" w:rsidP="0008741D">
      <w:pPr>
        <w:pStyle w:val="ListeParagraf"/>
        <w:numPr>
          <w:ilvl w:val="0"/>
          <w:numId w:val="1"/>
        </w:numPr>
        <w:spacing w:before="120" w:after="0" w:line="240" w:lineRule="auto"/>
        <w:jc w:val="both"/>
        <w:rPr>
          <w:rFonts w:ascii="Times New Roman" w:hAnsi="Times New Roman" w:cs="Times New Roman"/>
        </w:rPr>
      </w:pPr>
      <w:r w:rsidRPr="0008741D">
        <w:rPr>
          <w:rFonts w:ascii="Times New Roman" w:hAnsi="Times New Roman" w:cs="Times New Roman"/>
        </w:rPr>
        <w:t>Askeri fonksiyonu</w:t>
      </w:r>
    </w:p>
    <w:p w:rsidR="000D0482" w:rsidRPr="0008741D" w:rsidRDefault="000D0482" w:rsidP="0008741D">
      <w:pPr>
        <w:pStyle w:val="ListeParagraf"/>
        <w:numPr>
          <w:ilvl w:val="0"/>
          <w:numId w:val="1"/>
        </w:numPr>
        <w:spacing w:before="120" w:after="0" w:line="240" w:lineRule="auto"/>
        <w:jc w:val="both"/>
        <w:rPr>
          <w:rFonts w:ascii="Times New Roman" w:hAnsi="Times New Roman" w:cs="Times New Roman"/>
        </w:rPr>
      </w:pPr>
      <w:r w:rsidRPr="0008741D">
        <w:rPr>
          <w:rFonts w:ascii="Times New Roman" w:hAnsi="Times New Roman" w:cs="Times New Roman"/>
        </w:rPr>
        <w:t>Siyasi fonksiyonu</w:t>
      </w:r>
    </w:p>
    <w:p w:rsidR="000D0482" w:rsidRPr="0008741D" w:rsidRDefault="000D0482" w:rsidP="0008741D">
      <w:pPr>
        <w:pStyle w:val="ListeParagraf"/>
        <w:numPr>
          <w:ilvl w:val="0"/>
          <w:numId w:val="1"/>
        </w:numPr>
        <w:spacing w:before="120" w:after="0" w:line="240" w:lineRule="auto"/>
        <w:jc w:val="both"/>
        <w:rPr>
          <w:rFonts w:ascii="Times New Roman" w:hAnsi="Times New Roman" w:cs="Times New Roman"/>
        </w:rPr>
      </w:pPr>
      <w:r w:rsidRPr="0008741D">
        <w:rPr>
          <w:rFonts w:ascii="Times New Roman" w:hAnsi="Times New Roman" w:cs="Times New Roman"/>
        </w:rPr>
        <w:t>Sosyal fonksiyonu</w:t>
      </w:r>
    </w:p>
    <w:p w:rsidR="000D0482" w:rsidRPr="0008741D" w:rsidRDefault="000D0482" w:rsidP="0008741D">
      <w:pPr>
        <w:pStyle w:val="ListeParagraf"/>
        <w:numPr>
          <w:ilvl w:val="0"/>
          <w:numId w:val="1"/>
        </w:numPr>
        <w:spacing w:before="120" w:after="0" w:line="240" w:lineRule="auto"/>
        <w:jc w:val="both"/>
        <w:rPr>
          <w:rFonts w:ascii="Times New Roman" w:hAnsi="Times New Roman" w:cs="Times New Roman"/>
        </w:rPr>
      </w:pPr>
      <w:r w:rsidRPr="0008741D">
        <w:rPr>
          <w:rFonts w:ascii="Times New Roman" w:hAnsi="Times New Roman" w:cs="Times New Roman"/>
        </w:rPr>
        <w:t xml:space="preserve">Kültürel fonksiyonu. </w:t>
      </w:r>
    </w:p>
    <w:p w:rsidR="009F262F"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 xml:space="preserve">Anadolu’ya yerleşenlerin ana görevi yerleştikleri bölgeleri İslamlaştırmaktı. Bu nedenle ahiliğin dini fonksiyonu çok önemlidir. </w:t>
      </w:r>
      <w:r w:rsidR="009F262F" w:rsidRPr="0008741D">
        <w:rPr>
          <w:rFonts w:ascii="Times New Roman" w:hAnsi="Times New Roman" w:cs="Times New Roman"/>
        </w:rPr>
        <w:t xml:space="preserve">Ahiliğin esnaf kurumu olarak mesleki bir kimliğe bürünmesinden sonra da dini özellik ve etkilerinden soyutlanmamıştır. </w:t>
      </w:r>
      <w:r w:rsidR="00AE575D" w:rsidRPr="0008741D">
        <w:rPr>
          <w:rFonts w:ascii="Times New Roman" w:hAnsi="Times New Roman" w:cs="Times New Roman"/>
        </w:rPr>
        <w:t>B</w:t>
      </w:r>
      <w:r w:rsidR="009F262F" w:rsidRPr="0008741D">
        <w:rPr>
          <w:rFonts w:ascii="Times New Roman" w:hAnsi="Times New Roman" w:cs="Times New Roman"/>
        </w:rPr>
        <w:t xml:space="preserve">u özelliklerinden her zaman etkilenmiştir. </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lastRenderedPageBreak/>
        <w:t>Ahilik kurumuna giriş ve yükselmelerde –</w:t>
      </w:r>
      <w:r w:rsidRPr="0008741D">
        <w:rPr>
          <w:rFonts w:ascii="Times New Roman" w:hAnsi="Times New Roman" w:cs="Times New Roman"/>
          <w:i/>
          <w:iCs/>
        </w:rPr>
        <w:t>fetalıktan ahiliğe, ahilikten şeyhliğe-</w:t>
      </w:r>
      <w:r w:rsidR="00C05D63" w:rsidRPr="0008741D">
        <w:rPr>
          <w:rFonts w:ascii="Times New Roman" w:hAnsi="Times New Roman" w:cs="Times New Roman"/>
          <w:i/>
          <w:iCs/>
        </w:rPr>
        <w:t xml:space="preserve"> </w:t>
      </w:r>
      <w:r w:rsidRPr="0008741D">
        <w:rPr>
          <w:rFonts w:ascii="Times New Roman" w:hAnsi="Times New Roman" w:cs="Times New Roman"/>
        </w:rPr>
        <w:t>yani ç</w:t>
      </w:r>
      <w:r w:rsidR="00C05D63" w:rsidRPr="0008741D">
        <w:rPr>
          <w:rFonts w:ascii="Times New Roman" w:hAnsi="Times New Roman" w:cs="Times New Roman"/>
        </w:rPr>
        <w:t xml:space="preserve">ıraklıktan kalfalığa, kalfalıktan </w:t>
      </w:r>
      <w:r w:rsidRPr="0008741D">
        <w:rPr>
          <w:rFonts w:ascii="Times New Roman" w:hAnsi="Times New Roman" w:cs="Times New Roman"/>
        </w:rPr>
        <w:t>ustalığa-</w:t>
      </w:r>
      <w:r w:rsidR="00C05D63" w:rsidRPr="0008741D">
        <w:rPr>
          <w:rFonts w:ascii="Times New Roman" w:hAnsi="Times New Roman" w:cs="Times New Roman"/>
        </w:rPr>
        <w:t xml:space="preserve"> </w:t>
      </w:r>
      <w:r w:rsidRPr="0008741D">
        <w:rPr>
          <w:rFonts w:ascii="Times New Roman" w:hAnsi="Times New Roman" w:cs="Times New Roman"/>
        </w:rPr>
        <w:t xml:space="preserve">birtakım dini semboller ve ifadeler </w:t>
      </w:r>
      <w:r w:rsidR="00C05D63" w:rsidRPr="0008741D">
        <w:rPr>
          <w:rFonts w:ascii="Times New Roman" w:hAnsi="Times New Roman" w:cs="Times New Roman"/>
        </w:rPr>
        <w:t xml:space="preserve">kullanılmıştır. </w:t>
      </w:r>
      <w:r w:rsidRPr="0008741D">
        <w:rPr>
          <w:rFonts w:ascii="Times New Roman" w:hAnsi="Times New Roman" w:cs="Times New Roman"/>
        </w:rPr>
        <w:t xml:space="preserve">Aynı zamanda </w:t>
      </w:r>
      <w:r w:rsidR="00C05D63" w:rsidRPr="0008741D">
        <w:rPr>
          <w:rFonts w:ascii="Times New Roman" w:hAnsi="Times New Roman" w:cs="Times New Roman"/>
        </w:rPr>
        <w:t xml:space="preserve">bu kurum </w:t>
      </w:r>
      <w:r w:rsidRPr="0008741D">
        <w:rPr>
          <w:rFonts w:ascii="Times New Roman" w:hAnsi="Times New Roman" w:cs="Times New Roman"/>
        </w:rPr>
        <w:t>bir ahlak okulu olarak da görev yapmıştır. Ahilik, insanı bir bütün olarak ele almıştır. “</w:t>
      </w:r>
      <w:r w:rsidRPr="0008741D">
        <w:rPr>
          <w:rFonts w:ascii="Times New Roman" w:hAnsi="Times New Roman" w:cs="Times New Roman"/>
          <w:i/>
          <w:iCs/>
        </w:rPr>
        <w:t xml:space="preserve">İnsan-ı </w:t>
      </w:r>
      <w:r w:rsidR="00021152" w:rsidRPr="0008741D">
        <w:rPr>
          <w:rFonts w:ascii="Times New Roman" w:hAnsi="Times New Roman" w:cs="Times New Roman"/>
          <w:i/>
          <w:iCs/>
        </w:rPr>
        <w:t>kâmil</w:t>
      </w:r>
      <w:r w:rsidRPr="0008741D">
        <w:rPr>
          <w:rFonts w:ascii="Times New Roman" w:hAnsi="Times New Roman" w:cs="Times New Roman"/>
        </w:rPr>
        <w:t>”</w:t>
      </w:r>
      <w:r w:rsidR="00C05D63" w:rsidRPr="0008741D">
        <w:rPr>
          <w:rFonts w:ascii="Times New Roman" w:hAnsi="Times New Roman" w:cs="Times New Roman"/>
        </w:rPr>
        <w:t>,</w:t>
      </w:r>
      <w:r w:rsidRPr="0008741D">
        <w:rPr>
          <w:rFonts w:ascii="Times New Roman" w:hAnsi="Times New Roman" w:cs="Times New Roman"/>
        </w:rPr>
        <w:t xml:space="preserve"> yani mükemmel insan </w:t>
      </w:r>
      <w:r w:rsidR="007568B0">
        <w:rPr>
          <w:rFonts w:ascii="Times New Roman" w:hAnsi="Times New Roman" w:cs="Times New Roman"/>
        </w:rPr>
        <w:t xml:space="preserve">diye tabir edilen </w:t>
      </w:r>
      <w:r w:rsidRPr="0008741D">
        <w:rPr>
          <w:rFonts w:ascii="Times New Roman" w:hAnsi="Times New Roman" w:cs="Times New Roman"/>
        </w:rPr>
        <w:t>ideal insan tipi</w:t>
      </w:r>
      <w:r w:rsidR="007568B0">
        <w:rPr>
          <w:rFonts w:ascii="Times New Roman" w:hAnsi="Times New Roman" w:cs="Times New Roman"/>
        </w:rPr>
        <w:t>ni</w:t>
      </w:r>
      <w:r w:rsidRPr="0008741D">
        <w:rPr>
          <w:rFonts w:ascii="Times New Roman" w:hAnsi="Times New Roman" w:cs="Times New Roman"/>
        </w:rPr>
        <w:t xml:space="preserve"> ortaya koymuştur. Ahlak kurallarından faydalanarak özelliklerini belirlediği iyi insan olmanın kuralları ile de sosyal hayatı</w:t>
      </w:r>
      <w:r w:rsidR="00334E75">
        <w:rPr>
          <w:rFonts w:ascii="Times New Roman" w:hAnsi="Times New Roman" w:cs="Times New Roman"/>
        </w:rPr>
        <w:t xml:space="preserve"> düzenlemiştir (Ekinci, 1990: </w:t>
      </w:r>
      <w:r w:rsidRPr="0008741D">
        <w:rPr>
          <w:rFonts w:ascii="Times New Roman" w:hAnsi="Times New Roman" w:cs="Times New Roman"/>
        </w:rPr>
        <w:t>22).</w:t>
      </w:r>
    </w:p>
    <w:p w:rsidR="00B97D19" w:rsidRPr="0008741D" w:rsidRDefault="00B97D19"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Ahilikte önce kişi yiğit (feta), sonra ahi, sonra da şeyh olurdu. Ancak, ahilikte şeyhlik makamına ulaşan kişi sayısı azdı. Bu kurumun ahlak kuralları, Kur’an-ı Kerim’de de yer alan kurallardır (içki içmemek, helal kazanç, cömertlik, yalan söylememek, namaz kılmak, iyi huya sahip olma gibi). Ahilik kurumu iyi ve ahlaklı olan herkese açıktır. Ancak, ahiliğe tellal gibi bağırıp çağıran, hileye başvuran kişiler kab</w:t>
      </w:r>
      <w:r w:rsidR="00334E75">
        <w:rPr>
          <w:rFonts w:ascii="Times New Roman" w:hAnsi="Times New Roman" w:cs="Times New Roman"/>
        </w:rPr>
        <w:t xml:space="preserve">ul edilmezlerdi (Erken, 1998: </w:t>
      </w:r>
      <w:r w:rsidRPr="0008741D">
        <w:rPr>
          <w:rFonts w:ascii="Times New Roman" w:hAnsi="Times New Roman" w:cs="Times New Roman"/>
        </w:rPr>
        <w:t>44-47).</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 xml:space="preserve">Ahilik kurumunun askeri fonksiyonu, Osmanlı Beyliği’nin devletleşme ve kurumsallaşmasından önceki dönemde de vardı. Ahiler, toplum içinde emniyeti ve asayişi sağlamaktaydı. Ahilerin askeri gücü nizami bir ordu kuvveti için değildi; toplum içindeki karışıklıkları ve uç beyliklerdeki ayaklanmalara karşı bir kuvvet oluşturmaktı. </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Özellikle Moğol istilaları sırasında, Ahilik kurumu karşımıza siyasi bir güç olarak çıkar. Yine Osmanlı İmparatorluğu’nun kuruluşu tamamlandıktan sonra, Ahi</w:t>
      </w:r>
      <w:r w:rsidR="009F262F" w:rsidRPr="0008741D">
        <w:rPr>
          <w:rFonts w:ascii="Times New Roman" w:hAnsi="Times New Roman" w:cs="Times New Roman"/>
        </w:rPr>
        <w:t xml:space="preserve">liğin siyasi etkinliği azalmıştır. Zamanla </w:t>
      </w:r>
      <w:r w:rsidRPr="0008741D">
        <w:rPr>
          <w:rFonts w:ascii="Times New Roman" w:hAnsi="Times New Roman" w:cs="Times New Roman"/>
        </w:rPr>
        <w:t xml:space="preserve">sadece esnaf kurumu olarak varlığını devam ettirmiştir. Yani, ahiliğin siyasi fonksiyonu dönemin şartlarına göre artmış ya da azalmıştır. </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Ahilik kurumunun en önemli özelliği, sosyal dayanışma ve yardımlaşma kurumu oluşudur. Bu özelliğini Kur’an-ı Kerim’in ayetlerine atıf ederek almıştır. Çünkü Kur’an-ı Kerim, insanların iyilik üzerine yardımlaşmasını bildirir. Bu nedenle sosyal yardımlaşma ve iyilikseverlik ahiliğin özünde bulunmakta</w:t>
      </w:r>
      <w:r w:rsidR="009F262F" w:rsidRPr="0008741D">
        <w:rPr>
          <w:rFonts w:ascii="Times New Roman" w:hAnsi="Times New Roman" w:cs="Times New Roman"/>
        </w:rPr>
        <w:t>ydı</w:t>
      </w:r>
      <w:r w:rsidRPr="0008741D">
        <w:rPr>
          <w:rFonts w:ascii="Times New Roman" w:hAnsi="Times New Roman" w:cs="Times New Roman"/>
        </w:rPr>
        <w:t>. Ahilerdeki bu sosyal yardımlaşma ve dayanışma geleneği ülkemizin bazı bölgelerinde günümüze kadar devam etmiştir.</w:t>
      </w:r>
    </w:p>
    <w:p w:rsidR="000D0482"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 xml:space="preserve">Ahiliğin </w:t>
      </w:r>
      <w:r w:rsidR="0031121D" w:rsidRPr="0008741D">
        <w:rPr>
          <w:rFonts w:ascii="Times New Roman" w:hAnsi="Times New Roman" w:cs="Times New Roman"/>
        </w:rPr>
        <w:t>sosyal fonksiyonu, sosyal ahlak</w:t>
      </w:r>
      <w:r w:rsidRPr="0008741D">
        <w:rPr>
          <w:rFonts w:ascii="Times New Roman" w:hAnsi="Times New Roman" w:cs="Times New Roman"/>
        </w:rPr>
        <w:t xml:space="preserve"> ve mesleki etiğe dayanır. Ahiliğin ahlak ve etik anlayışı</w:t>
      </w:r>
      <w:r w:rsidR="0031121D" w:rsidRPr="0008741D">
        <w:rPr>
          <w:rFonts w:ascii="Times New Roman" w:hAnsi="Times New Roman" w:cs="Times New Roman"/>
        </w:rPr>
        <w:t>nda</w:t>
      </w:r>
      <w:r w:rsidRPr="0008741D">
        <w:rPr>
          <w:rFonts w:ascii="Times New Roman" w:hAnsi="Times New Roman" w:cs="Times New Roman"/>
        </w:rPr>
        <w:t xml:space="preserve"> bireysellik değil,  toplumsallık ön plandadır. Bu anlayış sayesinde, özellikle </w:t>
      </w:r>
      <w:r w:rsidR="0031121D" w:rsidRPr="0008741D">
        <w:rPr>
          <w:rFonts w:ascii="Times New Roman" w:hAnsi="Times New Roman" w:cs="Times New Roman"/>
          <w:i/>
          <w:iCs/>
        </w:rPr>
        <w:t>“</w:t>
      </w:r>
      <w:r w:rsidRPr="0008741D">
        <w:rPr>
          <w:rFonts w:ascii="Times New Roman" w:hAnsi="Times New Roman" w:cs="Times New Roman"/>
          <w:i/>
          <w:iCs/>
        </w:rPr>
        <w:t xml:space="preserve">şehir esnafı ve halkı, kendi kendisini idare ediyor, en küçük bir suiistimal, yolsuzluk ve geleneğe </w:t>
      </w:r>
      <w:r w:rsidR="0067333B">
        <w:rPr>
          <w:rFonts w:ascii="Times New Roman" w:hAnsi="Times New Roman" w:cs="Times New Roman"/>
          <w:i/>
          <w:iCs/>
        </w:rPr>
        <w:t>aykırı bir harekete fırsat ver</w:t>
      </w:r>
      <w:r w:rsidRPr="0008741D">
        <w:rPr>
          <w:rFonts w:ascii="Times New Roman" w:hAnsi="Times New Roman" w:cs="Times New Roman"/>
          <w:i/>
          <w:iCs/>
        </w:rPr>
        <w:t>miyordu</w:t>
      </w:r>
      <w:r w:rsidR="00334E75">
        <w:rPr>
          <w:rFonts w:ascii="Times New Roman" w:hAnsi="Times New Roman" w:cs="Times New Roman"/>
        </w:rPr>
        <w:t xml:space="preserve">” (Erken, 1998: </w:t>
      </w:r>
      <w:r w:rsidRPr="0008741D">
        <w:rPr>
          <w:rFonts w:ascii="Times New Roman" w:hAnsi="Times New Roman" w:cs="Times New Roman"/>
        </w:rPr>
        <w:t>51). Böylece ahilik sistemi</w:t>
      </w:r>
      <w:r w:rsidR="0031121D" w:rsidRPr="0008741D">
        <w:rPr>
          <w:rFonts w:ascii="Times New Roman" w:hAnsi="Times New Roman" w:cs="Times New Roman"/>
        </w:rPr>
        <w:t xml:space="preserve"> içi</w:t>
      </w:r>
      <w:r w:rsidRPr="0008741D">
        <w:rPr>
          <w:rFonts w:ascii="Times New Roman" w:hAnsi="Times New Roman" w:cs="Times New Roman"/>
        </w:rPr>
        <w:t>nde kendi kendini denetleme ve kontrol e</w:t>
      </w:r>
      <w:r w:rsidR="0031121D" w:rsidRPr="0008741D">
        <w:rPr>
          <w:rFonts w:ascii="Times New Roman" w:hAnsi="Times New Roman" w:cs="Times New Roman"/>
        </w:rPr>
        <w:t>tme mekanizmasını oluşturduğu söylenebilir.</w:t>
      </w:r>
    </w:p>
    <w:p w:rsidR="00A444E9" w:rsidRPr="005F470F" w:rsidRDefault="00A444E9" w:rsidP="00A444E9">
      <w:pPr>
        <w:spacing w:before="120" w:after="0" w:line="240" w:lineRule="auto"/>
        <w:ind w:firstLine="708"/>
        <w:jc w:val="both"/>
        <w:rPr>
          <w:rFonts w:ascii="Times New Roman" w:hAnsi="Times New Roman" w:cs="Times New Roman"/>
        </w:rPr>
      </w:pPr>
      <w:r w:rsidRPr="005F470F">
        <w:rPr>
          <w:rFonts w:ascii="Times New Roman" w:hAnsi="Times New Roman" w:cs="Times New Roman"/>
        </w:rPr>
        <w:t xml:space="preserve">Ahilik, aynı zamanda dönemin işçi yetiştirme yeri olarak bir eğitim kurumu rolünü üstlenmiştir. Burada ahlak eğitimi dışında, mesleki eğitim, iş başında usta-çırak ilişkisi içerisinde verilmiştir. Ahi birliklerinin üyesi olan esnaf ve sanatkârların, iş saatleri dışında akşamları toplandıkları zaviyeler veya birlikler, tam bir halk eğitim merkezi konumundaydılar. Özellikle çıraklar, sanatları ile ilgili pratik bilgi ve beceriyi iş yerlerinde öğrenirlerken zaviyelerde onlara, dini, tasavvufi ve ahlaki değerler kazandırılırdı. </w:t>
      </w:r>
      <w:r w:rsidR="003652A4" w:rsidRPr="005F470F">
        <w:rPr>
          <w:rFonts w:ascii="Times New Roman" w:hAnsi="Times New Roman" w:cs="Times New Roman"/>
        </w:rPr>
        <w:t>Ahi birliklerinde ve z</w:t>
      </w:r>
      <w:r w:rsidRPr="005F470F">
        <w:rPr>
          <w:rFonts w:ascii="Times New Roman" w:hAnsi="Times New Roman" w:cs="Times New Roman"/>
        </w:rPr>
        <w:t>aviyelerde eğitim veren kiş</w:t>
      </w:r>
      <w:r w:rsidR="003652A4" w:rsidRPr="005F470F">
        <w:rPr>
          <w:rFonts w:ascii="Times New Roman" w:hAnsi="Times New Roman" w:cs="Times New Roman"/>
        </w:rPr>
        <w:t>iler</w:t>
      </w:r>
      <w:r w:rsidRPr="005F470F">
        <w:rPr>
          <w:rFonts w:ascii="Times New Roman" w:hAnsi="Times New Roman" w:cs="Times New Roman"/>
        </w:rPr>
        <w:t xml:space="preserve"> </w:t>
      </w:r>
      <w:r w:rsidRPr="005F470F">
        <w:rPr>
          <w:rFonts w:ascii="Times New Roman" w:hAnsi="Times New Roman" w:cs="Times New Roman"/>
          <w:i/>
          <w:iCs/>
        </w:rPr>
        <w:t>Ahi</w:t>
      </w:r>
      <w:r w:rsidR="003652A4" w:rsidRPr="005F470F">
        <w:rPr>
          <w:rFonts w:ascii="Times New Roman" w:hAnsi="Times New Roman" w:cs="Times New Roman"/>
          <w:iCs/>
        </w:rPr>
        <w:t xml:space="preserve">’lerdi. </w:t>
      </w:r>
      <w:r w:rsidRPr="005F470F">
        <w:rPr>
          <w:rFonts w:ascii="Times New Roman" w:hAnsi="Times New Roman" w:cs="Times New Roman"/>
        </w:rPr>
        <w:t xml:space="preserve">Ahi </w:t>
      </w:r>
      <w:r w:rsidR="00F351B8">
        <w:rPr>
          <w:rFonts w:ascii="Times New Roman" w:hAnsi="Times New Roman" w:cs="Times New Roman"/>
        </w:rPr>
        <w:t xml:space="preserve">birliklerinde </w:t>
      </w:r>
      <w:r w:rsidRPr="005F470F">
        <w:rPr>
          <w:rFonts w:ascii="Times New Roman" w:hAnsi="Times New Roman" w:cs="Times New Roman"/>
        </w:rPr>
        <w:t xml:space="preserve">Türkçe </w:t>
      </w:r>
      <w:r w:rsidR="003652A4" w:rsidRPr="005F470F">
        <w:rPr>
          <w:rFonts w:ascii="Times New Roman" w:hAnsi="Times New Roman" w:cs="Times New Roman"/>
        </w:rPr>
        <w:t>Fütüvvetname</w:t>
      </w:r>
      <w:r w:rsidRPr="005F470F">
        <w:rPr>
          <w:rFonts w:ascii="Times New Roman" w:hAnsi="Times New Roman" w:cs="Times New Roman"/>
        </w:rPr>
        <w:t>, Kur’an okuma, yemek pi</w:t>
      </w:r>
      <w:r w:rsidR="003652A4" w:rsidRPr="005F470F">
        <w:rPr>
          <w:rFonts w:ascii="Times New Roman" w:hAnsi="Times New Roman" w:cs="Times New Roman"/>
        </w:rPr>
        <w:t>ş</w:t>
      </w:r>
      <w:r w:rsidRPr="005F470F">
        <w:rPr>
          <w:rFonts w:ascii="Times New Roman" w:hAnsi="Times New Roman" w:cs="Times New Roman"/>
        </w:rPr>
        <w:t>irme, çalgı çalma, tarih, önemli ki</w:t>
      </w:r>
      <w:r w:rsidR="003652A4" w:rsidRPr="005F470F">
        <w:rPr>
          <w:rFonts w:ascii="Times New Roman" w:hAnsi="Times New Roman" w:cs="Times New Roman"/>
        </w:rPr>
        <w:t>ş</w:t>
      </w:r>
      <w:r w:rsidRPr="005F470F">
        <w:rPr>
          <w:rFonts w:ascii="Times New Roman" w:hAnsi="Times New Roman" w:cs="Times New Roman"/>
        </w:rPr>
        <w:t xml:space="preserve">ilerin hayat hikâyeleri, tasavvuf, Türkçe, Arapça, Farsça </w:t>
      </w:r>
      <w:r w:rsidR="0039414D">
        <w:rPr>
          <w:rFonts w:ascii="Times New Roman" w:hAnsi="Times New Roman" w:cs="Times New Roman"/>
        </w:rPr>
        <w:t xml:space="preserve">dilleri </w:t>
      </w:r>
      <w:r w:rsidRPr="005F470F">
        <w:rPr>
          <w:rFonts w:ascii="Times New Roman" w:hAnsi="Times New Roman" w:cs="Times New Roman"/>
        </w:rPr>
        <w:t xml:space="preserve">ve edebiyat öğretilirdi (Yiğit, 2013: 964-865; </w:t>
      </w:r>
      <w:r w:rsidR="00490AF1">
        <w:rPr>
          <w:rFonts w:ascii="Times New Roman" w:hAnsi="Times New Roman" w:cs="Times New Roman"/>
        </w:rPr>
        <w:t xml:space="preserve">Elkatmış ve Demirbaş, 2013: 725; </w:t>
      </w:r>
      <w:r w:rsidRPr="005F470F">
        <w:rPr>
          <w:rFonts w:ascii="Times New Roman" w:hAnsi="Times New Roman" w:cs="Times New Roman"/>
        </w:rPr>
        <w:t>Duman, 2012: 185).</w:t>
      </w:r>
    </w:p>
    <w:p w:rsidR="000D0482" w:rsidRPr="0008741D" w:rsidRDefault="000D0482" w:rsidP="007A7FE8">
      <w:pPr>
        <w:spacing w:before="120" w:after="0" w:line="240" w:lineRule="auto"/>
        <w:ind w:firstLine="709"/>
        <w:jc w:val="both"/>
        <w:rPr>
          <w:rFonts w:ascii="Times New Roman" w:hAnsi="Times New Roman" w:cs="Times New Roman"/>
        </w:rPr>
      </w:pPr>
      <w:r w:rsidRPr="0008741D">
        <w:rPr>
          <w:rFonts w:ascii="Times New Roman" w:hAnsi="Times New Roman" w:cs="Times New Roman"/>
        </w:rPr>
        <w:t xml:space="preserve">Ahilik kurumunda kültürel faaliyetlerin varlığından söz edilir. Ahi üyeleri atölyelerde, </w:t>
      </w:r>
      <w:r w:rsidR="00511A92" w:rsidRPr="0008741D">
        <w:rPr>
          <w:rFonts w:ascii="Times New Roman" w:hAnsi="Times New Roman" w:cs="Times New Roman"/>
        </w:rPr>
        <w:t>tezgâh</w:t>
      </w:r>
      <w:r w:rsidRPr="0008741D">
        <w:rPr>
          <w:rFonts w:ascii="Times New Roman" w:hAnsi="Times New Roman" w:cs="Times New Roman"/>
        </w:rPr>
        <w:t xml:space="preserve"> başlarında sanat öğrenmekte ve zaviyelerde de diğer eğitimlerini tamamlamaktaydı. </w:t>
      </w:r>
      <w:r w:rsidR="007D15C0" w:rsidRPr="0008741D">
        <w:rPr>
          <w:rFonts w:ascii="Times New Roman" w:hAnsi="Times New Roman" w:cs="Times New Roman"/>
        </w:rPr>
        <w:t>B</w:t>
      </w:r>
      <w:r w:rsidRPr="0008741D">
        <w:rPr>
          <w:rFonts w:ascii="Times New Roman" w:hAnsi="Times New Roman" w:cs="Times New Roman"/>
        </w:rPr>
        <w:t>u kurumun mensupları toplum içinde kabul edilebilir, eğitimli, itibarlı ve aydın kişiler oluyorlardı. Ahiler topluma sanat, meslek, genel bilgiler öğretmek için çalışırlardı. Bu bakımdan ahiliğin topluma ve insanlara ışık tutan önemli bir özelliği vardı.</w:t>
      </w:r>
    </w:p>
    <w:p w:rsidR="000D0482" w:rsidRPr="0008741D" w:rsidRDefault="000D0482" w:rsidP="007A7FE8">
      <w:pPr>
        <w:spacing w:before="120" w:after="0" w:line="240" w:lineRule="auto"/>
        <w:ind w:firstLine="709"/>
        <w:jc w:val="both"/>
        <w:rPr>
          <w:rFonts w:ascii="Times New Roman" w:hAnsi="Times New Roman" w:cs="Times New Roman"/>
          <w:b/>
          <w:bCs/>
        </w:rPr>
      </w:pPr>
      <w:r w:rsidRPr="0008741D">
        <w:rPr>
          <w:rFonts w:ascii="Times New Roman" w:hAnsi="Times New Roman" w:cs="Times New Roman"/>
          <w:b/>
          <w:bCs/>
        </w:rPr>
        <w:t>Ahilik Kurumunun Yapısı</w:t>
      </w:r>
    </w:p>
    <w:p w:rsidR="000D0482" w:rsidRPr="0008741D" w:rsidRDefault="000D0482" w:rsidP="007A7FE8">
      <w:pPr>
        <w:spacing w:before="120" w:after="0" w:line="240" w:lineRule="auto"/>
        <w:ind w:firstLine="709"/>
        <w:jc w:val="both"/>
        <w:rPr>
          <w:rFonts w:ascii="Times New Roman" w:hAnsi="Times New Roman" w:cs="Times New Roman"/>
        </w:rPr>
      </w:pPr>
      <w:r w:rsidRPr="0008741D">
        <w:rPr>
          <w:rFonts w:ascii="Times New Roman" w:hAnsi="Times New Roman" w:cs="Times New Roman"/>
        </w:rPr>
        <w:t xml:space="preserve">Ahi esnaf ve </w:t>
      </w:r>
      <w:r w:rsidR="00511A92" w:rsidRPr="0008741D">
        <w:rPr>
          <w:rFonts w:ascii="Times New Roman" w:hAnsi="Times New Roman" w:cs="Times New Roman"/>
        </w:rPr>
        <w:t>sanatkârların</w:t>
      </w:r>
      <w:r w:rsidRPr="0008741D">
        <w:rPr>
          <w:rFonts w:ascii="Times New Roman" w:hAnsi="Times New Roman" w:cs="Times New Roman"/>
        </w:rPr>
        <w:t xml:space="preserve"> örgütlenmeleri, -aşağıdan yukarıya doğru- önce her esnaf ve </w:t>
      </w:r>
      <w:r w:rsidR="00511A92" w:rsidRPr="0008741D">
        <w:rPr>
          <w:rFonts w:ascii="Times New Roman" w:hAnsi="Times New Roman" w:cs="Times New Roman"/>
        </w:rPr>
        <w:t>sanatkâr</w:t>
      </w:r>
      <w:r w:rsidRPr="0008741D">
        <w:rPr>
          <w:rFonts w:ascii="Times New Roman" w:hAnsi="Times New Roman" w:cs="Times New Roman"/>
        </w:rPr>
        <w:t xml:space="preserve"> şubesinde başta önceleri “</w:t>
      </w:r>
      <w:r w:rsidRPr="0008741D">
        <w:rPr>
          <w:rFonts w:ascii="Times New Roman" w:hAnsi="Times New Roman" w:cs="Times New Roman"/>
          <w:i/>
          <w:iCs/>
        </w:rPr>
        <w:t>Ahi Baba</w:t>
      </w:r>
      <w:r w:rsidRPr="0008741D">
        <w:rPr>
          <w:rFonts w:ascii="Times New Roman" w:hAnsi="Times New Roman" w:cs="Times New Roman"/>
        </w:rPr>
        <w:t>”, sonraları “</w:t>
      </w:r>
      <w:r w:rsidR="00511A92" w:rsidRPr="0008741D">
        <w:rPr>
          <w:rFonts w:ascii="Times New Roman" w:hAnsi="Times New Roman" w:cs="Times New Roman"/>
          <w:i/>
          <w:iCs/>
        </w:rPr>
        <w:t>Kethüda</w:t>
      </w:r>
      <w:r w:rsidRPr="0008741D">
        <w:rPr>
          <w:rFonts w:ascii="Times New Roman" w:hAnsi="Times New Roman" w:cs="Times New Roman"/>
          <w:i/>
          <w:iCs/>
        </w:rPr>
        <w:t xml:space="preserve"> </w:t>
      </w:r>
      <w:r w:rsidR="00511A92" w:rsidRPr="0008741D">
        <w:rPr>
          <w:rFonts w:ascii="Times New Roman" w:hAnsi="Times New Roman" w:cs="Times New Roman"/>
          <w:i/>
          <w:iCs/>
        </w:rPr>
        <w:t>Kâhya</w:t>
      </w:r>
      <w:r w:rsidRPr="0008741D">
        <w:rPr>
          <w:rFonts w:ascii="Times New Roman" w:hAnsi="Times New Roman" w:cs="Times New Roman"/>
        </w:rPr>
        <w:t>” veya “</w:t>
      </w:r>
      <w:r w:rsidRPr="0008741D">
        <w:rPr>
          <w:rFonts w:ascii="Times New Roman" w:hAnsi="Times New Roman" w:cs="Times New Roman"/>
          <w:i/>
          <w:iCs/>
        </w:rPr>
        <w:t>Mütevelli</w:t>
      </w:r>
      <w:r w:rsidRPr="0008741D">
        <w:rPr>
          <w:rFonts w:ascii="Times New Roman" w:hAnsi="Times New Roman" w:cs="Times New Roman"/>
        </w:rPr>
        <w:t>” adını alan meslekte ve sanat alanında en usta olan, dini-ahlaki özellikler açısından da en dürüst kişinin başkanlığında -</w:t>
      </w:r>
      <w:r w:rsidRPr="0008741D">
        <w:rPr>
          <w:rFonts w:ascii="Times New Roman" w:hAnsi="Times New Roman" w:cs="Times New Roman"/>
          <w:i/>
        </w:rPr>
        <w:t>bugünkü anlamda dernek</w:t>
      </w:r>
      <w:r w:rsidRPr="0008741D">
        <w:rPr>
          <w:rFonts w:ascii="Times New Roman" w:hAnsi="Times New Roman" w:cs="Times New Roman"/>
        </w:rPr>
        <w:t xml:space="preserve">- olmuştur. Bu kişilerin emrinde ise, “Yiğitbaşı” adı verilen, üyeler (esnaf ve </w:t>
      </w:r>
      <w:r w:rsidR="00511A92" w:rsidRPr="0008741D">
        <w:rPr>
          <w:rFonts w:ascii="Times New Roman" w:hAnsi="Times New Roman" w:cs="Times New Roman"/>
        </w:rPr>
        <w:t>sanatkârlar</w:t>
      </w:r>
      <w:r w:rsidRPr="0008741D">
        <w:rPr>
          <w:rFonts w:ascii="Times New Roman" w:hAnsi="Times New Roman" w:cs="Times New Roman"/>
        </w:rPr>
        <w:t>) arasında asayiş ve düzeni sağlayan bir kişi bulunurdu. Her sanat ve meslek şubesinde üretim ve satışın yapıldığı çok sayıda atölye-mağaza ve buna bağlı olarak usta, bu ustaların emrinde çalışan çok sayıda kalfa ve çırak vardı.</w:t>
      </w:r>
    </w:p>
    <w:p w:rsidR="000D0482" w:rsidRPr="0008741D" w:rsidRDefault="000D0482" w:rsidP="0008741D">
      <w:pPr>
        <w:autoSpaceDE w:val="0"/>
        <w:autoSpaceDN w:val="0"/>
        <w:adjustRightInd w:val="0"/>
        <w:spacing w:before="120" w:after="0" w:line="240" w:lineRule="auto"/>
        <w:ind w:firstLine="708"/>
        <w:jc w:val="both"/>
        <w:rPr>
          <w:rFonts w:ascii="Times New Roman" w:hAnsi="Times New Roman" w:cs="Times New Roman"/>
        </w:rPr>
      </w:pPr>
      <w:r w:rsidRPr="0008741D">
        <w:rPr>
          <w:rFonts w:ascii="Times New Roman" w:hAnsi="Times New Roman" w:cs="Times New Roman"/>
        </w:rPr>
        <w:lastRenderedPageBreak/>
        <w:t>“Kâhyalar Kurulu” denilen büyük kurul, 24 esnafın ileri gelenlerinden oluşurdu. Bu kurulda kâhya başının görevi, mütevellilerin davranışlarını, genel durumlarını ve loncaların toplanıp toplanmadıklarını denetleyerek, mütevelliler hakkındaki şikâyetleri dinlemekti. Bu kurul, esnaf arasında çıkan, mütevelli tarafından halledilemeyen anlaşmazlıkları, devlete başvurmadan ve müdahaleye meydan vermeden hallederdi. Loncalar tarafından verilen ve Kâhyalar Kurulu’nca onanan cezaları uygulardı. Esnafa ait hususlarda, devlet ve memleket ileri gelenleri ile temas kurarak, devletin emir ve kararlarını esnafa bildirirdi. Buna karşılık Kâhyalar meclisinin teklif ve önerileri de idarî makamlara iletilirdi (Ahilik</w:t>
      </w:r>
      <w:r w:rsidR="00E11565">
        <w:rPr>
          <w:rFonts w:ascii="Times New Roman" w:hAnsi="Times New Roman" w:cs="Times New Roman"/>
        </w:rPr>
        <w:t xml:space="preserve"> Ansiklopedisi: cilt 2, 2014: </w:t>
      </w:r>
      <w:r w:rsidRPr="0008741D">
        <w:rPr>
          <w:rFonts w:ascii="Times New Roman" w:hAnsi="Times New Roman" w:cs="Times New Roman"/>
        </w:rPr>
        <w:t>46).</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Kâhyalar Kurulu’nun üzerinde ise, aynı şehir ve kasabadaki bütün meslek ve sanat şubelerinin oluşturduğu bir üst organizasyon daha bulunurdu. Bu üst organizasyonun başında, ahi babaların katıldığı “</w:t>
      </w:r>
      <w:r w:rsidR="00511A92" w:rsidRPr="0008741D">
        <w:rPr>
          <w:rFonts w:ascii="Times New Roman" w:hAnsi="Times New Roman" w:cs="Times New Roman"/>
          <w:i/>
          <w:iCs/>
        </w:rPr>
        <w:t>Kâhyalar</w:t>
      </w:r>
      <w:r w:rsidRPr="0008741D">
        <w:rPr>
          <w:rFonts w:ascii="Times New Roman" w:hAnsi="Times New Roman" w:cs="Times New Roman"/>
          <w:i/>
          <w:iCs/>
        </w:rPr>
        <w:t>-Kethüdalar Kurulu</w:t>
      </w:r>
      <w:r w:rsidRPr="0008741D">
        <w:rPr>
          <w:rFonts w:ascii="Times New Roman" w:hAnsi="Times New Roman" w:cs="Times New Roman"/>
        </w:rPr>
        <w:t>” adını alan Genel Kurul ve bu kurulun başında da o şehirdeki bütün ustaların katıldığı bir seçimle seçilen “</w:t>
      </w:r>
      <w:r w:rsidR="00511A92" w:rsidRPr="0008741D">
        <w:rPr>
          <w:rFonts w:ascii="Times New Roman" w:hAnsi="Times New Roman" w:cs="Times New Roman"/>
          <w:i/>
          <w:iCs/>
        </w:rPr>
        <w:t>Kâhyalar</w:t>
      </w:r>
      <w:r w:rsidRPr="0008741D">
        <w:rPr>
          <w:rFonts w:ascii="Times New Roman" w:hAnsi="Times New Roman" w:cs="Times New Roman"/>
          <w:i/>
          <w:iCs/>
        </w:rPr>
        <w:t xml:space="preserve"> Başı</w:t>
      </w:r>
      <w:r w:rsidRPr="0008741D">
        <w:rPr>
          <w:rFonts w:ascii="Times New Roman" w:hAnsi="Times New Roman" w:cs="Times New Roman"/>
        </w:rPr>
        <w:t>” (Başkan) vardı. Ayrıca üst organizasyonda her sanat ve meslek şubesinin 5 kişiden oluşan bir de yönetim kurulları var olup, başkanlığını da “</w:t>
      </w:r>
      <w:r w:rsidRPr="0008741D">
        <w:rPr>
          <w:rFonts w:ascii="Times New Roman" w:hAnsi="Times New Roman" w:cs="Times New Roman"/>
          <w:i/>
          <w:iCs/>
        </w:rPr>
        <w:t xml:space="preserve">Ahi Baba </w:t>
      </w:r>
      <w:r w:rsidR="00511A92" w:rsidRPr="0008741D">
        <w:rPr>
          <w:rFonts w:ascii="Times New Roman" w:hAnsi="Times New Roman" w:cs="Times New Roman"/>
          <w:i/>
          <w:iCs/>
        </w:rPr>
        <w:t>Kethüda</w:t>
      </w:r>
      <w:r w:rsidRPr="0008741D">
        <w:rPr>
          <w:rFonts w:ascii="Times New Roman" w:hAnsi="Times New Roman" w:cs="Times New Roman"/>
        </w:rPr>
        <w:t>” (Mütev</w:t>
      </w:r>
      <w:r w:rsidR="00E11565">
        <w:rPr>
          <w:rFonts w:ascii="Times New Roman" w:hAnsi="Times New Roman" w:cs="Times New Roman"/>
        </w:rPr>
        <w:t xml:space="preserve">elli) yapardı (Eryiğit, 1989: </w:t>
      </w:r>
      <w:r w:rsidRPr="0008741D">
        <w:rPr>
          <w:rFonts w:ascii="Times New Roman" w:hAnsi="Times New Roman" w:cs="Times New Roman"/>
        </w:rPr>
        <w:t>59-61).</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 xml:space="preserve">Ahilik kültüründe sosyo-ekonomik güce sahip olan kuruluşlara </w:t>
      </w:r>
      <w:r w:rsidRPr="0008741D">
        <w:rPr>
          <w:rFonts w:ascii="Times New Roman" w:hAnsi="Times New Roman" w:cs="Times New Roman"/>
          <w:i/>
          <w:iCs/>
        </w:rPr>
        <w:t>Ahi Üretim Birlikleri</w:t>
      </w:r>
      <w:r w:rsidRPr="0008741D">
        <w:rPr>
          <w:rFonts w:ascii="Times New Roman" w:hAnsi="Times New Roman" w:cs="Times New Roman"/>
        </w:rPr>
        <w:t xml:space="preserve"> veya </w:t>
      </w:r>
      <w:r w:rsidRPr="0008741D">
        <w:rPr>
          <w:rFonts w:ascii="Times New Roman" w:hAnsi="Times New Roman" w:cs="Times New Roman"/>
          <w:i/>
          <w:iCs/>
        </w:rPr>
        <w:t xml:space="preserve">Ahi Sanat Birlikleri </w:t>
      </w:r>
      <w:r w:rsidRPr="0008741D">
        <w:rPr>
          <w:rFonts w:ascii="Times New Roman" w:hAnsi="Times New Roman" w:cs="Times New Roman"/>
        </w:rPr>
        <w:t xml:space="preserve">adı verilmiştir. Ahiliğe bağlı olan bu birlikler, yalnız kendi üyelerine değil, tüm halkın sosyal, kültürel, siyasi, dini, ticari ve ekonomik gereksinimlerine </w:t>
      </w:r>
      <w:r w:rsidR="00E11565">
        <w:rPr>
          <w:rFonts w:ascii="Times New Roman" w:hAnsi="Times New Roman" w:cs="Times New Roman"/>
        </w:rPr>
        <w:t xml:space="preserve">cevap vermiştir (Demir, </w:t>
      </w:r>
      <w:r w:rsidR="00E11565" w:rsidRPr="00310F94">
        <w:rPr>
          <w:rFonts w:ascii="Times New Roman" w:hAnsi="Times New Roman" w:cs="Times New Roman"/>
        </w:rPr>
        <w:t xml:space="preserve">1998: </w:t>
      </w:r>
      <w:r w:rsidRPr="00310F94">
        <w:rPr>
          <w:rFonts w:ascii="Times New Roman" w:hAnsi="Times New Roman" w:cs="Times New Roman"/>
        </w:rPr>
        <w:t>8</w:t>
      </w:r>
      <w:r w:rsidR="00310F94" w:rsidRPr="00310F94">
        <w:rPr>
          <w:rFonts w:ascii="Times New Roman" w:hAnsi="Times New Roman" w:cs="Times New Roman"/>
        </w:rPr>
        <w:t>; Yeşil ve Aslanderen, 2017: 569</w:t>
      </w:r>
      <w:r w:rsidRPr="00310F94">
        <w:rPr>
          <w:rFonts w:ascii="Times New Roman" w:hAnsi="Times New Roman" w:cs="Times New Roman"/>
        </w:rPr>
        <w:t>).</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 xml:space="preserve">Ahiler, sanat ve mesleklerini icra ederken, sanatın inceliklerini, fütüvvetçilik kurallarını ve ahlaki nitelikleri de öğrenmekteydi. Ahi ocaklarında “duygusal, ahlaki, edebi ve sosyal bir eğitim” yapılırdı. Bunun için ahiler, sanat ve meslek öğrenmeye çok küçük yaşta başlatılırdı. </w:t>
      </w:r>
      <w:r w:rsidR="00433F3C">
        <w:rPr>
          <w:rFonts w:ascii="Times New Roman" w:hAnsi="Times New Roman" w:cs="Times New Roman"/>
        </w:rPr>
        <w:t xml:space="preserve">Ahi işyerlerindeki yetiştirme faaliyetleri tasavvufi usul ve disiplinle yürütülürdü. </w:t>
      </w:r>
      <w:r w:rsidRPr="0008741D">
        <w:rPr>
          <w:rFonts w:ascii="Times New Roman" w:hAnsi="Times New Roman" w:cs="Times New Roman"/>
        </w:rPr>
        <w:t>Ahiliğin ilk basamağı, “</w:t>
      </w:r>
      <w:r w:rsidRPr="0008741D">
        <w:rPr>
          <w:rFonts w:ascii="Times New Roman" w:hAnsi="Times New Roman" w:cs="Times New Roman"/>
          <w:i/>
          <w:iCs/>
        </w:rPr>
        <w:t>yamaklık</w:t>
      </w:r>
      <w:r w:rsidRPr="0008741D">
        <w:rPr>
          <w:rFonts w:ascii="Times New Roman" w:hAnsi="Times New Roman" w:cs="Times New Roman"/>
        </w:rPr>
        <w:t xml:space="preserve">” idi. Bundan sonraki aşama çıraklık, sonra kalfalık ve kalfalığın üstü ise </w:t>
      </w:r>
      <w:r w:rsidR="005B40BE" w:rsidRPr="0008741D">
        <w:rPr>
          <w:rFonts w:ascii="Times New Roman" w:hAnsi="Times New Roman" w:cs="Times New Roman"/>
        </w:rPr>
        <w:t>usta</w:t>
      </w:r>
      <w:r w:rsidRPr="0008741D">
        <w:rPr>
          <w:rFonts w:ascii="Times New Roman" w:hAnsi="Times New Roman" w:cs="Times New Roman"/>
        </w:rPr>
        <w:t>lıktı (</w:t>
      </w:r>
      <w:hyperlink r:id="rId11" w:history="1">
        <w:r w:rsidRPr="0008741D">
          <w:rPr>
            <w:rStyle w:val="Kpr"/>
            <w:rFonts w:ascii="Times New Roman" w:hAnsi="Times New Roman" w:cs="Times New Roman"/>
          </w:rPr>
          <w:t>www.egitim.aku.edu.tr/tet04.htm</w:t>
        </w:r>
      </w:hyperlink>
      <w:r w:rsidRPr="0008741D">
        <w:rPr>
          <w:rFonts w:ascii="Times New Roman" w:hAnsi="Times New Roman" w:cs="Times New Roman"/>
        </w:rPr>
        <w:t>, 2008</w:t>
      </w:r>
      <w:r w:rsidR="00433F3C">
        <w:rPr>
          <w:rFonts w:ascii="Times New Roman" w:hAnsi="Times New Roman" w:cs="Times New Roman"/>
        </w:rPr>
        <w:t xml:space="preserve">; </w:t>
      </w:r>
      <w:r w:rsidR="00011138">
        <w:rPr>
          <w:rFonts w:ascii="Times New Roman" w:hAnsi="Times New Roman" w:cs="Times New Roman"/>
        </w:rPr>
        <w:t xml:space="preserve">Yiğit, 2013: 960-961; </w:t>
      </w:r>
      <w:r w:rsidR="00433F3C">
        <w:rPr>
          <w:rFonts w:ascii="Times New Roman" w:hAnsi="Times New Roman" w:cs="Times New Roman"/>
        </w:rPr>
        <w:t>Akça, 2017: 51</w:t>
      </w:r>
      <w:r w:rsidRPr="0008741D">
        <w:rPr>
          <w:rFonts w:ascii="Times New Roman" w:hAnsi="Times New Roman" w:cs="Times New Roman"/>
        </w:rPr>
        <w:t xml:space="preserve">). </w:t>
      </w:r>
    </w:p>
    <w:p w:rsidR="00200B4F" w:rsidRPr="00EA0395" w:rsidRDefault="00200B4F" w:rsidP="00200B4F">
      <w:pPr>
        <w:spacing w:before="120" w:after="0" w:line="240" w:lineRule="auto"/>
        <w:ind w:firstLine="708"/>
        <w:jc w:val="both"/>
        <w:rPr>
          <w:rFonts w:ascii="Times New Roman" w:hAnsi="Times New Roman" w:cs="Times New Roman"/>
        </w:rPr>
      </w:pPr>
      <w:r w:rsidRPr="00200B4F">
        <w:rPr>
          <w:rFonts w:ascii="Times New Roman" w:hAnsi="Times New Roman" w:cs="Times New Roman"/>
        </w:rPr>
        <w:t xml:space="preserve">Ahilik, iyi insan </w:t>
      </w:r>
      <w:r>
        <w:rPr>
          <w:rFonts w:ascii="Times New Roman" w:hAnsi="Times New Roman" w:cs="Times New Roman"/>
        </w:rPr>
        <w:t xml:space="preserve">yetiştirme </w:t>
      </w:r>
      <w:r w:rsidRPr="00200B4F">
        <w:rPr>
          <w:rFonts w:ascii="Times New Roman" w:hAnsi="Times New Roman" w:cs="Times New Roman"/>
        </w:rPr>
        <w:t xml:space="preserve">ideali üzerine kuruludur. </w:t>
      </w:r>
      <w:r>
        <w:rPr>
          <w:rFonts w:ascii="Times New Roman" w:hAnsi="Times New Roman" w:cs="Times New Roman"/>
        </w:rPr>
        <w:t xml:space="preserve">Bu ideali gerçekleştirmede dini-tasavvufi-fütüvvet </w:t>
      </w:r>
      <w:r w:rsidR="006A7379">
        <w:rPr>
          <w:rFonts w:ascii="Times New Roman" w:hAnsi="Times New Roman" w:cs="Times New Roman"/>
        </w:rPr>
        <w:t xml:space="preserve">ilkeleri </w:t>
      </w:r>
      <w:r w:rsidR="0030566B">
        <w:rPr>
          <w:rFonts w:ascii="Times New Roman" w:hAnsi="Times New Roman" w:cs="Times New Roman"/>
        </w:rPr>
        <w:t xml:space="preserve">benimsenmiştir. </w:t>
      </w:r>
      <w:r w:rsidRPr="00200B4F">
        <w:rPr>
          <w:rFonts w:ascii="Times New Roman" w:hAnsi="Times New Roman" w:cs="Times New Roman"/>
        </w:rPr>
        <w:t>Nitekim Şeyh Seyyid Gaybî oğlu Şeyh Seyyid Hüseyin'in fütüvvetnâmesinde de öğrencisine, "</w:t>
      </w:r>
      <w:r w:rsidRPr="00200B4F">
        <w:rPr>
          <w:rFonts w:ascii="Times New Roman" w:hAnsi="Times New Roman" w:cs="Times New Roman"/>
          <w:i/>
        </w:rPr>
        <w:t xml:space="preserve">tanrı yolunu hatırla, dinini gözet, çekinme, yolunu sıkı tut, ahiret işlerini hazırla, insanların ayıplarını ört, kötü huyu gider, </w:t>
      </w:r>
      <w:r w:rsidR="00E1283C" w:rsidRPr="00200B4F">
        <w:rPr>
          <w:rFonts w:ascii="Times New Roman" w:hAnsi="Times New Roman" w:cs="Times New Roman"/>
          <w:i/>
        </w:rPr>
        <w:t>insafı</w:t>
      </w:r>
      <w:r w:rsidRPr="00200B4F">
        <w:rPr>
          <w:rFonts w:ascii="Times New Roman" w:hAnsi="Times New Roman" w:cs="Times New Roman"/>
          <w:i/>
        </w:rPr>
        <w:t xml:space="preserve"> ver, ahiret yolunu a</w:t>
      </w:r>
      <w:r w:rsidRPr="00200B4F">
        <w:rPr>
          <w:rFonts w:ascii="Times New Roman" w:hAnsi="Times New Roman" w:cs="Times New Roman"/>
        </w:rPr>
        <w:t xml:space="preserve">l"  şeklinde nasihatte bulunduğu belirtilmektedir (Akça, 2017: 54; </w:t>
      </w:r>
      <w:r w:rsidRPr="002F3F44">
        <w:rPr>
          <w:rFonts w:ascii="Times New Roman" w:hAnsi="Times New Roman" w:cs="Times New Roman"/>
        </w:rPr>
        <w:t>Gölpınarlı,</w:t>
      </w:r>
      <w:r w:rsidR="002F3F44" w:rsidRPr="002F3F44">
        <w:rPr>
          <w:rFonts w:ascii="Times New Roman" w:hAnsi="Times New Roman" w:cs="Times New Roman"/>
        </w:rPr>
        <w:t xml:space="preserve"> 1955: 42</w:t>
      </w:r>
      <w:r w:rsidRPr="002F3F44">
        <w:rPr>
          <w:rFonts w:ascii="Times New Roman" w:hAnsi="Times New Roman" w:cs="Times New Roman"/>
        </w:rPr>
        <w:t>).</w:t>
      </w:r>
      <w:r>
        <w:rPr>
          <w:rFonts w:ascii="Times New Roman" w:hAnsi="Times New Roman" w:cs="Times New Roman"/>
        </w:rPr>
        <w:t xml:space="preserve"> </w:t>
      </w:r>
    </w:p>
    <w:p w:rsidR="000D0482" w:rsidRPr="0008741D" w:rsidRDefault="00200B4F" w:rsidP="00200B4F">
      <w:pPr>
        <w:spacing w:before="120" w:after="0" w:line="240" w:lineRule="auto"/>
        <w:ind w:firstLine="708"/>
        <w:jc w:val="both"/>
        <w:rPr>
          <w:rFonts w:ascii="Times New Roman" w:hAnsi="Times New Roman" w:cs="Times New Roman"/>
        </w:rPr>
      </w:pPr>
      <w:r>
        <w:rPr>
          <w:rFonts w:ascii="Times New Roman" w:hAnsi="Times New Roman" w:cs="Times New Roman"/>
        </w:rPr>
        <w:t>A</w:t>
      </w:r>
      <w:r w:rsidR="000D0482" w:rsidRPr="0008741D">
        <w:rPr>
          <w:rFonts w:ascii="Times New Roman" w:hAnsi="Times New Roman" w:cs="Times New Roman"/>
        </w:rPr>
        <w:t>hi olan kişinin 3 şeyi daima açık, 3 şeyi daima kapalı olmalıdır (Çağatay,</w:t>
      </w:r>
      <w:r w:rsidR="00E11565">
        <w:rPr>
          <w:rFonts w:ascii="Times New Roman" w:hAnsi="Times New Roman" w:cs="Times New Roman"/>
        </w:rPr>
        <w:t xml:space="preserve"> 1996: 12-13; Çağatay, 1997: </w:t>
      </w:r>
      <w:r w:rsidR="000D0482" w:rsidRPr="0008741D">
        <w:rPr>
          <w:rFonts w:ascii="Times New Roman" w:hAnsi="Times New Roman" w:cs="Times New Roman"/>
        </w:rPr>
        <w:t>244-245; Demir, 2006). Açık olması gerekenler;</w:t>
      </w:r>
    </w:p>
    <w:p w:rsidR="000D0482" w:rsidRPr="0008741D" w:rsidRDefault="000D0482" w:rsidP="0008741D">
      <w:pPr>
        <w:pStyle w:val="ListeParagraf"/>
        <w:numPr>
          <w:ilvl w:val="0"/>
          <w:numId w:val="2"/>
        </w:numPr>
        <w:spacing w:before="120" w:after="0" w:line="240" w:lineRule="auto"/>
        <w:jc w:val="both"/>
        <w:rPr>
          <w:rFonts w:ascii="Times New Roman" w:hAnsi="Times New Roman" w:cs="Times New Roman"/>
        </w:rPr>
      </w:pPr>
      <w:r w:rsidRPr="0008741D">
        <w:rPr>
          <w:rFonts w:ascii="Times New Roman" w:hAnsi="Times New Roman" w:cs="Times New Roman"/>
        </w:rPr>
        <w:t xml:space="preserve">Yoksullara yardım etmesi için eli açık </w:t>
      </w:r>
    </w:p>
    <w:p w:rsidR="000D0482" w:rsidRPr="0008741D" w:rsidRDefault="000D0482" w:rsidP="0008741D">
      <w:pPr>
        <w:pStyle w:val="ListeParagraf"/>
        <w:numPr>
          <w:ilvl w:val="0"/>
          <w:numId w:val="2"/>
        </w:numPr>
        <w:spacing w:before="120" w:after="0" w:line="240" w:lineRule="auto"/>
        <w:jc w:val="both"/>
        <w:rPr>
          <w:rFonts w:ascii="Times New Roman" w:hAnsi="Times New Roman" w:cs="Times New Roman"/>
        </w:rPr>
      </w:pPr>
      <w:r w:rsidRPr="0008741D">
        <w:rPr>
          <w:rFonts w:ascii="Times New Roman" w:hAnsi="Times New Roman" w:cs="Times New Roman"/>
        </w:rPr>
        <w:t>Misafir</w:t>
      </w:r>
      <w:r w:rsidR="00BE18D6">
        <w:rPr>
          <w:rFonts w:ascii="Times New Roman" w:hAnsi="Times New Roman" w:cs="Times New Roman"/>
        </w:rPr>
        <w:t>e</w:t>
      </w:r>
      <w:r w:rsidRPr="0008741D">
        <w:rPr>
          <w:rFonts w:ascii="Times New Roman" w:hAnsi="Times New Roman" w:cs="Times New Roman"/>
        </w:rPr>
        <w:t xml:space="preserve"> </w:t>
      </w:r>
      <w:r w:rsidR="00BE18D6">
        <w:rPr>
          <w:rFonts w:ascii="Times New Roman" w:hAnsi="Times New Roman" w:cs="Times New Roman"/>
        </w:rPr>
        <w:t xml:space="preserve">ve kendisinden </w:t>
      </w:r>
      <w:r w:rsidRPr="0008741D">
        <w:rPr>
          <w:rFonts w:ascii="Times New Roman" w:hAnsi="Times New Roman" w:cs="Times New Roman"/>
        </w:rPr>
        <w:t xml:space="preserve">bir şey istemeye gelenler için kapısı açık </w:t>
      </w:r>
    </w:p>
    <w:p w:rsidR="000D0482" w:rsidRPr="0008741D" w:rsidRDefault="000D0482" w:rsidP="0008741D">
      <w:pPr>
        <w:pStyle w:val="ListeParagraf"/>
        <w:numPr>
          <w:ilvl w:val="0"/>
          <w:numId w:val="2"/>
        </w:numPr>
        <w:spacing w:before="120" w:after="0" w:line="240" w:lineRule="auto"/>
        <w:jc w:val="both"/>
        <w:rPr>
          <w:rFonts w:ascii="Times New Roman" w:hAnsi="Times New Roman" w:cs="Times New Roman"/>
        </w:rPr>
      </w:pPr>
      <w:r w:rsidRPr="0008741D">
        <w:rPr>
          <w:rFonts w:ascii="Times New Roman" w:hAnsi="Times New Roman" w:cs="Times New Roman"/>
        </w:rPr>
        <w:t>Muhtaçlara ve yoksul olanlara yerdirmek için sofrası açık olacak.</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Kapalı olması gerekenler ise:</w:t>
      </w:r>
    </w:p>
    <w:p w:rsidR="000D0482" w:rsidRPr="0008741D" w:rsidRDefault="000D0482" w:rsidP="0008741D">
      <w:pPr>
        <w:pStyle w:val="ListeParagraf"/>
        <w:numPr>
          <w:ilvl w:val="0"/>
          <w:numId w:val="3"/>
        </w:numPr>
        <w:spacing w:before="120" w:after="0" w:line="240" w:lineRule="auto"/>
        <w:jc w:val="both"/>
        <w:rPr>
          <w:rFonts w:ascii="Times New Roman" w:hAnsi="Times New Roman" w:cs="Times New Roman"/>
        </w:rPr>
      </w:pPr>
      <w:r w:rsidRPr="0008741D">
        <w:rPr>
          <w:rFonts w:ascii="Times New Roman" w:hAnsi="Times New Roman" w:cs="Times New Roman"/>
        </w:rPr>
        <w:t>Gözü, eli bağlı olacak, kimsenin ayıbını görmeyecek ve hırsızlık yapmayacak</w:t>
      </w:r>
    </w:p>
    <w:p w:rsidR="000D0482" w:rsidRPr="0008741D" w:rsidRDefault="000D0482" w:rsidP="0008741D">
      <w:pPr>
        <w:pStyle w:val="ListeParagraf"/>
        <w:numPr>
          <w:ilvl w:val="0"/>
          <w:numId w:val="3"/>
        </w:numPr>
        <w:spacing w:before="120" w:after="0" w:line="240" w:lineRule="auto"/>
        <w:jc w:val="both"/>
        <w:rPr>
          <w:rFonts w:ascii="Times New Roman" w:hAnsi="Times New Roman" w:cs="Times New Roman"/>
        </w:rPr>
      </w:pPr>
      <w:r w:rsidRPr="0008741D">
        <w:rPr>
          <w:rFonts w:ascii="Times New Roman" w:hAnsi="Times New Roman" w:cs="Times New Roman"/>
        </w:rPr>
        <w:t>Diline bağlı olacak, küfür ve yalan söylemeyecek, dedikodu yapmayacak</w:t>
      </w:r>
    </w:p>
    <w:p w:rsidR="003740F7" w:rsidRDefault="000D0482" w:rsidP="003740F7">
      <w:pPr>
        <w:pStyle w:val="ListeParagraf"/>
        <w:numPr>
          <w:ilvl w:val="0"/>
          <w:numId w:val="3"/>
        </w:numPr>
        <w:spacing w:before="120" w:after="0" w:line="240" w:lineRule="auto"/>
        <w:jc w:val="both"/>
        <w:rPr>
          <w:rFonts w:ascii="Times New Roman" w:hAnsi="Times New Roman" w:cs="Times New Roman"/>
        </w:rPr>
      </w:pPr>
      <w:r w:rsidRPr="0008741D">
        <w:rPr>
          <w:rFonts w:ascii="Times New Roman" w:hAnsi="Times New Roman" w:cs="Times New Roman"/>
        </w:rPr>
        <w:t>Beli bağlı olacak, başkalarının namusuna ve onuruna dokunmayacak.</w:t>
      </w:r>
    </w:p>
    <w:p w:rsidR="006B6C87" w:rsidRPr="006B6C87" w:rsidRDefault="006B6C87" w:rsidP="006B6C87">
      <w:pPr>
        <w:pStyle w:val="ListeParagraf"/>
        <w:spacing w:after="0" w:line="240" w:lineRule="auto"/>
        <w:ind w:left="1788"/>
        <w:jc w:val="both"/>
        <w:rPr>
          <w:rFonts w:ascii="Times New Roman" w:hAnsi="Times New Roman" w:cs="Times New Roman"/>
        </w:rPr>
      </w:pPr>
    </w:p>
    <w:p w:rsidR="006B6C87" w:rsidRPr="00AA7E61" w:rsidRDefault="005B290A" w:rsidP="005B290A">
      <w:pPr>
        <w:autoSpaceDE w:val="0"/>
        <w:autoSpaceDN w:val="0"/>
        <w:adjustRightInd w:val="0"/>
        <w:spacing w:after="0" w:line="240" w:lineRule="auto"/>
        <w:ind w:firstLine="708"/>
        <w:jc w:val="both"/>
        <w:rPr>
          <w:rFonts w:ascii="Times New Roman" w:hAnsi="Times New Roman" w:cs="Times New Roman"/>
          <w:lang w:eastAsia="tr-TR"/>
        </w:rPr>
      </w:pPr>
      <w:r w:rsidRPr="00AA7E61">
        <w:rPr>
          <w:rFonts w:ascii="Times New Roman" w:hAnsi="Times New Roman" w:cs="Times New Roman"/>
          <w:lang w:eastAsia="tr-TR"/>
        </w:rPr>
        <w:t xml:space="preserve">Ahilikte </w:t>
      </w:r>
      <w:r w:rsidR="00306FDD" w:rsidRPr="00AA7E61">
        <w:rPr>
          <w:rFonts w:ascii="Times New Roman" w:hAnsi="Times New Roman" w:cs="Times New Roman"/>
          <w:lang w:eastAsia="tr-TR"/>
        </w:rPr>
        <w:t xml:space="preserve">ahlak, etik değerler ve </w:t>
      </w:r>
      <w:r w:rsidR="006B6C87" w:rsidRPr="00AA7E61">
        <w:rPr>
          <w:rFonts w:ascii="Times New Roman" w:hAnsi="Times New Roman" w:cs="Times New Roman"/>
          <w:lang w:eastAsia="tr-TR"/>
        </w:rPr>
        <w:t xml:space="preserve">insan hakları bağlamında </w:t>
      </w:r>
      <w:r w:rsidR="00306FDD" w:rsidRPr="00AA7E61">
        <w:rPr>
          <w:rFonts w:ascii="Times New Roman" w:hAnsi="Times New Roman" w:cs="Times New Roman"/>
          <w:lang w:eastAsia="tr-TR"/>
        </w:rPr>
        <w:t>yukarıda belirt</w:t>
      </w:r>
      <w:r w:rsidRPr="00AA7E61">
        <w:rPr>
          <w:rFonts w:ascii="Times New Roman" w:hAnsi="Times New Roman" w:cs="Times New Roman"/>
          <w:lang w:eastAsia="tr-TR"/>
        </w:rPr>
        <w:t xml:space="preserve">ilen ilkelerin dışında ticaret hayatına </w:t>
      </w:r>
      <w:r w:rsidR="00306FDD" w:rsidRPr="00AA7E61">
        <w:rPr>
          <w:rFonts w:ascii="Times New Roman" w:hAnsi="Times New Roman" w:cs="Times New Roman"/>
          <w:lang w:eastAsia="tr-TR"/>
        </w:rPr>
        <w:t xml:space="preserve">dair getirdiği bir takım düzenlemeleri olduğu bilinmektedir. Bunlardan </w:t>
      </w:r>
      <w:r w:rsidR="006B6C87" w:rsidRPr="00AA7E61">
        <w:rPr>
          <w:rFonts w:ascii="Times New Roman" w:hAnsi="Times New Roman" w:cs="Times New Roman"/>
          <w:lang w:eastAsia="tr-TR"/>
        </w:rPr>
        <w:t xml:space="preserve">en </w:t>
      </w:r>
      <w:r w:rsidR="00306FDD" w:rsidRPr="00AA7E61">
        <w:rPr>
          <w:rFonts w:ascii="Times New Roman" w:hAnsi="Times New Roman" w:cs="Times New Roman"/>
          <w:lang w:eastAsia="tr-TR"/>
        </w:rPr>
        <w:t xml:space="preserve">önemlisi </w:t>
      </w:r>
      <w:r w:rsidR="006B6C87" w:rsidRPr="00AA7E61">
        <w:rPr>
          <w:rFonts w:ascii="Times New Roman" w:hAnsi="Times New Roman" w:cs="Times New Roman"/>
          <w:lang w:eastAsia="tr-TR"/>
        </w:rPr>
        <w:t xml:space="preserve">tüketicinin korunması ile kaliteli mal üretimi </w:t>
      </w:r>
      <w:r w:rsidRPr="00AA7E61">
        <w:rPr>
          <w:rFonts w:ascii="Times New Roman" w:hAnsi="Times New Roman" w:cs="Times New Roman"/>
          <w:lang w:eastAsia="tr-TR"/>
        </w:rPr>
        <w:t xml:space="preserve">için </w:t>
      </w:r>
      <w:r w:rsidR="006B6C87" w:rsidRPr="00AA7E61">
        <w:rPr>
          <w:rFonts w:ascii="Times New Roman" w:hAnsi="Times New Roman" w:cs="Times New Roman"/>
          <w:lang w:eastAsia="tr-TR"/>
        </w:rPr>
        <w:t>getirilen kimi dü</w:t>
      </w:r>
      <w:r w:rsidR="00306FDD" w:rsidRPr="00AA7E61">
        <w:rPr>
          <w:rFonts w:ascii="Times New Roman" w:hAnsi="Times New Roman" w:cs="Times New Roman"/>
          <w:lang w:eastAsia="tr-TR"/>
        </w:rPr>
        <w:t xml:space="preserve">zenlemelerdir. </w:t>
      </w:r>
      <w:r w:rsidR="006B6C87" w:rsidRPr="00AA7E61">
        <w:rPr>
          <w:rFonts w:ascii="Times New Roman" w:hAnsi="Times New Roman" w:cs="Times New Roman"/>
          <w:lang w:eastAsia="tr-TR"/>
        </w:rPr>
        <w:t xml:space="preserve">Çağdaş anlamda </w:t>
      </w:r>
      <w:r w:rsidR="00306FDD" w:rsidRPr="00AA7E61">
        <w:rPr>
          <w:rFonts w:ascii="Times New Roman" w:hAnsi="Times New Roman" w:cs="Times New Roman"/>
          <w:lang w:eastAsia="tr-TR"/>
        </w:rPr>
        <w:t xml:space="preserve">tüketici hakları ve </w:t>
      </w:r>
      <w:r w:rsidR="006B6C87" w:rsidRPr="00AA7E61">
        <w:rPr>
          <w:rFonts w:ascii="Times New Roman" w:hAnsi="Times New Roman" w:cs="Times New Roman"/>
          <w:lang w:eastAsia="tr-TR"/>
        </w:rPr>
        <w:t>tüketicinin korunmasına yönelik düzenlemeler 1850’li yıllarda Amerika’da başlatılı</w:t>
      </w:r>
      <w:r w:rsidR="00306FDD" w:rsidRPr="00AA7E61">
        <w:rPr>
          <w:rFonts w:ascii="Times New Roman" w:hAnsi="Times New Roman" w:cs="Times New Roman"/>
          <w:lang w:eastAsia="tr-TR"/>
        </w:rPr>
        <w:t xml:space="preserve">r. Bu düzenlemeler </w:t>
      </w:r>
      <w:r w:rsidR="006B6C87" w:rsidRPr="00AA7E61">
        <w:rPr>
          <w:rFonts w:ascii="Times New Roman" w:hAnsi="Times New Roman" w:cs="Times New Roman"/>
          <w:lang w:eastAsia="tr-TR"/>
        </w:rPr>
        <w:t>1900’lü yılların başı</w:t>
      </w:r>
      <w:r w:rsidR="00306FDD" w:rsidRPr="00AA7E61">
        <w:rPr>
          <w:rFonts w:ascii="Times New Roman" w:hAnsi="Times New Roman" w:cs="Times New Roman"/>
          <w:lang w:eastAsia="tr-TR"/>
        </w:rPr>
        <w:t xml:space="preserve">nda </w:t>
      </w:r>
      <w:r w:rsidR="006B6C87" w:rsidRPr="00AA7E61">
        <w:rPr>
          <w:rFonts w:ascii="Times New Roman" w:hAnsi="Times New Roman" w:cs="Times New Roman"/>
          <w:lang w:eastAsia="tr-TR"/>
        </w:rPr>
        <w:t xml:space="preserve">Avrupa’ya ithal edilir. </w:t>
      </w:r>
      <w:r w:rsidR="00306FDD" w:rsidRPr="00AA7E61">
        <w:rPr>
          <w:rFonts w:ascii="Times New Roman" w:hAnsi="Times New Roman" w:cs="Times New Roman"/>
          <w:lang w:eastAsia="tr-TR"/>
        </w:rPr>
        <w:t xml:space="preserve">Türklerde </w:t>
      </w:r>
      <w:r w:rsidR="006B6C87" w:rsidRPr="00AA7E61">
        <w:rPr>
          <w:rFonts w:ascii="Times New Roman" w:hAnsi="Times New Roman" w:cs="Times New Roman"/>
          <w:lang w:eastAsia="tr-TR"/>
        </w:rPr>
        <w:t xml:space="preserve">ise Selçuklu ve Osmanlılar zamanında </w:t>
      </w:r>
      <w:r w:rsidRPr="00AA7E61">
        <w:rPr>
          <w:rFonts w:ascii="Times New Roman" w:hAnsi="Times New Roman" w:cs="Times New Roman"/>
          <w:lang w:eastAsia="tr-TR"/>
        </w:rPr>
        <w:t xml:space="preserve">başlamıştır. </w:t>
      </w:r>
      <w:r w:rsidR="006B6C87" w:rsidRPr="00AA7E61">
        <w:rPr>
          <w:rFonts w:ascii="Times New Roman" w:hAnsi="Times New Roman" w:cs="Times New Roman"/>
          <w:lang w:eastAsia="tr-TR"/>
        </w:rPr>
        <w:t>Ahilik</w:t>
      </w:r>
      <w:r w:rsidR="00306FDD" w:rsidRPr="00AA7E61">
        <w:rPr>
          <w:rFonts w:ascii="Times New Roman" w:hAnsi="Times New Roman" w:cs="Times New Roman"/>
          <w:lang w:eastAsia="tr-TR"/>
        </w:rPr>
        <w:t xml:space="preserve"> kurumları</w:t>
      </w:r>
      <w:r w:rsidR="006B6C87" w:rsidRPr="00AA7E61">
        <w:rPr>
          <w:rFonts w:ascii="Times New Roman" w:hAnsi="Times New Roman" w:cs="Times New Roman"/>
          <w:lang w:eastAsia="tr-TR"/>
        </w:rPr>
        <w:t xml:space="preserve">, “bol, kaliteli, ucuz üretim ve tüketicilerin korunması” felsefesini </w:t>
      </w:r>
      <w:r w:rsidR="00306FDD" w:rsidRPr="00AA7E61">
        <w:rPr>
          <w:rFonts w:ascii="Times New Roman" w:hAnsi="Times New Roman" w:cs="Times New Roman"/>
          <w:lang w:eastAsia="tr-TR"/>
        </w:rPr>
        <w:t xml:space="preserve">ilke </w:t>
      </w:r>
      <w:r w:rsidR="006B6C87" w:rsidRPr="00AA7E61">
        <w:rPr>
          <w:rFonts w:ascii="Times New Roman" w:hAnsi="Times New Roman" w:cs="Times New Roman"/>
          <w:lang w:eastAsia="tr-TR"/>
        </w:rPr>
        <w:t xml:space="preserve">edinmiştir. Ahilik </w:t>
      </w:r>
      <w:r w:rsidR="00306FDD" w:rsidRPr="00AA7E61">
        <w:rPr>
          <w:rFonts w:ascii="Times New Roman" w:hAnsi="Times New Roman" w:cs="Times New Roman"/>
          <w:lang w:eastAsia="tr-TR"/>
        </w:rPr>
        <w:t xml:space="preserve">kurumunda </w:t>
      </w:r>
      <w:r w:rsidR="006B6C87" w:rsidRPr="00AA7E61">
        <w:rPr>
          <w:rFonts w:ascii="Times New Roman" w:hAnsi="Times New Roman" w:cs="Times New Roman"/>
          <w:lang w:eastAsia="tr-TR"/>
        </w:rPr>
        <w:t>üretim “</w:t>
      </w:r>
      <w:r w:rsidR="00306FDD" w:rsidRPr="00AA7E61">
        <w:rPr>
          <w:rFonts w:ascii="Times New Roman" w:hAnsi="Times New Roman" w:cs="Times New Roman"/>
          <w:lang w:eastAsia="tr-TR"/>
        </w:rPr>
        <w:t>m</w:t>
      </w:r>
      <w:r w:rsidR="006B6C87" w:rsidRPr="00AA7E61">
        <w:rPr>
          <w:rFonts w:ascii="Times New Roman" w:hAnsi="Times New Roman" w:cs="Times New Roman"/>
          <w:lang w:eastAsia="tr-TR"/>
        </w:rPr>
        <w:t>üş</w:t>
      </w:r>
      <w:r w:rsidR="00306FDD" w:rsidRPr="00AA7E61">
        <w:rPr>
          <w:rFonts w:ascii="Times New Roman" w:hAnsi="Times New Roman" w:cs="Times New Roman"/>
          <w:lang w:eastAsia="tr-TR"/>
        </w:rPr>
        <w:t>teri o</w:t>
      </w:r>
      <w:r w:rsidR="006B6C87" w:rsidRPr="00AA7E61">
        <w:rPr>
          <w:rFonts w:ascii="Times New Roman" w:hAnsi="Times New Roman" w:cs="Times New Roman"/>
          <w:lang w:eastAsia="tr-TR"/>
        </w:rPr>
        <w:t xml:space="preserve">daklıdır” ve </w:t>
      </w:r>
      <w:r w:rsidRPr="00AA7E61">
        <w:rPr>
          <w:rFonts w:ascii="Times New Roman" w:hAnsi="Times New Roman" w:cs="Times New Roman"/>
          <w:lang w:eastAsia="tr-TR"/>
        </w:rPr>
        <w:t>“</w:t>
      </w:r>
      <w:r w:rsidR="006B6C87" w:rsidRPr="00AA7E61">
        <w:rPr>
          <w:rFonts w:ascii="Times New Roman" w:hAnsi="Times New Roman" w:cs="Times New Roman"/>
          <w:lang w:eastAsia="tr-TR"/>
        </w:rPr>
        <w:t xml:space="preserve">tüketici </w:t>
      </w:r>
      <w:r w:rsidRPr="00AA7E61">
        <w:rPr>
          <w:rFonts w:ascii="Times New Roman" w:hAnsi="Times New Roman" w:cs="Times New Roman"/>
          <w:lang w:eastAsia="tr-TR"/>
        </w:rPr>
        <w:t xml:space="preserve">memnuniyeti” </w:t>
      </w:r>
      <w:r w:rsidR="006B6C87" w:rsidRPr="00AA7E61">
        <w:rPr>
          <w:rFonts w:ascii="Times New Roman" w:hAnsi="Times New Roman" w:cs="Times New Roman"/>
          <w:lang w:eastAsia="tr-TR"/>
        </w:rPr>
        <w:t xml:space="preserve">ön plandadır. </w:t>
      </w:r>
      <w:r w:rsidRPr="00AA7E61">
        <w:rPr>
          <w:rFonts w:ascii="Times New Roman" w:hAnsi="Times New Roman" w:cs="Times New Roman"/>
          <w:lang w:eastAsia="tr-TR"/>
        </w:rPr>
        <w:t xml:space="preserve">Böylece esnaflık ve ticarette </w:t>
      </w:r>
      <w:r w:rsidR="006B6C87" w:rsidRPr="00AA7E61">
        <w:rPr>
          <w:rFonts w:ascii="Times New Roman" w:hAnsi="Times New Roman" w:cs="Times New Roman"/>
          <w:lang w:eastAsia="tr-TR"/>
        </w:rPr>
        <w:t>ayıplı, pahalı ve kalitesiz mal üretiminin önüne geçilmiştir. Herhangi bir esnafın yaptığı</w:t>
      </w:r>
      <w:r w:rsidRPr="00AA7E61">
        <w:rPr>
          <w:rFonts w:ascii="Times New Roman" w:hAnsi="Times New Roman" w:cs="Times New Roman"/>
          <w:lang w:eastAsia="tr-TR"/>
        </w:rPr>
        <w:t xml:space="preserve"> mal, ürün veya hizmet </w:t>
      </w:r>
      <w:r w:rsidR="006B6C87" w:rsidRPr="00AA7E61">
        <w:rPr>
          <w:rFonts w:ascii="Times New Roman" w:hAnsi="Times New Roman" w:cs="Times New Roman"/>
          <w:lang w:eastAsia="tr-TR"/>
        </w:rPr>
        <w:t>kalitesiz y</w:t>
      </w:r>
      <w:r w:rsidRPr="00AA7E61">
        <w:rPr>
          <w:rFonts w:ascii="Times New Roman" w:hAnsi="Times New Roman" w:cs="Times New Roman"/>
          <w:lang w:eastAsia="tr-TR"/>
        </w:rPr>
        <w:t xml:space="preserve">a da kusurlu bulunması halinde denetim mekanizması ve </w:t>
      </w:r>
      <w:r w:rsidR="006B6C87" w:rsidRPr="00AA7E61">
        <w:rPr>
          <w:rFonts w:ascii="Times New Roman" w:hAnsi="Times New Roman" w:cs="Times New Roman"/>
          <w:lang w:eastAsia="tr-TR"/>
        </w:rPr>
        <w:t>kalite kontrol sistemi de geliştirilmiş</w:t>
      </w:r>
      <w:r w:rsidRPr="00AA7E61">
        <w:rPr>
          <w:rFonts w:ascii="Times New Roman" w:hAnsi="Times New Roman" w:cs="Times New Roman"/>
          <w:lang w:eastAsia="tr-TR"/>
        </w:rPr>
        <w:t xml:space="preserve">tir </w:t>
      </w:r>
      <w:r w:rsidR="006B6C87" w:rsidRPr="00AA7E61">
        <w:rPr>
          <w:rFonts w:ascii="Times New Roman" w:hAnsi="Times New Roman" w:cs="Times New Roman"/>
          <w:lang w:eastAsia="tr-TR"/>
        </w:rPr>
        <w:t>(Elkatmış ve Demirbaş, 2013: 726-727).</w:t>
      </w:r>
    </w:p>
    <w:p w:rsidR="005B290A" w:rsidRPr="006B6C87" w:rsidRDefault="005B290A" w:rsidP="005B290A">
      <w:pPr>
        <w:autoSpaceDE w:val="0"/>
        <w:autoSpaceDN w:val="0"/>
        <w:adjustRightInd w:val="0"/>
        <w:spacing w:after="0" w:line="240" w:lineRule="auto"/>
        <w:ind w:firstLine="708"/>
        <w:jc w:val="both"/>
        <w:rPr>
          <w:rFonts w:ascii="Times New Roman" w:hAnsi="Times New Roman" w:cs="Times New Roman"/>
          <w:highlight w:val="yellow"/>
          <w:lang w:eastAsia="tr-TR"/>
        </w:rPr>
      </w:pPr>
    </w:p>
    <w:p w:rsidR="000D0482" w:rsidRDefault="000D0482" w:rsidP="003740F7">
      <w:pPr>
        <w:spacing w:after="0" w:line="240" w:lineRule="auto"/>
        <w:ind w:firstLine="708"/>
        <w:jc w:val="both"/>
        <w:rPr>
          <w:rFonts w:ascii="Times New Roman" w:hAnsi="Times New Roman" w:cs="Times New Roman"/>
        </w:rPr>
      </w:pPr>
      <w:r w:rsidRPr="0008741D">
        <w:rPr>
          <w:rFonts w:ascii="Times New Roman" w:hAnsi="Times New Roman" w:cs="Times New Roman"/>
        </w:rPr>
        <w:lastRenderedPageBreak/>
        <w:t xml:space="preserve">Görüldüğü gibi ahilik, temel insani ve ahlaki kuralları içerir. Ahilikte, çalışanlar ile işverenler arasında fark yoktur ve aralarında baba-oğul ilişkisi vardır. İşyeri sanatın, mesleğin ve </w:t>
      </w:r>
      <w:r w:rsidR="008B303A">
        <w:rPr>
          <w:rFonts w:ascii="Times New Roman" w:hAnsi="Times New Roman" w:cs="Times New Roman"/>
        </w:rPr>
        <w:t xml:space="preserve">etik kurallarının öğretildiği bir okul gibidir. </w:t>
      </w:r>
      <w:r w:rsidRPr="0008741D">
        <w:rPr>
          <w:rFonts w:ascii="Times New Roman" w:hAnsi="Times New Roman" w:cs="Times New Roman"/>
        </w:rPr>
        <w:t xml:space="preserve">Burada üretilen </w:t>
      </w:r>
      <w:r w:rsidR="008B303A">
        <w:rPr>
          <w:rFonts w:ascii="Times New Roman" w:hAnsi="Times New Roman" w:cs="Times New Roman"/>
        </w:rPr>
        <w:t xml:space="preserve">ürün veya </w:t>
      </w:r>
      <w:r w:rsidRPr="0008741D">
        <w:rPr>
          <w:rFonts w:ascii="Times New Roman" w:hAnsi="Times New Roman" w:cs="Times New Roman"/>
        </w:rPr>
        <w:t xml:space="preserve">mal, kusursuz, tam ve belli bir miktarda üretilirdi. Tüm çalışanlar malın kalitesinden sorumlu idi. </w:t>
      </w:r>
      <w:r w:rsidR="005B290A">
        <w:rPr>
          <w:rFonts w:ascii="Times New Roman" w:hAnsi="Times New Roman" w:cs="Times New Roman"/>
        </w:rPr>
        <w:t xml:space="preserve">Geliştirilen </w:t>
      </w:r>
      <w:r w:rsidRPr="0008741D">
        <w:rPr>
          <w:rFonts w:ascii="Times New Roman" w:hAnsi="Times New Roman" w:cs="Times New Roman"/>
        </w:rPr>
        <w:t xml:space="preserve">denetim sistemi ile malın kalitesi sürekli denetlenirdi. Emeğin karşılığı olarak belli bir ücret ödenirdi. Bu uygulamada toplam kalite yönetiminin var olduğu söylenebilir. Ahiliğin emek, kalite ve sermayenin </w:t>
      </w:r>
      <w:r w:rsidR="004A37F3" w:rsidRPr="0008741D">
        <w:rPr>
          <w:rFonts w:ascii="Times New Roman" w:hAnsi="Times New Roman" w:cs="Times New Roman"/>
        </w:rPr>
        <w:t xml:space="preserve">bir arada </w:t>
      </w:r>
      <w:r w:rsidRPr="0008741D">
        <w:rPr>
          <w:rFonts w:ascii="Times New Roman" w:hAnsi="Times New Roman" w:cs="Times New Roman"/>
        </w:rPr>
        <w:t xml:space="preserve">barışık bir </w:t>
      </w:r>
      <w:r w:rsidR="004A1756" w:rsidRPr="0008741D">
        <w:rPr>
          <w:rFonts w:ascii="Times New Roman" w:hAnsi="Times New Roman" w:cs="Times New Roman"/>
        </w:rPr>
        <w:t>model oluşturduğu görülür.</w:t>
      </w:r>
    </w:p>
    <w:p w:rsidR="00F62588" w:rsidRDefault="00F62588" w:rsidP="00F62588">
      <w:pPr>
        <w:autoSpaceDE w:val="0"/>
        <w:autoSpaceDN w:val="0"/>
        <w:adjustRightInd w:val="0"/>
        <w:spacing w:after="0" w:line="240" w:lineRule="auto"/>
        <w:rPr>
          <w:rFonts w:ascii="Times New Roman" w:hAnsi="Times New Roman" w:cs="Times New Roman"/>
          <w:lang w:eastAsia="tr-TR"/>
        </w:rPr>
      </w:pPr>
    </w:p>
    <w:p w:rsidR="000D0482" w:rsidRDefault="000D0482" w:rsidP="003740F7">
      <w:pPr>
        <w:spacing w:after="0" w:line="240" w:lineRule="auto"/>
        <w:ind w:firstLine="709"/>
        <w:jc w:val="both"/>
        <w:rPr>
          <w:rFonts w:ascii="Times New Roman" w:hAnsi="Times New Roman" w:cs="Times New Roman"/>
        </w:rPr>
      </w:pPr>
      <w:r w:rsidRPr="0008741D">
        <w:rPr>
          <w:rFonts w:ascii="Times New Roman" w:hAnsi="Times New Roman" w:cs="Times New Roman"/>
        </w:rPr>
        <w:t xml:space="preserve">Ahilik kurumu ile Osmanlılarda uzun bir süre mesleki eğitim ve ticari hayat sürdürülmeye çalışıldı. Fakat 1789 yılında Fransız devriminin gerçekleşmesi, teknolojinin gelişmesi ve üretimde uygulanması Avrupa’da sanayi devrimini başlattı. Bu devrim dünyada sosyo-ekonomik hayatı olumlu etkilerken, Osmanlı Devletini ise olumsuz etkilemiştir. Avrupalılara verilen ticaret, gümrük vs. alanlardaki kapitülasyonların etkisini göstermeye başlamıştır. Fabrikalarda üretilen birçok Avrupa malları gümrüksüz olarak Osmanlı pazarlarında yerini almıştır.  Böylelikle Osmanlıda el sanatları, zanaatçılık </w:t>
      </w:r>
      <w:r w:rsidR="00613600" w:rsidRPr="0008741D">
        <w:rPr>
          <w:rFonts w:ascii="Times New Roman" w:hAnsi="Times New Roman" w:cs="Times New Roman"/>
        </w:rPr>
        <w:t xml:space="preserve">işleri </w:t>
      </w:r>
      <w:r w:rsidRPr="0008741D">
        <w:rPr>
          <w:rFonts w:ascii="Times New Roman" w:hAnsi="Times New Roman" w:cs="Times New Roman"/>
        </w:rPr>
        <w:t>azalmaya başlamıştır. Bu nedenlerle ahiliğin ticari hayattaki etkisi zamanla yitirilmiştir. 19. yüzyıldan itibaren ise mesleki eğitimin yapılabilmesi için meslek okulları açılmıştır. Bunlar arasında “</w:t>
      </w:r>
      <w:r w:rsidRPr="0008741D">
        <w:rPr>
          <w:rFonts w:ascii="Times New Roman" w:hAnsi="Times New Roman" w:cs="Times New Roman"/>
          <w:i/>
          <w:iCs/>
        </w:rPr>
        <w:t xml:space="preserve">ticaret okulları, tarım okulları, ziraat mektepleri, çiftçilik mektepleri, amele mektepleri, bahçıvanlık mektepleri, ipekçilik okulları (darülharirler), ormancılık okulları, veteriner mektepleri, şimendifercilik okulları, mühendis mektebi, posta ve telgraf yüksekokulu, kadastro yüksekokulu ve </w:t>
      </w:r>
      <w:r w:rsidR="00E1283C" w:rsidRPr="0008741D">
        <w:rPr>
          <w:rFonts w:ascii="Times New Roman" w:hAnsi="Times New Roman" w:cs="Times New Roman"/>
          <w:i/>
          <w:iCs/>
        </w:rPr>
        <w:t>kondüktör</w:t>
      </w:r>
      <w:r w:rsidRPr="0008741D">
        <w:rPr>
          <w:rFonts w:ascii="Times New Roman" w:hAnsi="Times New Roman" w:cs="Times New Roman"/>
          <w:i/>
          <w:iCs/>
        </w:rPr>
        <w:t xml:space="preserve"> mektebi</w:t>
      </w:r>
      <w:r w:rsidR="00613600" w:rsidRPr="0008741D">
        <w:rPr>
          <w:rFonts w:ascii="Times New Roman" w:hAnsi="Times New Roman" w:cs="Times New Roman"/>
        </w:rPr>
        <w:t>” vardı</w:t>
      </w:r>
      <w:r w:rsidRPr="0008741D">
        <w:rPr>
          <w:rFonts w:ascii="Times New Roman" w:hAnsi="Times New Roman" w:cs="Times New Roman"/>
        </w:rPr>
        <w:t xml:space="preserve"> (</w:t>
      </w:r>
      <w:hyperlink r:id="rId12" w:history="1">
        <w:r w:rsidRPr="0008741D">
          <w:rPr>
            <w:rStyle w:val="Kpr"/>
            <w:rFonts w:ascii="Times New Roman" w:hAnsi="Times New Roman" w:cs="Times New Roman"/>
          </w:rPr>
          <w:t>www.egitim.aku.edu.tr/tet04.htm</w:t>
        </w:r>
      </w:hyperlink>
      <w:r w:rsidRPr="0008741D">
        <w:rPr>
          <w:rFonts w:ascii="Times New Roman" w:hAnsi="Times New Roman" w:cs="Times New Roman"/>
        </w:rPr>
        <w:t xml:space="preserve">, 2008). Artık mesleki eğitimin verilmesi vakıf, ahilik gibi </w:t>
      </w:r>
      <w:r w:rsidR="00613600" w:rsidRPr="0008741D">
        <w:rPr>
          <w:rFonts w:ascii="Times New Roman" w:hAnsi="Times New Roman" w:cs="Times New Roman"/>
        </w:rPr>
        <w:t xml:space="preserve">kurumlara bağlı kalmamış, </w:t>
      </w:r>
      <w:r w:rsidRPr="0008741D">
        <w:rPr>
          <w:rFonts w:ascii="Times New Roman" w:hAnsi="Times New Roman" w:cs="Times New Roman"/>
        </w:rPr>
        <w:t xml:space="preserve">meslek okullarında örgütlenmesi sağlanmıştır. </w:t>
      </w:r>
      <w:r w:rsidR="00613600" w:rsidRPr="0008741D">
        <w:rPr>
          <w:rFonts w:ascii="Times New Roman" w:hAnsi="Times New Roman" w:cs="Times New Roman"/>
        </w:rPr>
        <w:t xml:space="preserve">Böylece, </w:t>
      </w:r>
      <w:r w:rsidRPr="0008741D">
        <w:rPr>
          <w:rFonts w:ascii="Times New Roman" w:hAnsi="Times New Roman" w:cs="Times New Roman"/>
        </w:rPr>
        <w:t>mesleki eğitim devletin yetkisi ve güvencesi altına girmiştir.</w:t>
      </w:r>
    </w:p>
    <w:p w:rsidR="00556F23" w:rsidRPr="0008741D" w:rsidRDefault="00556F23" w:rsidP="00556F23">
      <w:pPr>
        <w:spacing w:after="0" w:line="240" w:lineRule="auto"/>
        <w:ind w:firstLine="709"/>
        <w:jc w:val="both"/>
        <w:rPr>
          <w:rFonts w:ascii="Times New Roman" w:hAnsi="Times New Roman" w:cs="Times New Roman"/>
        </w:rPr>
      </w:pPr>
    </w:p>
    <w:p w:rsidR="000D0482" w:rsidRPr="0008741D" w:rsidRDefault="000D0482" w:rsidP="00556F23">
      <w:pPr>
        <w:spacing w:after="0" w:line="240" w:lineRule="auto"/>
        <w:ind w:firstLine="709"/>
        <w:jc w:val="both"/>
        <w:rPr>
          <w:rFonts w:ascii="Times New Roman" w:hAnsi="Times New Roman" w:cs="Times New Roman"/>
          <w:b/>
          <w:bCs/>
        </w:rPr>
      </w:pPr>
      <w:r w:rsidRPr="0008741D">
        <w:rPr>
          <w:rFonts w:ascii="Times New Roman" w:hAnsi="Times New Roman" w:cs="Times New Roman"/>
          <w:b/>
          <w:bCs/>
        </w:rPr>
        <w:t>Mesleki Örgüt Olarak Ahilik ve Kütüphanecilik</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 xml:space="preserve">Meslekler, insanların gereksinimlerini ve beklentilerini karşılamak için ortaya çıkmıştır. Mesleklerin gelişimi, o mesleği yapanların </w:t>
      </w:r>
      <w:r w:rsidR="00727E06" w:rsidRPr="0008741D">
        <w:rPr>
          <w:rFonts w:ascii="Times New Roman" w:hAnsi="Times New Roman" w:cs="Times New Roman"/>
        </w:rPr>
        <w:t xml:space="preserve">yaşam boyu öğrenim, </w:t>
      </w:r>
      <w:r w:rsidRPr="0008741D">
        <w:rPr>
          <w:rFonts w:ascii="Times New Roman" w:hAnsi="Times New Roman" w:cs="Times New Roman"/>
        </w:rPr>
        <w:t xml:space="preserve">yenilikleri ve teknolojiyi </w:t>
      </w:r>
      <w:r w:rsidR="00727E06" w:rsidRPr="0008741D">
        <w:rPr>
          <w:rFonts w:ascii="Times New Roman" w:hAnsi="Times New Roman" w:cs="Times New Roman"/>
        </w:rPr>
        <w:t xml:space="preserve">sürekli </w:t>
      </w:r>
      <w:r w:rsidRPr="0008741D">
        <w:rPr>
          <w:rFonts w:ascii="Times New Roman" w:hAnsi="Times New Roman" w:cs="Times New Roman"/>
        </w:rPr>
        <w:t>takip etmesi, bilgi birikimini arttırmasıyla sağlanır. Mesleklerin kurumsallaşmaları ve toplumda değer kazanmaları için örgütlenmeleri gerekir.</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Osmanlı toplumunda Tanzimat’tan önce bir tür ön-si</w:t>
      </w:r>
      <w:r w:rsidR="00E200FF" w:rsidRPr="0008741D">
        <w:rPr>
          <w:rFonts w:ascii="Times New Roman" w:hAnsi="Times New Roman" w:cs="Times New Roman"/>
        </w:rPr>
        <w:t>vil toplum kurumu olarak sayılabilen</w:t>
      </w:r>
      <w:r w:rsidRPr="0008741D">
        <w:rPr>
          <w:rFonts w:ascii="Times New Roman" w:hAnsi="Times New Roman" w:cs="Times New Roman"/>
        </w:rPr>
        <w:t xml:space="preserve"> 3 tür örgütlenmeden söz edilir. Bunlar: </w:t>
      </w:r>
      <w:r w:rsidRPr="0008741D">
        <w:rPr>
          <w:rFonts w:ascii="Times New Roman" w:hAnsi="Times New Roman" w:cs="Times New Roman"/>
          <w:i/>
        </w:rPr>
        <w:t>vakıf</w:t>
      </w:r>
      <w:r w:rsidRPr="0008741D">
        <w:rPr>
          <w:rFonts w:ascii="Times New Roman" w:hAnsi="Times New Roman" w:cs="Times New Roman"/>
        </w:rPr>
        <w:t xml:space="preserve">, </w:t>
      </w:r>
      <w:r w:rsidRPr="0008741D">
        <w:rPr>
          <w:rFonts w:ascii="Times New Roman" w:hAnsi="Times New Roman" w:cs="Times New Roman"/>
          <w:i/>
        </w:rPr>
        <w:t>esnaf örgütleri</w:t>
      </w:r>
      <w:r w:rsidRPr="0008741D">
        <w:rPr>
          <w:rFonts w:ascii="Times New Roman" w:hAnsi="Times New Roman" w:cs="Times New Roman"/>
        </w:rPr>
        <w:t xml:space="preserve"> (fütüvvet, ahi, lonca) ve </w:t>
      </w:r>
      <w:r w:rsidRPr="0008741D">
        <w:rPr>
          <w:rFonts w:ascii="Times New Roman" w:hAnsi="Times New Roman" w:cs="Times New Roman"/>
          <w:i/>
        </w:rPr>
        <w:t>tarikatlar</w:t>
      </w:r>
      <w:r w:rsidRPr="0008741D">
        <w:rPr>
          <w:rFonts w:ascii="Times New Roman" w:hAnsi="Times New Roman" w:cs="Times New Roman"/>
        </w:rPr>
        <w:t xml:space="preserve">dır (Yücekök, Turan ve Alkan, 1998, s.62-63). Bu örgütleri, günümüzün ticaret ve sanayi odaları gibi algılamak mümkündür. Osmanlı kütüphanecilik geleneğinde ise, vakıf kütüphanesi anlayışı </w:t>
      </w:r>
      <w:r w:rsidR="00EC3105" w:rsidRPr="0008741D">
        <w:rPr>
          <w:rFonts w:ascii="Times New Roman" w:hAnsi="Times New Roman" w:cs="Times New Roman"/>
        </w:rPr>
        <w:t>vardı. Daha ziyade v</w:t>
      </w:r>
      <w:r w:rsidRPr="0008741D">
        <w:rPr>
          <w:rFonts w:ascii="Times New Roman" w:hAnsi="Times New Roman" w:cs="Times New Roman"/>
        </w:rPr>
        <w:t>akıflar aracılığıyla halkın yararlanabileceği kütüphaneler kurulmuştur.</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I. Meşrutiyet döneminde ise, günümüzde de halen varlığı devam eden barolar birliği (avukatlık), ziraat odaları ve esnaf örgütleri vardı. Cumhuriyet’in ilanından sonra mühendis ve mimarlar, basın birliği/basın odaları, etıbba (hekimle</w:t>
      </w:r>
      <w:r w:rsidR="00F00B9C" w:rsidRPr="0008741D">
        <w:rPr>
          <w:rFonts w:ascii="Times New Roman" w:hAnsi="Times New Roman" w:cs="Times New Roman"/>
        </w:rPr>
        <w:t xml:space="preserve">r birliği) odaları kurulmuştur. </w:t>
      </w:r>
      <w:r w:rsidRPr="0008741D">
        <w:rPr>
          <w:rFonts w:ascii="Times New Roman" w:hAnsi="Times New Roman" w:cs="Times New Roman"/>
        </w:rPr>
        <w:t>Ayrıca bu yerlerde kütüphane kurmak, bilimsel ve mesleki toplantılar yapmak gibi etkinlik alanları genişletilmiş ve bu odaların gayrimenkul satın alma hakkı tanınmıştır (Y</w:t>
      </w:r>
      <w:r w:rsidR="00DF1CCA">
        <w:rPr>
          <w:rFonts w:ascii="Times New Roman" w:hAnsi="Times New Roman" w:cs="Times New Roman"/>
        </w:rPr>
        <w:t xml:space="preserve">ücekök, Turan ve Alkan, 1998: </w:t>
      </w:r>
      <w:r w:rsidRPr="0008741D">
        <w:rPr>
          <w:rFonts w:ascii="Times New Roman" w:hAnsi="Times New Roman" w:cs="Times New Roman"/>
        </w:rPr>
        <w:t xml:space="preserve">72). </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 xml:space="preserve">Ahilik kurumunda </w:t>
      </w:r>
      <w:r w:rsidRPr="0008741D">
        <w:rPr>
          <w:rFonts w:ascii="Times New Roman" w:hAnsi="Times New Roman" w:cs="Times New Roman"/>
          <w:i/>
          <w:iCs/>
        </w:rPr>
        <w:t>hattatlar</w:t>
      </w:r>
      <w:r w:rsidRPr="0008741D">
        <w:rPr>
          <w:rFonts w:ascii="Times New Roman" w:hAnsi="Times New Roman" w:cs="Times New Roman"/>
        </w:rPr>
        <w:t xml:space="preserve">, </w:t>
      </w:r>
      <w:r w:rsidRPr="0008741D">
        <w:rPr>
          <w:rFonts w:ascii="Times New Roman" w:hAnsi="Times New Roman" w:cs="Times New Roman"/>
          <w:i/>
          <w:iCs/>
        </w:rPr>
        <w:t xml:space="preserve">müzehhibler, tezhib, çinicilik yapan </w:t>
      </w:r>
      <w:r w:rsidR="00021152" w:rsidRPr="0008741D">
        <w:rPr>
          <w:rFonts w:ascii="Times New Roman" w:hAnsi="Times New Roman" w:cs="Times New Roman"/>
          <w:i/>
          <w:iCs/>
        </w:rPr>
        <w:t>sanatkârlar</w:t>
      </w:r>
      <w:r w:rsidRPr="0008741D">
        <w:rPr>
          <w:rFonts w:ascii="Times New Roman" w:hAnsi="Times New Roman" w:cs="Times New Roman"/>
          <w:i/>
          <w:iCs/>
        </w:rPr>
        <w:t>, musavvir ve ressamlar, nakkaşlar, ciltleme işini yapanlar</w:t>
      </w:r>
      <w:r w:rsidRPr="0008741D">
        <w:rPr>
          <w:rFonts w:ascii="Times New Roman" w:hAnsi="Times New Roman" w:cs="Times New Roman"/>
        </w:rPr>
        <w:t xml:space="preserve"> gibi çeşitli meslek grupları yer al</w:t>
      </w:r>
      <w:r w:rsidR="00254990">
        <w:rPr>
          <w:rFonts w:ascii="Times New Roman" w:hAnsi="Times New Roman" w:cs="Times New Roman"/>
        </w:rPr>
        <w:t xml:space="preserve">mışlardır (Uzunçarşılı, 1995: </w:t>
      </w:r>
      <w:r w:rsidRPr="0008741D">
        <w:rPr>
          <w:rFonts w:ascii="Times New Roman" w:hAnsi="Times New Roman" w:cs="Times New Roman"/>
        </w:rPr>
        <w:t xml:space="preserve">553-560). Ahilikte yer alan meslek gruplarını incelediğimizde </w:t>
      </w:r>
      <w:r w:rsidRPr="0008741D">
        <w:rPr>
          <w:rFonts w:ascii="Times New Roman" w:hAnsi="Times New Roman" w:cs="Times New Roman"/>
          <w:i/>
          <w:iCs/>
        </w:rPr>
        <w:t>hafız-ı kütübler</w:t>
      </w:r>
      <w:r w:rsidRPr="0008741D">
        <w:rPr>
          <w:rFonts w:ascii="Times New Roman" w:hAnsi="Times New Roman" w:cs="Times New Roman"/>
        </w:rPr>
        <w:t xml:space="preserve"> (kütüphaneciler) bu kurumda yoktur. Ancak ahilik kurumunda kitap ve kütüphane tarihi açısından önemli olan ciltleme, cilt süsleme yapanlar, tezhipçi, hattat yapanlar, müellif gibi meslek grupları </w:t>
      </w:r>
      <w:r w:rsidR="00CB2E89" w:rsidRPr="0008741D">
        <w:rPr>
          <w:rFonts w:ascii="Times New Roman" w:hAnsi="Times New Roman" w:cs="Times New Roman"/>
        </w:rPr>
        <w:t xml:space="preserve">vardı. </w:t>
      </w:r>
      <w:r w:rsidRPr="0008741D">
        <w:rPr>
          <w:rFonts w:ascii="Times New Roman" w:hAnsi="Times New Roman" w:cs="Times New Roman"/>
        </w:rPr>
        <w:t>Kütüphanecilerin bir meslek olarak örgütlenmeleri ne ahiliğin var olduğu ve geliştiği dönemde, ne de Tanzimat döneminde söz konusudur.</w:t>
      </w:r>
      <w:r w:rsidR="00BD316A">
        <w:rPr>
          <w:rFonts w:ascii="Times New Roman" w:hAnsi="Times New Roman" w:cs="Times New Roman"/>
        </w:rPr>
        <w:t xml:space="preserve"> Diğer mesleklere göre, kütüphanecilik mesleğinin örgütlenmesi ve mesleki kimlik kazanma süreci geç başlamıştır.</w:t>
      </w:r>
    </w:p>
    <w:p w:rsidR="000D0482" w:rsidRPr="0008741D" w:rsidRDefault="000D0482" w:rsidP="0008741D">
      <w:pPr>
        <w:autoSpaceDE w:val="0"/>
        <w:autoSpaceDN w:val="0"/>
        <w:adjustRightInd w:val="0"/>
        <w:spacing w:before="120" w:after="0" w:line="240" w:lineRule="auto"/>
        <w:ind w:firstLine="360"/>
        <w:jc w:val="both"/>
        <w:rPr>
          <w:rFonts w:ascii="Times New Roman" w:hAnsi="Times New Roman" w:cs="Times New Roman"/>
        </w:rPr>
      </w:pPr>
      <w:r w:rsidRPr="0008741D">
        <w:rPr>
          <w:rFonts w:ascii="Times New Roman" w:hAnsi="Times New Roman" w:cs="Times New Roman"/>
        </w:rPr>
        <w:t>Kütüphanecilik mesleği insan</w:t>
      </w:r>
      <w:r w:rsidR="00BD4BF8" w:rsidRPr="0008741D">
        <w:rPr>
          <w:rFonts w:ascii="Times New Roman" w:hAnsi="Times New Roman" w:cs="Times New Roman"/>
        </w:rPr>
        <w:t xml:space="preserve">lık tarihi kadar eskidir. Aynı zamanda </w:t>
      </w:r>
      <w:r w:rsidRPr="0008741D">
        <w:rPr>
          <w:rFonts w:ascii="Times New Roman" w:hAnsi="Times New Roman" w:cs="Times New Roman"/>
        </w:rPr>
        <w:t xml:space="preserve">kütüphaneciliğin kurumsal temeli de çok eskidir. Buna rağmen kütüphaneciliğin teorik temelleri henüz sağlıklı bir biçimde tanımlanmamıştır. Kütüphaneciliğin bilimsel bir disiplin olma kimliğini, 19. yüzyılın ikinci yarısında kazanabilmiştir. “Kütüphanecilik biliminin beş temel yasası” olarak bilenen </w:t>
      </w:r>
      <w:r w:rsidRPr="0008741D">
        <w:rPr>
          <w:rFonts w:ascii="Times New Roman" w:hAnsi="Times New Roman" w:cs="Times New Roman"/>
          <w:b/>
          <w:bCs/>
        </w:rPr>
        <w:t>S.R.</w:t>
      </w:r>
      <w:r w:rsidR="00BD4BF8" w:rsidRPr="0008741D">
        <w:rPr>
          <w:rFonts w:ascii="Times New Roman" w:hAnsi="Times New Roman" w:cs="Times New Roman"/>
          <w:b/>
          <w:bCs/>
        </w:rPr>
        <w:t xml:space="preserve"> </w:t>
      </w:r>
      <w:r w:rsidRPr="0008741D">
        <w:rPr>
          <w:rFonts w:ascii="Times New Roman" w:hAnsi="Times New Roman" w:cs="Times New Roman"/>
          <w:b/>
          <w:bCs/>
        </w:rPr>
        <w:t>Ranganathan</w:t>
      </w:r>
      <w:r w:rsidRPr="0008741D">
        <w:rPr>
          <w:rFonts w:ascii="Times New Roman" w:hAnsi="Times New Roman" w:cs="Times New Roman"/>
        </w:rPr>
        <w:t>’ın</w:t>
      </w:r>
      <w:r w:rsidR="00C41A2A">
        <w:rPr>
          <w:rFonts w:ascii="Times New Roman" w:hAnsi="Times New Roman" w:cs="Times New Roman"/>
        </w:rPr>
        <w:t xml:space="preserve"> ilkeleri (Toplu, 2010: </w:t>
      </w:r>
      <w:r w:rsidRPr="0008741D">
        <w:rPr>
          <w:rFonts w:ascii="Times New Roman" w:hAnsi="Times New Roman" w:cs="Times New Roman"/>
        </w:rPr>
        <w:t>658);</w:t>
      </w:r>
    </w:p>
    <w:p w:rsidR="000D0482" w:rsidRPr="0008741D" w:rsidRDefault="000D0482" w:rsidP="0008741D">
      <w:pPr>
        <w:pStyle w:val="ListeParagraf"/>
        <w:numPr>
          <w:ilvl w:val="0"/>
          <w:numId w:val="7"/>
        </w:numPr>
        <w:autoSpaceDE w:val="0"/>
        <w:autoSpaceDN w:val="0"/>
        <w:adjustRightInd w:val="0"/>
        <w:spacing w:before="120" w:after="0" w:line="240" w:lineRule="auto"/>
        <w:jc w:val="both"/>
        <w:rPr>
          <w:rFonts w:ascii="Times New Roman" w:hAnsi="Times New Roman" w:cs="Times New Roman"/>
        </w:rPr>
      </w:pPr>
      <w:r w:rsidRPr="0008741D">
        <w:rPr>
          <w:rFonts w:ascii="Times New Roman" w:hAnsi="Times New Roman" w:cs="Times New Roman"/>
        </w:rPr>
        <w:t>Kitaplar okunmak içindir,</w:t>
      </w:r>
    </w:p>
    <w:p w:rsidR="000D0482" w:rsidRPr="0008741D" w:rsidRDefault="000D0482" w:rsidP="0008741D">
      <w:pPr>
        <w:pStyle w:val="ListeParagraf"/>
        <w:numPr>
          <w:ilvl w:val="0"/>
          <w:numId w:val="7"/>
        </w:numPr>
        <w:autoSpaceDE w:val="0"/>
        <w:autoSpaceDN w:val="0"/>
        <w:adjustRightInd w:val="0"/>
        <w:spacing w:before="120" w:after="0" w:line="240" w:lineRule="auto"/>
        <w:jc w:val="both"/>
        <w:rPr>
          <w:rFonts w:ascii="Times New Roman" w:hAnsi="Times New Roman" w:cs="Times New Roman"/>
        </w:rPr>
      </w:pPr>
      <w:r w:rsidRPr="0008741D">
        <w:rPr>
          <w:rFonts w:ascii="Times New Roman" w:hAnsi="Times New Roman" w:cs="Times New Roman"/>
        </w:rPr>
        <w:t>Her okuyucunun bir kitabı vardır,</w:t>
      </w:r>
    </w:p>
    <w:p w:rsidR="000D0482" w:rsidRPr="0008741D" w:rsidRDefault="000D0482" w:rsidP="0008741D">
      <w:pPr>
        <w:pStyle w:val="ListeParagraf"/>
        <w:numPr>
          <w:ilvl w:val="0"/>
          <w:numId w:val="7"/>
        </w:numPr>
        <w:autoSpaceDE w:val="0"/>
        <w:autoSpaceDN w:val="0"/>
        <w:adjustRightInd w:val="0"/>
        <w:spacing w:before="120" w:after="0" w:line="240" w:lineRule="auto"/>
        <w:jc w:val="both"/>
        <w:rPr>
          <w:rFonts w:ascii="Times New Roman" w:hAnsi="Times New Roman" w:cs="Times New Roman"/>
        </w:rPr>
      </w:pPr>
      <w:r w:rsidRPr="0008741D">
        <w:rPr>
          <w:rFonts w:ascii="Times New Roman" w:hAnsi="Times New Roman" w:cs="Times New Roman"/>
        </w:rPr>
        <w:lastRenderedPageBreak/>
        <w:t>Her kitabın bir okuyucusu vardır,</w:t>
      </w:r>
    </w:p>
    <w:p w:rsidR="000D0482" w:rsidRPr="0008741D" w:rsidRDefault="000D0482" w:rsidP="0008741D">
      <w:pPr>
        <w:pStyle w:val="ListeParagraf"/>
        <w:numPr>
          <w:ilvl w:val="0"/>
          <w:numId w:val="7"/>
        </w:numPr>
        <w:autoSpaceDE w:val="0"/>
        <w:autoSpaceDN w:val="0"/>
        <w:adjustRightInd w:val="0"/>
        <w:spacing w:before="120" w:after="0" w:line="240" w:lineRule="auto"/>
        <w:jc w:val="both"/>
        <w:rPr>
          <w:rFonts w:ascii="Times New Roman" w:hAnsi="Times New Roman" w:cs="Times New Roman"/>
        </w:rPr>
      </w:pPr>
      <w:r w:rsidRPr="0008741D">
        <w:rPr>
          <w:rFonts w:ascii="Times New Roman" w:hAnsi="Times New Roman" w:cs="Times New Roman"/>
        </w:rPr>
        <w:t>Okuyucunun zamanını boşa harcamamak gerekir,</w:t>
      </w:r>
    </w:p>
    <w:p w:rsidR="000D0482" w:rsidRPr="0008741D" w:rsidRDefault="000D0482" w:rsidP="0008741D">
      <w:pPr>
        <w:pStyle w:val="ListeParagraf"/>
        <w:numPr>
          <w:ilvl w:val="0"/>
          <w:numId w:val="7"/>
        </w:numPr>
        <w:autoSpaceDE w:val="0"/>
        <w:autoSpaceDN w:val="0"/>
        <w:adjustRightInd w:val="0"/>
        <w:spacing w:before="120" w:after="0" w:line="240" w:lineRule="auto"/>
        <w:jc w:val="both"/>
        <w:rPr>
          <w:rFonts w:ascii="Times New Roman" w:hAnsi="Times New Roman" w:cs="Times New Roman"/>
        </w:rPr>
      </w:pPr>
      <w:r w:rsidRPr="0008741D">
        <w:rPr>
          <w:rFonts w:ascii="Times New Roman" w:hAnsi="Times New Roman" w:cs="Times New Roman"/>
        </w:rPr>
        <w:t xml:space="preserve">Kütüphane gelişen bir organizmadır” </w:t>
      </w:r>
    </w:p>
    <w:p w:rsidR="000D0482" w:rsidRPr="0008741D" w:rsidRDefault="000D0482" w:rsidP="0008741D">
      <w:pPr>
        <w:autoSpaceDE w:val="0"/>
        <w:autoSpaceDN w:val="0"/>
        <w:adjustRightInd w:val="0"/>
        <w:spacing w:before="120" w:after="0" w:line="240" w:lineRule="auto"/>
        <w:jc w:val="both"/>
        <w:rPr>
          <w:rFonts w:ascii="Times New Roman" w:hAnsi="Times New Roman" w:cs="Times New Roman"/>
        </w:rPr>
      </w:pPr>
      <w:r w:rsidRPr="0008741D">
        <w:rPr>
          <w:rFonts w:ascii="Times New Roman" w:hAnsi="Times New Roman" w:cs="Times New Roman"/>
        </w:rPr>
        <w:t xml:space="preserve">kütüphane hizmetlerinin geliştirilmesinde ve iyileştirilmesinde geçerli olan unsurlardır. Çakın’a göre, </w:t>
      </w:r>
      <w:r w:rsidRPr="0008741D">
        <w:rPr>
          <w:rFonts w:ascii="Times New Roman" w:hAnsi="Times New Roman" w:cs="Times New Roman"/>
          <w:b/>
          <w:bCs/>
        </w:rPr>
        <w:t>Ranganathan</w:t>
      </w:r>
      <w:r w:rsidRPr="0008741D">
        <w:rPr>
          <w:rFonts w:ascii="Times New Roman" w:hAnsi="Times New Roman" w:cs="Times New Roman"/>
        </w:rPr>
        <w:t xml:space="preserve">'nın oluşturduğu bu ‘yasalar’ bilimsel nitelikte yasa değildir. </w:t>
      </w:r>
      <w:r w:rsidR="00872405" w:rsidRPr="0008741D">
        <w:rPr>
          <w:rFonts w:ascii="Times New Roman" w:hAnsi="Times New Roman" w:cs="Times New Roman"/>
        </w:rPr>
        <w:t xml:space="preserve">Ancak </w:t>
      </w:r>
      <w:r w:rsidRPr="0008741D">
        <w:rPr>
          <w:rFonts w:ascii="Times New Roman" w:hAnsi="Times New Roman" w:cs="Times New Roman"/>
        </w:rPr>
        <w:t>kütüphane hizmetlerinin verilmesinde gerekli ‘erekler’ olar</w:t>
      </w:r>
      <w:r w:rsidR="00C41A2A">
        <w:rPr>
          <w:rFonts w:ascii="Times New Roman" w:hAnsi="Times New Roman" w:cs="Times New Roman"/>
        </w:rPr>
        <w:t xml:space="preserve">ak kabul edilir (Çakın, 1982: </w:t>
      </w:r>
      <w:r w:rsidRPr="0008741D">
        <w:rPr>
          <w:rFonts w:ascii="Times New Roman" w:hAnsi="Times New Roman" w:cs="Times New Roman"/>
        </w:rPr>
        <w:t>155-156).</w:t>
      </w:r>
    </w:p>
    <w:p w:rsidR="000D0482" w:rsidRPr="0008741D" w:rsidRDefault="000D0482" w:rsidP="0008741D">
      <w:pPr>
        <w:autoSpaceDE w:val="0"/>
        <w:autoSpaceDN w:val="0"/>
        <w:adjustRightInd w:val="0"/>
        <w:spacing w:before="120" w:after="0" w:line="240" w:lineRule="auto"/>
        <w:ind w:firstLine="708"/>
        <w:jc w:val="both"/>
        <w:rPr>
          <w:rFonts w:ascii="Times New Roman" w:hAnsi="Times New Roman" w:cs="Times New Roman"/>
        </w:rPr>
      </w:pPr>
      <w:r w:rsidRPr="0008741D">
        <w:rPr>
          <w:rFonts w:ascii="Times New Roman" w:hAnsi="Times New Roman" w:cs="Times New Roman"/>
        </w:rPr>
        <w:t>Kütüphaneci, bilgi kaynakları ile insanlar arasında ilişki kurarak, insanların bu kaynaklardan yararlanması</w:t>
      </w:r>
      <w:r w:rsidR="00131821" w:rsidRPr="0008741D">
        <w:rPr>
          <w:rFonts w:ascii="Times New Roman" w:hAnsi="Times New Roman" w:cs="Times New Roman"/>
        </w:rPr>
        <w:t>nı ve üretken olmasını sağlar</w:t>
      </w:r>
      <w:r w:rsidRPr="0008741D">
        <w:rPr>
          <w:rFonts w:ascii="Times New Roman" w:hAnsi="Times New Roman" w:cs="Times New Roman"/>
        </w:rPr>
        <w:t xml:space="preserve">. Teknik bir bilim olarak ortaya çıkan ve gelişen kütüphanecilik, uygulamalı yanı ağır basan bir bilimdir. Kütüphanecilikte daha çok kütüphanenin iç örgütlenmesi, </w:t>
      </w:r>
      <w:r w:rsidR="00C573C6">
        <w:rPr>
          <w:rFonts w:ascii="Times New Roman" w:hAnsi="Times New Roman" w:cs="Times New Roman"/>
        </w:rPr>
        <w:t xml:space="preserve">kaynakların seçimi, kataloglama-sınıflandırma </w:t>
      </w:r>
      <w:r w:rsidRPr="0008741D">
        <w:rPr>
          <w:rFonts w:ascii="Times New Roman" w:hAnsi="Times New Roman" w:cs="Times New Roman"/>
        </w:rPr>
        <w:t xml:space="preserve">konularına ağırlık verilmiştir. Bu </w:t>
      </w:r>
      <w:r w:rsidR="00677E72">
        <w:rPr>
          <w:rFonts w:ascii="Times New Roman" w:hAnsi="Times New Roman" w:cs="Times New Roman"/>
        </w:rPr>
        <w:t xml:space="preserve">teknik işlemlerin </w:t>
      </w:r>
      <w:r w:rsidRPr="0008741D">
        <w:rPr>
          <w:rFonts w:ascii="Times New Roman" w:hAnsi="Times New Roman" w:cs="Times New Roman"/>
        </w:rPr>
        <w:t>bilimsel temellere dayanmaması, kütüphaneciliğin felsefi yapısını ve diğer bilimlerle olan ilişkisini henüz aydınlatamamıştı</w:t>
      </w:r>
      <w:r w:rsidR="00C41A2A">
        <w:rPr>
          <w:rFonts w:ascii="Times New Roman" w:hAnsi="Times New Roman" w:cs="Times New Roman"/>
        </w:rPr>
        <w:t xml:space="preserve">r (Çakın, 1982: </w:t>
      </w:r>
      <w:r w:rsidRPr="0008741D">
        <w:rPr>
          <w:rFonts w:ascii="Times New Roman" w:hAnsi="Times New Roman" w:cs="Times New Roman"/>
        </w:rPr>
        <w:t>156).</w:t>
      </w:r>
    </w:p>
    <w:p w:rsidR="000D0482" w:rsidRPr="0008741D" w:rsidRDefault="000D0482" w:rsidP="0008741D">
      <w:pPr>
        <w:autoSpaceDE w:val="0"/>
        <w:autoSpaceDN w:val="0"/>
        <w:adjustRightInd w:val="0"/>
        <w:spacing w:before="120" w:after="0" w:line="240" w:lineRule="auto"/>
        <w:ind w:firstLine="708"/>
        <w:jc w:val="both"/>
        <w:rPr>
          <w:rFonts w:ascii="Times New Roman" w:hAnsi="Times New Roman" w:cs="Times New Roman"/>
        </w:rPr>
      </w:pPr>
      <w:r w:rsidRPr="0008741D">
        <w:rPr>
          <w:rFonts w:ascii="Times New Roman" w:hAnsi="Times New Roman" w:cs="Times New Roman"/>
        </w:rPr>
        <w:t xml:space="preserve">Bilgi kaynakları ve teknolojilerindeki gelişmeler ve toplumsal yapıdaki değişmeler kütüphane kurumunu, </w:t>
      </w:r>
      <w:r w:rsidR="007C5C73">
        <w:rPr>
          <w:rFonts w:ascii="Times New Roman" w:hAnsi="Times New Roman" w:cs="Times New Roman"/>
        </w:rPr>
        <w:t>hem bilim dalı hem de meslek olarak “kütüphaneciliğin</w:t>
      </w:r>
      <w:r w:rsidRPr="0008741D">
        <w:rPr>
          <w:rFonts w:ascii="Times New Roman" w:hAnsi="Times New Roman" w:cs="Times New Roman"/>
        </w:rPr>
        <w:t>” ortaya çıkmasına olanak sağlamıştır. Tüm bilim dalları amaçlarını gerçekleştirebilmek ve sürekli gelişmek için diğer alanlarda yer alan disiplinlerle işbirliği içindedir. Özellikle kütüphanecilik bilimi diğer bilim dallarına en fazla katkı sağlayan ve işbirliği içinde olan bir disiplindir. Kütüphaneciliğin, tüm bu alanlara ait bilgileri elde etme, koruma, saklama, yararlandırma ve gelecek nesillere aktarma gibi önemli bir sor</w:t>
      </w:r>
      <w:r w:rsidR="00C41A2A">
        <w:rPr>
          <w:rFonts w:ascii="Times New Roman" w:hAnsi="Times New Roman" w:cs="Times New Roman"/>
        </w:rPr>
        <w:t xml:space="preserve">umluluğu vardır (Toplu, 2010: </w:t>
      </w:r>
      <w:r w:rsidRPr="0008741D">
        <w:rPr>
          <w:rFonts w:ascii="Times New Roman" w:hAnsi="Times New Roman" w:cs="Times New Roman"/>
        </w:rPr>
        <w:t>646).</w:t>
      </w:r>
    </w:p>
    <w:p w:rsidR="000D0482" w:rsidRPr="0008741D" w:rsidRDefault="000D0482" w:rsidP="0008741D">
      <w:pPr>
        <w:autoSpaceDE w:val="0"/>
        <w:autoSpaceDN w:val="0"/>
        <w:adjustRightInd w:val="0"/>
        <w:spacing w:before="120" w:after="0" w:line="240" w:lineRule="auto"/>
        <w:ind w:firstLine="708"/>
        <w:jc w:val="both"/>
        <w:rPr>
          <w:rFonts w:ascii="Times New Roman" w:hAnsi="Times New Roman" w:cs="Times New Roman"/>
        </w:rPr>
      </w:pPr>
      <w:r w:rsidRPr="0008741D">
        <w:rPr>
          <w:rFonts w:ascii="Times New Roman" w:hAnsi="Times New Roman" w:cs="Times New Roman"/>
        </w:rPr>
        <w:t>Türkiye’de kütüphaneciliğin felsefi ve mesleki boyutu, 1930’lu yıllardan sonra tartışılan bir konu olmuştur. Bilindiği gibi, kütüphanecilik bilimsel özelliğinden ziyade uygulama özelliği önce gelmektedir. Bu alanla ilgili etik ve kuramsal tartışmalar akademik çevrede daha çok yapılmıştır. Düşünce ve ifade özgürlüğü, bilgi edinme ve etik gibi konular kütüphanecilikte önemli bir yer tutmaktadır. Ancak bunların felsefenin temel konuları olması nedeniyle kütüphanecilikte hiçbir zaman göz önünde bul</w:t>
      </w:r>
      <w:r w:rsidR="00C41A2A">
        <w:rPr>
          <w:rFonts w:ascii="Times New Roman" w:hAnsi="Times New Roman" w:cs="Times New Roman"/>
        </w:rPr>
        <w:t xml:space="preserve">undurulmamıştır (Toplu, 2010: </w:t>
      </w:r>
      <w:r w:rsidRPr="0008741D">
        <w:rPr>
          <w:rFonts w:ascii="Times New Roman" w:hAnsi="Times New Roman" w:cs="Times New Roman"/>
        </w:rPr>
        <w:t xml:space="preserve">644). </w:t>
      </w:r>
      <w:r w:rsidR="00F777BE" w:rsidRPr="0008741D">
        <w:rPr>
          <w:rFonts w:ascii="Times New Roman" w:hAnsi="Times New Roman" w:cs="Times New Roman"/>
        </w:rPr>
        <w:t>K</w:t>
      </w:r>
      <w:r w:rsidRPr="0008741D">
        <w:rPr>
          <w:rFonts w:ascii="Times New Roman" w:hAnsi="Times New Roman" w:cs="Times New Roman"/>
        </w:rPr>
        <w:t xml:space="preserve">ütüphanecilikte </w:t>
      </w:r>
      <w:r w:rsidR="00F777BE" w:rsidRPr="0008741D">
        <w:rPr>
          <w:rFonts w:ascii="Times New Roman" w:hAnsi="Times New Roman" w:cs="Times New Roman"/>
        </w:rPr>
        <w:t xml:space="preserve">özellikle </w:t>
      </w:r>
      <w:r w:rsidRPr="0008741D">
        <w:rPr>
          <w:rFonts w:ascii="Times New Roman" w:hAnsi="Times New Roman" w:cs="Times New Roman"/>
        </w:rPr>
        <w:t>mesleki örgütlenme ve mesleki değerlerin felsefi açıdan ele alınması sınırlı kalmıştır.</w:t>
      </w:r>
    </w:p>
    <w:p w:rsidR="000D0482" w:rsidRPr="0008741D" w:rsidRDefault="000D0482" w:rsidP="0008741D">
      <w:pPr>
        <w:autoSpaceDE w:val="0"/>
        <w:autoSpaceDN w:val="0"/>
        <w:adjustRightInd w:val="0"/>
        <w:spacing w:before="120" w:after="0" w:line="240" w:lineRule="auto"/>
        <w:ind w:firstLine="708"/>
        <w:jc w:val="both"/>
        <w:rPr>
          <w:rFonts w:ascii="Times New Roman" w:hAnsi="Times New Roman" w:cs="Times New Roman"/>
        </w:rPr>
      </w:pPr>
      <w:r w:rsidRPr="0008741D">
        <w:rPr>
          <w:rFonts w:ascii="Times New Roman" w:hAnsi="Times New Roman" w:cs="Times New Roman"/>
        </w:rPr>
        <w:t xml:space="preserve">Türkiye’de kütüphanecilik, </w:t>
      </w:r>
      <w:r w:rsidRPr="0008741D">
        <w:rPr>
          <w:rFonts w:ascii="Times New Roman" w:hAnsi="Times New Roman" w:cs="Times New Roman"/>
          <w:lang w:eastAsia="tr-TR"/>
        </w:rPr>
        <w:t>geleneksel vakıf kütüphanesi anlayışına sahip Osmanlı İmparatorluğu’nda Batı örnekli kütüphanelerin kurulması ve cumhuriyetin</w:t>
      </w:r>
      <w:r w:rsidR="00481EA0" w:rsidRPr="0008741D">
        <w:rPr>
          <w:rFonts w:ascii="Times New Roman" w:hAnsi="Times New Roman" w:cs="Times New Roman"/>
          <w:lang w:eastAsia="tr-TR"/>
        </w:rPr>
        <w:t xml:space="preserve"> </w:t>
      </w:r>
      <w:r w:rsidRPr="0008741D">
        <w:rPr>
          <w:rFonts w:ascii="Times New Roman" w:hAnsi="Times New Roman" w:cs="Times New Roman"/>
          <w:lang w:eastAsia="tr-TR"/>
        </w:rPr>
        <w:t>ilanının sonra da bu alanda yapılan hızlı ve Batı örneklerine uygun çalışmalar ile başlar. Cumhuriyet döneminde ilk oluşan kütüphaneler halk kütüphanele</w:t>
      </w:r>
      <w:r w:rsidR="00C41A2A">
        <w:rPr>
          <w:rFonts w:ascii="Times New Roman" w:hAnsi="Times New Roman" w:cs="Times New Roman"/>
          <w:lang w:eastAsia="tr-TR"/>
        </w:rPr>
        <w:t xml:space="preserve">ri olmuştur (Keseroğlu, 2004: </w:t>
      </w:r>
      <w:r w:rsidR="00123A45">
        <w:rPr>
          <w:rFonts w:ascii="Times New Roman" w:hAnsi="Times New Roman" w:cs="Times New Roman"/>
          <w:lang w:eastAsia="tr-TR"/>
        </w:rPr>
        <w:t xml:space="preserve">301). Kütüphanelerin </w:t>
      </w:r>
      <w:r w:rsidRPr="0008741D">
        <w:rPr>
          <w:rFonts w:ascii="Times New Roman" w:hAnsi="Times New Roman" w:cs="Times New Roman"/>
          <w:lang w:eastAsia="tr-TR"/>
        </w:rPr>
        <w:t xml:space="preserve">vakıflardan ayrılarak </w:t>
      </w:r>
      <w:r w:rsidR="00123A45">
        <w:rPr>
          <w:rFonts w:ascii="Times New Roman" w:hAnsi="Times New Roman" w:cs="Times New Roman"/>
        </w:rPr>
        <w:t>Maarif Vekaleti’ne</w:t>
      </w:r>
      <w:r w:rsidRPr="0008741D">
        <w:rPr>
          <w:rFonts w:ascii="Times New Roman" w:hAnsi="Times New Roman" w:cs="Times New Roman"/>
        </w:rPr>
        <w:t xml:space="preserve"> </w:t>
      </w:r>
      <w:r w:rsidR="00123A45">
        <w:rPr>
          <w:rFonts w:ascii="Times New Roman" w:hAnsi="Times New Roman" w:cs="Times New Roman"/>
        </w:rPr>
        <w:t xml:space="preserve">(Eğitim Bakanlığı) </w:t>
      </w:r>
      <w:r w:rsidRPr="0008741D">
        <w:rPr>
          <w:rFonts w:ascii="Times New Roman" w:hAnsi="Times New Roman" w:cs="Times New Roman"/>
        </w:rPr>
        <w:t>devredilmesi, 3 Mart 1924 Tevhid-i Tedrisat Kanunu’nun (Eğitimin Birliği Yasası) çıkarılması ile g</w:t>
      </w:r>
      <w:r w:rsidR="00C41A2A">
        <w:rPr>
          <w:rFonts w:ascii="Times New Roman" w:hAnsi="Times New Roman" w:cs="Times New Roman"/>
        </w:rPr>
        <w:t xml:space="preserve">erçekleşmiştir (Yılmaz, 2018: </w:t>
      </w:r>
      <w:r w:rsidRPr="0008741D">
        <w:rPr>
          <w:rFonts w:ascii="Times New Roman" w:hAnsi="Times New Roman" w:cs="Times New Roman"/>
        </w:rPr>
        <w:t xml:space="preserve">45). 1938’den itibaren ise, kütüphaneler idari olarak </w:t>
      </w:r>
      <w:r w:rsidRPr="0008741D">
        <w:rPr>
          <w:rFonts w:ascii="Times New Roman" w:hAnsi="Times New Roman" w:cs="Times New Roman"/>
          <w:lang w:eastAsia="tr-TR"/>
        </w:rPr>
        <w:t>Maarif Vekâleti Kütüphaneler Müdürlüğü’ne bağlı olmuştur.</w:t>
      </w:r>
    </w:p>
    <w:p w:rsidR="000D0482" w:rsidRPr="0008741D" w:rsidRDefault="00200905" w:rsidP="0008741D">
      <w:pPr>
        <w:autoSpaceDE w:val="0"/>
        <w:autoSpaceDN w:val="0"/>
        <w:adjustRightInd w:val="0"/>
        <w:spacing w:before="120" w:after="0" w:line="240" w:lineRule="auto"/>
        <w:ind w:firstLine="708"/>
        <w:jc w:val="both"/>
        <w:rPr>
          <w:rFonts w:ascii="Times New Roman" w:hAnsi="Times New Roman" w:cs="Times New Roman"/>
          <w:lang w:eastAsia="tr-TR"/>
        </w:rPr>
      </w:pPr>
      <w:r>
        <w:rPr>
          <w:rFonts w:ascii="Times New Roman" w:hAnsi="Times New Roman" w:cs="Times New Roman"/>
          <w:lang w:eastAsia="tr-TR"/>
        </w:rPr>
        <w:t xml:space="preserve">1961 yılında kütüphaneler, </w:t>
      </w:r>
      <w:r w:rsidR="000D0482" w:rsidRPr="0008741D">
        <w:rPr>
          <w:rFonts w:ascii="Times New Roman" w:hAnsi="Times New Roman" w:cs="Times New Roman"/>
          <w:lang w:eastAsia="tr-TR"/>
        </w:rPr>
        <w:t>Kütüphaneler Genel Müdürlüğü olarak yeniden yapılandırılmaya gitmiştir. Kütüphanelerin görev</w:t>
      </w:r>
      <w:r>
        <w:rPr>
          <w:rFonts w:ascii="Times New Roman" w:hAnsi="Times New Roman" w:cs="Times New Roman"/>
          <w:lang w:eastAsia="tr-TR"/>
        </w:rPr>
        <w:t xml:space="preserve"> alanları</w:t>
      </w:r>
      <w:r w:rsidR="000D0482" w:rsidRPr="0008741D">
        <w:rPr>
          <w:rFonts w:ascii="Times New Roman" w:hAnsi="Times New Roman" w:cs="Times New Roman"/>
          <w:lang w:eastAsia="tr-TR"/>
        </w:rPr>
        <w:t>, yetki ve sorum</w:t>
      </w:r>
      <w:r>
        <w:rPr>
          <w:rFonts w:ascii="Times New Roman" w:hAnsi="Times New Roman" w:cs="Times New Roman"/>
          <w:lang w:eastAsia="tr-TR"/>
        </w:rPr>
        <w:t>luluğu genişletilmiştir. 1965</w:t>
      </w:r>
      <w:r w:rsidR="000D0482" w:rsidRPr="0008741D">
        <w:rPr>
          <w:rFonts w:ascii="Times New Roman" w:hAnsi="Times New Roman" w:cs="Times New Roman"/>
          <w:lang w:eastAsia="tr-TR"/>
        </w:rPr>
        <w:t xml:space="preserve"> </w:t>
      </w:r>
      <w:r>
        <w:rPr>
          <w:rFonts w:ascii="Times New Roman" w:hAnsi="Times New Roman" w:cs="Times New Roman"/>
          <w:lang w:eastAsia="tr-TR"/>
        </w:rPr>
        <w:t xml:space="preserve">yılında </w:t>
      </w:r>
      <w:r w:rsidR="000D0482" w:rsidRPr="0008741D">
        <w:rPr>
          <w:rFonts w:ascii="Times New Roman" w:hAnsi="Times New Roman" w:cs="Times New Roman"/>
          <w:lang w:eastAsia="tr-TR"/>
        </w:rPr>
        <w:t>kütüphanelerin bağlı olduğu üst kurum Milli Eğitim Bakanlığı Kültür Müsteşarlığı olarak değiştirilmişti</w:t>
      </w:r>
      <w:r w:rsidR="00F14A80">
        <w:rPr>
          <w:rFonts w:ascii="Times New Roman" w:hAnsi="Times New Roman" w:cs="Times New Roman"/>
          <w:lang w:eastAsia="tr-TR"/>
        </w:rPr>
        <w:t xml:space="preserve">r (Rukancı ve Anameriç, 2017: </w:t>
      </w:r>
      <w:r w:rsidR="000D0482" w:rsidRPr="0008741D">
        <w:rPr>
          <w:rFonts w:ascii="Times New Roman" w:hAnsi="Times New Roman" w:cs="Times New Roman"/>
          <w:lang w:eastAsia="tr-TR"/>
        </w:rPr>
        <w:t xml:space="preserve">78). </w:t>
      </w:r>
      <w:r w:rsidR="00877601" w:rsidRPr="0008741D">
        <w:rPr>
          <w:rFonts w:ascii="Times New Roman" w:hAnsi="Times New Roman" w:cs="Times New Roman"/>
          <w:lang w:eastAsia="tr-TR"/>
        </w:rPr>
        <w:t>1965 yılından itibaren kütüphanelerin kurumsal yapılarında değişimlerin başladığı görülür. B</w:t>
      </w:r>
      <w:r w:rsidR="000D0482" w:rsidRPr="0008741D">
        <w:rPr>
          <w:rFonts w:ascii="Times New Roman" w:hAnsi="Times New Roman" w:cs="Times New Roman"/>
          <w:lang w:eastAsia="tr-TR"/>
        </w:rPr>
        <w:t>irçok kez kütüphanelerin bağlı olduğu üst kurum değişmiştir. Günümüzde ise kütüphaneler, Kültür Bakanlığı Kütüphaneler ve Yayımlar Genel Müdürlüğü’ne bağlıdır.</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Kütüphanecilik alanında ilk mesleki faaliyetler ve örgütlenmeler, Cumhuriyet’in ilanından sonra başlamıştır. Cumhuriyet’in ilanından sonra kütüphanecilik kurslarının düzenlenmeye başlaması, Hamit Zübeyr Koşay’ın halk kütüphanelerini konu alan bir “Kütüphane Raporu” (1924) hazırlaması ve kütüphanecilerin yurt dışına eğitime yollanması (1950-1952) gibi faaliyet ve çalışmalar sonucunda profesyonel meslek elemanının yetiştirilmesine önem verilmiştir.</w:t>
      </w:r>
    </w:p>
    <w:p w:rsidR="000D0482" w:rsidRPr="00AE7CBC" w:rsidRDefault="000D0482" w:rsidP="0008741D">
      <w:pPr>
        <w:spacing w:before="120" w:after="0" w:line="240" w:lineRule="auto"/>
        <w:ind w:firstLine="708"/>
        <w:jc w:val="both"/>
        <w:rPr>
          <w:rFonts w:ascii="Times New Roman" w:hAnsi="Times New Roman" w:cs="Times New Roman"/>
        </w:rPr>
      </w:pPr>
      <w:r w:rsidRPr="00AE7CBC">
        <w:rPr>
          <w:rFonts w:ascii="Times New Roman" w:hAnsi="Times New Roman" w:cs="Times New Roman"/>
        </w:rPr>
        <w:t xml:space="preserve">1925 yılında ilk kez, Fehmi Ethem Karatay, kütüphanecilik eğitimi almak </w:t>
      </w:r>
      <w:r w:rsidR="00F31BB2">
        <w:rPr>
          <w:rFonts w:ascii="Times New Roman" w:hAnsi="Times New Roman" w:cs="Times New Roman"/>
        </w:rPr>
        <w:t xml:space="preserve">için </w:t>
      </w:r>
      <w:r w:rsidRPr="00AE7CBC">
        <w:rPr>
          <w:rFonts w:ascii="Times New Roman" w:hAnsi="Times New Roman" w:cs="Times New Roman"/>
        </w:rPr>
        <w:t xml:space="preserve">Paris’e gönderilmiştir. Karatay, </w:t>
      </w:r>
      <w:r w:rsidR="00C707B7">
        <w:rPr>
          <w:rFonts w:ascii="Times New Roman" w:hAnsi="Times New Roman" w:cs="Times New Roman"/>
        </w:rPr>
        <w:t xml:space="preserve">Paris’ten </w:t>
      </w:r>
      <w:r w:rsidRPr="00AE7CBC">
        <w:rPr>
          <w:rFonts w:ascii="Times New Roman" w:hAnsi="Times New Roman" w:cs="Times New Roman"/>
        </w:rPr>
        <w:t xml:space="preserve">döndükten sonra İstanbul Üniversitesi Kütüphanesi’ni kurmuştur. Karatay, </w:t>
      </w:r>
      <w:r w:rsidR="003D2EEF">
        <w:rPr>
          <w:rFonts w:ascii="Times New Roman" w:hAnsi="Times New Roman" w:cs="Times New Roman"/>
        </w:rPr>
        <w:t xml:space="preserve">ilk kütüphanecilik kursunu </w:t>
      </w:r>
      <w:r w:rsidR="003D2EEF" w:rsidRPr="00AE7CBC">
        <w:rPr>
          <w:rFonts w:ascii="Times New Roman" w:hAnsi="Times New Roman" w:cs="Times New Roman"/>
        </w:rPr>
        <w:t xml:space="preserve">1925-1926 yıllarında </w:t>
      </w:r>
      <w:r w:rsidRPr="00AE7CBC">
        <w:rPr>
          <w:rFonts w:ascii="Times New Roman" w:hAnsi="Times New Roman" w:cs="Times New Roman"/>
        </w:rPr>
        <w:t xml:space="preserve">İstanbul kütüphanelerinde çalışan kütüphanecilere yönelik olarak açmıştır. Fehmi Ethem Karatay’dan sonra, ikinci kütüphanecilik kursu, Dr. </w:t>
      </w:r>
      <w:r w:rsidRPr="00AE7CBC">
        <w:rPr>
          <w:rFonts w:ascii="Times New Roman" w:hAnsi="Times New Roman" w:cs="Times New Roman"/>
          <w:b/>
          <w:bCs/>
        </w:rPr>
        <w:t>Joseph Stummvoll</w:t>
      </w:r>
      <w:r w:rsidRPr="00AE7CBC">
        <w:rPr>
          <w:rFonts w:ascii="Times New Roman" w:hAnsi="Times New Roman" w:cs="Times New Roman"/>
        </w:rPr>
        <w:t xml:space="preserve"> tarafından 1936 yılında Yüksek Ziraat Enstitüsü Kütüphanesi’</w:t>
      </w:r>
      <w:r w:rsidR="00AE7CBC" w:rsidRPr="00AE7CBC">
        <w:rPr>
          <w:rFonts w:ascii="Times New Roman" w:hAnsi="Times New Roman" w:cs="Times New Roman"/>
        </w:rPr>
        <w:t xml:space="preserve">nde açılmıştır (Yılmaz, 2018: </w:t>
      </w:r>
      <w:r w:rsidRPr="00AE7CBC">
        <w:rPr>
          <w:rFonts w:ascii="Times New Roman" w:hAnsi="Times New Roman" w:cs="Times New Roman"/>
        </w:rPr>
        <w:t xml:space="preserve">45). </w:t>
      </w:r>
    </w:p>
    <w:p w:rsidR="000D0482" w:rsidRPr="00AE7CBC" w:rsidRDefault="000D0482" w:rsidP="0008741D">
      <w:pPr>
        <w:spacing w:before="120" w:after="0" w:line="240" w:lineRule="auto"/>
        <w:ind w:firstLine="708"/>
        <w:jc w:val="both"/>
        <w:rPr>
          <w:rFonts w:ascii="Times New Roman" w:hAnsi="Times New Roman" w:cs="Times New Roman"/>
        </w:rPr>
      </w:pPr>
      <w:r w:rsidRPr="00AE7CBC">
        <w:rPr>
          <w:rFonts w:ascii="Times New Roman" w:hAnsi="Times New Roman" w:cs="Times New Roman"/>
        </w:rPr>
        <w:lastRenderedPageBreak/>
        <w:t xml:space="preserve">İlk sürekli ve düzenli kütüphanecilik eğitimi, Adnan Ötüken’in girişimiyle </w:t>
      </w:r>
      <w:r w:rsidR="00575B63">
        <w:rPr>
          <w:rFonts w:ascii="Times New Roman" w:hAnsi="Times New Roman" w:cs="Times New Roman"/>
        </w:rPr>
        <w:t xml:space="preserve">olmuştur. Bu eğitimler, </w:t>
      </w:r>
      <w:r w:rsidRPr="00AE7CBC">
        <w:rPr>
          <w:rFonts w:ascii="Times New Roman" w:hAnsi="Times New Roman" w:cs="Times New Roman"/>
        </w:rPr>
        <w:t xml:space="preserve">Ankara Üniversitesi Dil ve Tarih-Coğrafya Fakültesi’nde kurslar düzeyinde 1942-1952 yılları arasında gerçekleştirilmiştir. 1953 yılında ise aynı üniversitenin Türk Dili ve Edebiyatı Bölümü’nde seçmeli </w:t>
      </w:r>
      <w:r w:rsidR="00575B63">
        <w:rPr>
          <w:rFonts w:ascii="Times New Roman" w:hAnsi="Times New Roman" w:cs="Times New Roman"/>
        </w:rPr>
        <w:t xml:space="preserve">ders </w:t>
      </w:r>
      <w:r w:rsidRPr="00AE7CBC">
        <w:rPr>
          <w:rFonts w:ascii="Times New Roman" w:hAnsi="Times New Roman" w:cs="Times New Roman"/>
        </w:rPr>
        <w:t xml:space="preserve">olarak kabul edilen “kütüphanecilik” </w:t>
      </w:r>
      <w:r w:rsidR="00575B63">
        <w:rPr>
          <w:rFonts w:ascii="Times New Roman" w:hAnsi="Times New Roman" w:cs="Times New Roman"/>
        </w:rPr>
        <w:t xml:space="preserve">programı </w:t>
      </w:r>
      <w:r w:rsidRPr="00AE7CBC">
        <w:rPr>
          <w:rFonts w:ascii="Times New Roman" w:hAnsi="Times New Roman" w:cs="Times New Roman"/>
        </w:rPr>
        <w:t>ile Kütüphanecilik Enstitüsü’nün tem</w:t>
      </w:r>
      <w:r w:rsidR="00AE7CBC" w:rsidRPr="00AE7CBC">
        <w:rPr>
          <w:rFonts w:ascii="Times New Roman" w:hAnsi="Times New Roman" w:cs="Times New Roman"/>
        </w:rPr>
        <w:t xml:space="preserve">eli atılmıştır (Yılmaz, 2018: </w:t>
      </w:r>
      <w:r w:rsidRPr="00AE7CBC">
        <w:rPr>
          <w:rFonts w:ascii="Times New Roman" w:hAnsi="Times New Roman" w:cs="Times New Roman"/>
        </w:rPr>
        <w:t>46).</w:t>
      </w:r>
    </w:p>
    <w:p w:rsidR="000D0482" w:rsidRPr="00AE7CBC" w:rsidRDefault="00EF5856" w:rsidP="0008741D">
      <w:pPr>
        <w:autoSpaceDE w:val="0"/>
        <w:autoSpaceDN w:val="0"/>
        <w:adjustRightInd w:val="0"/>
        <w:spacing w:before="120" w:after="0" w:line="240" w:lineRule="auto"/>
        <w:ind w:firstLine="708"/>
        <w:jc w:val="both"/>
        <w:rPr>
          <w:rFonts w:ascii="Times New Roman" w:hAnsi="Times New Roman" w:cs="Times New Roman"/>
          <w:lang w:eastAsia="tr-TR"/>
        </w:rPr>
      </w:pPr>
      <w:r>
        <w:rPr>
          <w:rFonts w:ascii="Times New Roman" w:hAnsi="Times New Roman" w:cs="Times New Roman"/>
          <w:lang w:eastAsia="tr-TR"/>
        </w:rPr>
        <w:t xml:space="preserve">1960 yılından </w:t>
      </w:r>
      <w:r w:rsidR="000D0482" w:rsidRPr="00AE7CBC">
        <w:rPr>
          <w:rFonts w:ascii="Times New Roman" w:hAnsi="Times New Roman" w:cs="Times New Roman"/>
          <w:lang w:eastAsia="tr-TR"/>
        </w:rPr>
        <w:t xml:space="preserve">itibaren üniversitelerde verilen </w:t>
      </w:r>
      <w:r w:rsidR="00D06F31">
        <w:rPr>
          <w:rFonts w:ascii="Times New Roman" w:hAnsi="Times New Roman" w:cs="Times New Roman"/>
          <w:lang w:eastAsia="tr-TR"/>
        </w:rPr>
        <w:t xml:space="preserve">kütüphanecilik bölümü </w:t>
      </w:r>
      <w:r w:rsidR="000D0482" w:rsidRPr="00AE7CBC">
        <w:rPr>
          <w:rFonts w:ascii="Times New Roman" w:hAnsi="Times New Roman" w:cs="Times New Roman"/>
          <w:lang w:eastAsia="tr-TR"/>
        </w:rPr>
        <w:t>l</w:t>
      </w:r>
      <w:r w:rsidR="00D06F31">
        <w:rPr>
          <w:rFonts w:ascii="Times New Roman" w:hAnsi="Times New Roman" w:cs="Times New Roman"/>
          <w:lang w:eastAsia="tr-TR"/>
        </w:rPr>
        <w:t xml:space="preserve">isans eğitimi dışında meslek mensubu </w:t>
      </w:r>
      <w:r w:rsidR="000D0482" w:rsidRPr="00AE7CBC">
        <w:rPr>
          <w:rFonts w:ascii="Times New Roman" w:hAnsi="Times New Roman" w:cs="Times New Roman"/>
          <w:lang w:eastAsia="tr-TR"/>
        </w:rPr>
        <w:t xml:space="preserve">olmayan kütüphanecilere ve isteklilere </w:t>
      </w:r>
      <w:r w:rsidR="00D06F31">
        <w:rPr>
          <w:rFonts w:ascii="Times New Roman" w:hAnsi="Times New Roman" w:cs="Times New Roman"/>
          <w:lang w:eastAsia="tr-TR"/>
        </w:rPr>
        <w:t xml:space="preserve">birçok kurslar yapılmıştır. Bunlar </w:t>
      </w:r>
      <w:r w:rsidR="000D0482" w:rsidRPr="00AE7CBC">
        <w:rPr>
          <w:rFonts w:ascii="Times New Roman" w:hAnsi="Times New Roman" w:cs="Times New Roman"/>
          <w:lang w:eastAsia="tr-TR"/>
        </w:rPr>
        <w:t xml:space="preserve">kütüphane yönetimi, halk ve okul kütüphaneciliği, ciltçilik konularında hizmet içi eğitim </w:t>
      </w:r>
      <w:r w:rsidR="00D06F31">
        <w:rPr>
          <w:rFonts w:ascii="Times New Roman" w:hAnsi="Times New Roman" w:cs="Times New Roman"/>
          <w:lang w:eastAsia="tr-TR"/>
        </w:rPr>
        <w:t xml:space="preserve">şeklinde olmuştur. </w:t>
      </w:r>
      <w:r w:rsidR="000D0482" w:rsidRPr="00AE7CBC">
        <w:rPr>
          <w:rFonts w:ascii="Times New Roman" w:hAnsi="Times New Roman" w:cs="Times New Roman"/>
          <w:lang w:eastAsia="tr-TR"/>
        </w:rPr>
        <w:t xml:space="preserve">1960’da Bahçelievler Deneme Lisesi’nde ilk kez kütüphanecilik dersi verilmeye başlanmıştır. Ayrıca Anadolu’daki çeşitli kütüphanelerin durumlarını ve sorunlarını belirlemek üzere gezi ve incelemeler yapılmıştır </w:t>
      </w:r>
      <w:r w:rsidR="00AE7CBC" w:rsidRPr="00AE7CBC">
        <w:rPr>
          <w:rFonts w:ascii="Times New Roman" w:hAnsi="Times New Roman" w:cs="Times New Roman"/>
          <w:lang w:eastAsia="tr-TR"/>
        </w:rPr>
        <w:t xml:space="preserve">(Rukancı ve Anameriç, 2017: </w:t>
      </w:r>
      <w:r w:rsidR="000D0482" w:rsidRPr="00AE7CBC">
        <w:rPr>
          <w:rFonts w:ascii="Times New Roman" w:hAnsi="Times New Roman" w:cs="Times New Roman"/>
          <w:lang w:eastAsia="tr-TR"/>
        </w:rPr>
        <w:t>75).</w:t>
      </w:r>
    </w:p>
    <w:p w:rsidR="000D0482" w:rsidRPr="0008741D" w:rsidRDefault="000D0482" w:rsidP="0008741D">
      <w:pPr>
        <w:autoSpaceDE w:val="0"/>
        <w:autoSpaceDN w:val="0"/>
        <w:adjustRightInd w:val="0"/>
        <w:spacing w:before="120" w:after="0" w:line="240" w:lineRule="auto"/>
        <w:ind w:firstLine="708"/>
        <w:jc w:val="both"/>
        <w:rPr>
          <w:rFonts w:ascii="Times New Roman" w:hAnsi="Times New Roman" w:cs="Times New Roman"/>
          <w:lang w:eastAsia="tr-TR"/>
        </w:rPr>
      </w:pPr>
      <w:r w:rsidRPr="00AE7CBC">
        <w:rPr>
          <w:rFonts w:ascii="Times New Roman" w:hAnsi="Times New Roman" w:cs="Times New Roman"/>
          <w:lang w:eastAsia="tr-TR"/>
        </w:rPr>
        <w:t>1961 yılı “</w:t>
      </w:r>
      <w:r w:rsidRPr="00AE7CBC">
        <w:rPr>
          <w:rFonts w:ascii="Times New Roman" w:hAnsi="Times New Roman" w:cs="Times New Roman"/>
          <w:i/>
          <w:iCs/>
          <w:lang w:eastAsia="tr-TR"/>
        </w:rPr>
        <w:t>Kütüphaneler Komitesi Raporu</w:t>
      </w:r>
      <w:r w:rsidRPr="00AE7CBC">
        <w:rPr>
          <w:rFonts w:ascii="Times New Roman" w:hAnsi="Times New Roman" w:cs="Times New Roman"/>
          <w:lang w:eastAsia="tr-TR"/>
        </w:rPr>
        <w:t xml:space="preserve">”nda, milli kütüphane, halk </w:t>
      </w:r>
      <w:r w:rsidR="00EC1E23">
        <w:rPr>
          <w:rFonts w:ascii="Times New Roman" w:hAnsi="Times New Roman" w:cs="Times New Roman"/>
          <w:lang w:eastAsia="tr-TR"/>
        </w:rPr>
        <w:t xml:space="preserve">ve </w:t>
      </w:r>
      <w:r w:rsidRPr="00AE7CBC">
        <w:rPr>
          <w:rFonts w:ascii="Times New Roman" w:hAnsi="Times New Roman" w:cs="Times New Roman"/>
          <w:lang w:eastAsia="tr-TR"/>
        </w:rPr>
        <w:t xml:space="preserve">okul kütüphaneleri, personel yetiştirme, işbirliği, kütüphaneler kanunu, üniversite kütüphaneleri ve derleme kanunu ana başlıkları altında çalışmalar yer almıştır. </w:t>
      </w:r>
      <w:r w:rsidR="00EC1E23">
        <w:rPr>
          <w:rFonts w:ascii="Times New Roman" w:hAnsi="Times New Roman" w:cs="Times New Roman"/>
          <w:lang w:eastAsia="tr-TR"/>
        </w:rPr>
        <w:t>Bu çalışmalar, d</w:t>
      </w:r>
      <w:r w:rsidRPr="00AE7CBC">
        <w:rPr>
          <w:rFonts w:ascii="Times New Roman" w:hAnsi="Times New Roman" w:cs="Times New Roman"/>
          <w:lang w:eastAsia="tr-TR"/>
        </w:rPr>
        <w:t xml:space="preserve">önemin Kütüphaneler Genel Müdürü Aziz </w:t>
      </w:r>
      <w:r w:rsidR="00EC1E23">
        <w:rPr>
          <w:rFonts w:ascii="Times New Roman" w:hAnsi="Times New Roman" w:cs="Times New Roman"/>
          <w:lang w:eastAsia="tr-TR"/>
        </w:rPr>
        <w:t xml:space="preserve">Berker başkanlığında sürdürülmüştür. Komite tarafından bu raporda kütüphanelerin organizasyon, </w:t>
      </w:r>
      <w:r w:rsidRPr="00AE7CBC">
        <w:rPr>
          <w:rFonts w:ascii="Times New Roman" w:hAnsi="Times New Roman" w:cs="Times New Roman"/>
          <w:lang w:eastAsia="tr-TR"/>
        </w:rPr>
        <w:t>personel ve bütçe gereksinim</w:t>
      </w:r>
      <w:r w:rsidR="00EC1E23">
        <w:rPr>
          <w:rFonts w:ascii="Times New Roman" w:hAnsi="Times New Roman" w:cs="Times New Roman"/>
          <w:lang w:eastAsia="tr-TR"/>
        </w:rPr>
        <w:t>leri, derme geliştirme</w:t>
      </w:r>
      <w:r w:rsidRPr="00AE7CBC">
        <w:rPr>
          <w:rFonts w:ascii="Times New Roman" w:hAnsi="Times New Roman" w:cs="Times New Roman"/>
          <w:lang w:eastAsia="tr-TR"/>
        </w:rPr>
        <w:t>, toplu katalog oluşturma, temel kütüphane hizmetlerinin yeniden yapılandırılması, kütüphaneler ve kütüphane hizmetlerine yönelik yasal düzenleme tasarıları ve standartlaşma konularında öneriler sun</w:t>
      </w:r>
      <w:r w:rsidR="00EC1E23">
        <w:rPr>
          <w:rFonts w:ascii="Times New Roman" w:hAnsi="Times New Roman" w:cs="Times New Roman"/>
          <w:lang w:eastAsia="tr-TR"/>
        </w:rPr>
        <w:t>ul</w:t>
      </w:r>
      <w:r w:rsidRPr="00AE7CBC">
        <w:rPr>
          <w:rFonts w:ascii="Times New Roman" w:hAnsi="Times New Roman" w:cs="Times New Roman"/>
          <w:lang w:eastAsia="tr-TR"/>
        </w:rPr>
        <w:t xml:space="preserve">muştur. </w:t>
      </w:r>
      <w:r w:rsidR="00EC1E23">
        <w:rPr>
          <w:rFonts w:ascii="Times New Roman" w:hAnsi="Times New Roman" w:cs="Times New Roman"/>
          <w:lang w:eastAsia="tr-TR"/>
        </w:rPr>
        <w:t>B</w:t>
      </w:r>
      <w:r w:rsidRPr="00AE7CBC">
        <w:rPr>
          <w:rFonts w:ascii="Times New Roman" w:hAnsi="Times New Roman" w:cs="Times New Roman"/>
          <w:lang w:eastAsia="tr-TR"/>
        </w:rPr>
        <w:t>u rapor, VII. Milli Eğitim Şurası’nda görüşülmesine rağmen, yasal düzenlemelere dâhil edilememişti</w:t>
      </w:r>
      <w:r w:rsidR="00AE7CBC" w:rsidRPr="00AE7CBC">
        <w:rPr>
          <w:rFonts w:ascii="Times New Roman" w:hAnsi="Times New Roman" w:cs="Times New Roman"/>
          <w:lang w:eastAsia="tr-TR"/>
        </w:rPr>
        <w:t xml:space="preserve">r (Rukancı ve Anameriç, 2017: </w:t>
      </w:r>
      <w:r w:rsidRPr="00AE7CBC">
        <w:rPr>
          <w:rFonts w:ascii="Times New Roman" w:hAnsi="Times New Roman" w:cs="Times New Roman"/>
          <w:lang w:eastAsia="tr-TR"/>
        </w:rPr>
        <w:t>75-76).</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Türkiye’de mesleki kursların düzenlenmesi, kütüphanecilerin yurt dışında eğitim almaları, kütüphaneler hakkında raporların hazırlanması vb. çalışmaların dışında kütüphanecilik ve okuma kültürü açısından halkevlerinin kurulmuş olması da oldukça önemlidir. Türkiye’de bir kültür kurumuna duyulan bir gereksinim sonucunda halkevleri kurulmuştur. Bu kurumun varoluş amaçlarını gerçekleştirebilmek için bünyesinde kütüphanelerin kurulmasına gereksinim duyulmuştur. ‘Halkevle</w:t>
      </w:r>
      <w:r w:rsidR="00B367C4" w:rsidRPr="0008741D">
        <w:rPr>
          <w:rFonts w:ascii="Times New Roman" w:hAnsi="Times New Roman" w:cs="Times New Roman"/>
        </w:rPr>
        <w:t xml:space="preserve">ri Çalışma Talimatnamesinin’ </w:t>
      </w:r>
      <w:r w:rsidRPr="0008741D">
        <w:rPr>
          <w:rFonts w:ascii="Times New Roman" w:hAnsi="Times New Roman" w:cs="Times New Roman"/>
        </w:rPr>
        <w:t>89’uncu maddesinde, “</w:t>
      </w:r>
      <w:r w:rsidRPr="0008741D">
        <w:rPr>
          <w:rFonts w:ascii="Times New Roman" w:hAnsi="Times New Roman" w:cs="Times New Roman"/>
          <w:i/>
          <w:iCs/>
        </w:rPr>
        <w:t>Kütüphaneler, halk bilgisinin ilerlemesinde başlıca etkendir. Bu sebeple her halkevinde bir kütüphane ve okuma odasının bulunması, halkevinin ilk kurulma şartlarındadır</w:t>
      </w:r>
      <w:r w:rsidRPr="0008741D">
        <w:rPr>
          <w:rFonts w:ascii="Times New Roman" w:hAnsi="Times New Roman" w:cs="Times New Roman"/>
        </w:rPr>
        <w:t xml:space="preserve">” </w:t>
      </w:r>
      <w:r w:rsidR="00E44E18">
        <w:rPr>
          <w:rFonts w:ascii="Times New Roman" w:hAnsi="Times New Roman" w:cs="Times New Roman"/>
        </w:rPr>
        <w:t xml:space="preserve">ifadesi vardır. </w:t>
      </w:r>
      <w:r w:rsidRPr="0008741D">
        <w:rPr>
          <w:rFonts w:ascii="Times New Roman" w:hAnsi="Times New Roman" w:cs="Times New Roman"/>
        </w:rPr>
        <w:t>O halde, toplumun ve bireyin eğitimiyle uğraşan kültür ve eğitim kurumları ilk</w:t>
      </w:r>
      <w:r w:rsidR="007A659B" w:rsidRPr="0008741D">
        <w:rPr>
          <w:rFonts w:ascii="Times New Roman" w:hAnsi="Times New Roman" w:cs="Times New Roman"/>
        </w:rPr>
        <w:t xml:space="preserve"> </w:t>
      </w:r>
      <w:r w:rsidRPr="0008741D">
        <w:rPr>
          <w:rFonts w:ascii="Times New Roman" w:hAnsi="Times New Roman" w:cs="Times New Roman"/>
        </w:rPr>
        <w:t>önce bir kütüphane kurmalıdır. Bu kütüphanelerin ve halkevlerinin temel görevi, kültür ve eğitim seviyesini yükseltmek, milli tarih öğretmek, her türlü</w:t>
      </w:r>
      <w:r w:rsidR="007A659B" w:rsidRPr="0008741D">
        <w:rPr>
          <w:rFonts w:ascii="Times New Roman" w:hAnsi="Times New Roman" w:cs="Times New Roman"/>
        </w:rPr>
        <w:t xml:space="preserve"> bilgiyi halk arasında yaymak idi </w:t>
      </w:r>
      <w:r w:rsidR="00AE7CBC">
        <w:rPr>
          <w:rFonts w:ascii="Times New Roman" w:hAnsi="Times New Roman" w:cs="Times New Roman"/>
        </w:rPr>
        <w:t xml:space="preserve">(Arıkan, 1999: </w:t>
      </w:r>
      <w:r w:rsidRPr="0008741D">
        <w:rPr>
          <w:rFonts w:ascii="Times New Roman" w:hAnsi="Times New Roman" w:cs="Times New Roman"/>
        </w:rPr>
        <w:t>26</w:t>
      </w:r>
      <w:r w:rsidR="00AE7CBC">
        <w:rPr>
          <w:rFonts w:ascii="Times New Roman" w:hAnsi="Times New Roman" w:cs="Times New Roman"/>
        </w:rPr>
        <w:t xml:space="preserve">9, 272-275; Sevgisunar, 2007: 96; Özdemir ve Aktaş, 2011: </w:t>
      </w:r>
      <w:r w:rsidRPr="0008741D">
        <w:rPr>
          <w:rFonts w:ascii="Times New Roman" w:hAnsi="Times New Roman" w:cs="Times New Roman"/>
        </w:rPr>
        <w:t>248).</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 xml:space="preserve">1932 yılında Halkevlerinin açılmasıyla birlikte bu evlerin şubeleri olarak </w:t>
      </w:r>
      <w:r w:rsidRPr="0008741D">
        <w:rPr>
          <w:rFonts w:ascii="Times New Roman" w:hAnsi="Times New Roman" w:cs="Times New Roman"/>
          <w:i/>
          <w:iCs/>
        </w:rPr>
        <w:t>'Kütüphane ve Yayın Kolu</w:t>
      </w:r>
      <w:r w:rsidRPr="0008741D">
        <w:rPr>
          <w:rFonts w:ascii="Times New Roman" w:hAnsi="Times New Roman" w:cs="Times New Roman"/>
        </w:rPr>
        <w:t>’ da bulunmakta</w:t>
      </w:r>
      <w:r w:rsidR="00A8519F" w:rsidRPr="0008741D">
        <w:rPr>
          <w:rFonts w:ascii="Times New Roman" w:hAnsi="Times New Roman" w:cs="Times New Roman"/>
        </w:rPr>
        <w:t>ydı</w:t>
      </w:r>
      <w:r w:rsidRPr="0008741D">
        <w:rPr>
          <w:rFonts w:ascii="Times New Roman" w:hAnsi="Times New Roman" w:cs="Times New Roman"/>
        </w:rPr>
        <w:t xml:space="preserve">. Bu kolun </w:t>
      </w:r>
      <w:r w:rsidR="00A8519F" w:rsidRPr="0008741D">
        <w:rPr>
          <w:rFonts w:ascii="Times New Roman" w:hAnsi="Times New Roman" w:cs="Times New Roman"/>
        </w:rPr>
        <w:t xml:space="preserve">temel </w:t>
      </w:r>
      <w:r w:rsidRPr="0008741D">
        <w:rPr>
          <w:rFonts w:ascii="Times New Roman" w:hAnsi="Times New Roman" w:cs="Times New Roman"/>
        </w:rPr>
        <w:t>görevi, her halkevinde öncelikle bir okuma salonu olması</w:t>
      </w:r>
      <w:r w:rsidR="00A8519F" w:rsidRPr="0008741D">
        <w:rPr>
          <w:rFonts w:ascii="Times New Roman" w:hAnsi="Times New Roman" w:cs="Times New Roman"/>
        </w:rPr>
        <w:t>nı sağlamaktı</w:t>
      </w:r>
      <w:r w:rsidRPr="0008741D">
        <w:rPr>
          <w:rFonts w:ascii="Times New Roman" w:hAnsi="Times New Roman" w:cs="Times New Roman"/>
        </w:rPr>
        <w:t>. Ayrıca, kütüphane oluşturma ve derme geliştirme görevleri dışında halkevleriyle</w:t>
      </w:r>
      <w:r w:rsidR="00A8519F" w:rsidRPr="0008741D">
        <w:rPr>
          <w:rFonts w:ascii="Times New Roman" w:hAnsi="Times New Roman" w:cs="Times New Roman"/>
        </w:rPr>
        <w:t xml:space="preserve"> ilgil</w:t>
      </w:r>
      <w:r w:rsidR="00036B3D">
        <w:rPr>
          <w:rFonts w:ascii="Times New Roman" w:hAnsi="Times New Roman" w:cs="Times New Roman"/>
        </w:rPr>
        <w:t>i yayınların yapılması da vardı. Bu kollar,</w:t>
      </w:r>
      <w:r w:rsidR="00036B3D" w:rsidRPr="0008741D">
        <w:rPr>
          <w:rFonts w:ascii="Times New Roman" w:hAnsi="Times New Roman" w:cs="Times New Roman"/>
        </w:rPr>
        <w:t xml:space="preserve"> kitap okuma yarışmaları yapmak, gezici kütüphane hizmeti vermek, sergi açmak, okuma odaları oluşturmak gibi </w:t>
      </w:r>
      <w:r w:rsidR="00036B3D">
        <w:rPr>
          <w:rFonts w:ascii="Times New Roman" w:hAnsi="Times New Roman" w:cs="Times New Roman"/>
        </w:rPr>
        <w:t xml:space="preserve">faaliyetleri gerçekleştirirdi </w:t>
      </w:r>
      <w:r w:rsidR="00AE7CBC">
        <w:rPr>
          <w:rFonts w:ascii="Times New Roman" w:hAnsi="Times New Roman" w:cs="Times New Roman"/>
        </w:rPr>
        <w:t xml:space="preserve">(Sevgisunar, 2007: </w:t>
      </w:r>
      <w:r w:rsidRPr="0008741D">
        <w:rPr>
          <w:rFonts w:ascii="Times New Roman" w:hAnsi="Times New Roman" w:cs="Times New Roman"/>
        </w:rPr>
        <w:t>94</w:t>
      </w:r>
      <w:r w:rsidR="00036B3D">
        <w:rPr>
          <w:rFonts w:ascii="Times New Roman" w:hAnsi="Times New Roman" w:cs="Times New Roman"/>
        </w:rPr>
        <w:t>, 96</w:t>
      </w:r>
      <w:r w:rsidRPr="0008741D">
        <w:rPr>
          <w:rFonts w:ascii="Times New Roman" w:hAnsi="Times New Roman" w:cs="Times New Roman"/>
        </w:rPr>
        <w:t>).</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Halkevleri kütüphaneleri halkın yararı ve eğitim</w:t>
      </w:r>
      <w:r w:rsidR="0011225E" w:rsidRPr="0008741D">
        <w:rPr>
          <w:rFonts w:ascii="Times New Roman" w:hAnsi="Times New Roman" w:cs="Times New Roman"/>
        </w:rPr>
        <w:t xml:space="preserve">ine katkı sağlayan kurumlar olmuştur. </w:t>
      </w:r>
      <w:r w:rsidRPr="0008741D">
        <w:rPr>
          <w:rFonts w:ascii="Times New Roman" w:hAnsi="Times New Roman" w:cs="Times New Roman"/>
        </w:rPr>
        <w:t>Bu kütüphaneler öğrencilere sakin ve</w:t>
      </w:r>
      <w:r w:rsidR="0011225E" w:rsidRPr="0008741D">
        <w:rPr>
          <w:rFonts w:ascii="Times New Roman" w:hAnsi="Times New Roman" w:cs="Times New Roman"/>
        </w:rPr>
        <w:t xml:space="preserve"> huzurlu bir yer sağlamıştır. </w:t>
      </w:r>
      <w:r w:rsidRPr="0008741D">
        <w:rPr>
          <w:rFonts w:ascii="Times New Roman" w:hAnsi="Times New Roman" w:cs="Times New Roman"/>
        </w:rPr>
        <w:t>Aynı zamanda kitaplar, gazeteler ve dergiler temin ederek ha</w:t>
      </w:r>
      <w:r w:rsidR="0011225E" w:rsidRPr="0008741D">
        <w:rPr>
          <w:rFonts w:ascii="Times New Roman" w:hAnsi="Times New Roman" w:cs="Times New Roman"/>
        </w:rPr>
        <w:t xml:space="preserve">lkın </w:t>
      </w:r>
      <w:r w:rsidR="008A22F6">
        <w:rPr>
          <w:rFonts w:ascii="Times New Roman" w:hAnsi="Times New Roman" w:cs="Times New Roman"/>
        </w:rPr>
        <w:t xml:space="preserve">bilgi </w:t>
      </w:r>
      <w:r w:rsidR="0011225E" w:rsidRPr="0008741D">
        <w:rPr>
          <w:rFonts w:ascii="Times New Roman" w:hAnsi="Times New Roman" w:cs="Times New Roman"/>
        </w:rPr>
        <w:t>ihtiyacını karşılamış</w:t>
      </w:r>
      <w:r w:rsidRPr="0008741D">
        <w:rPr>
          <w:rFonts w:ascii="Times New Roman" w:hAnsi="Times New Roman" w:cs="Times New Roman"/>
        </w:rPr>
        <w:t xml:space="preserve"> ve </w:t>
      </w:r>
      <w:r w:rsidR="00500D72">
        <w:rPr>
          <w:rFonts w:ascii="Times New Roman" w:hAnsi="Times New Roman" w:cs="Times New Roman"/>
        </w:rPr>
        <w:t xml:space="preserve">okuma </w:t>
      </w:r>
      <w:r w:rsidRPr="0008741D">
        <w:rPr>
          <w:rFonts w:ascii="Times New Roman" w:hAnsi="Times New Roman" w:cs="Times New Roman"/>
        </w:rPr>
        <w:t>kültürün</w:t>
      </w:r>
      <w:r w:rsidR="00500D72">
        <w:rPr>
          <w:rFonts w:ascii="Times New Roman" w:hAnsi="Times New Roman" w:cs="Times New Roman"/>
        </w:rPr>
        <w:t>ün</w:t>
      </w:r>
      <w:r w:rsidRPr="0008741D">
        <w:rPr>
          <w:rFonts w:ascii="Times New Roman" w:hAnsi="Times New Roman" w:cs="Times New Roman"/>
        </w:rPr>
        <w:t xml:space="preserve"> geniş kesime</w:t>
      </w:r>
      <w:r w:rsidR="00036B3D">
        <w:rPr>
          <w:rFonts w:ascii="Times New Roman" w:hAnsi="Times New Roman" w:cs="Times New Roman"/>
        </w:rPr>
        <w:t xml:space="preserve"> yayılmasına hizmet etmiştir </w:t>
      </w:r>
      <w:r w:rsidR="00AE7CBC">
        <w:rPr>
          <w:rFonts w:ascii="Times New Roman" w:hAnsi="Times New Roman" w:cs="Times New Roman"/>
        </w:rPr>
        <w:t xml:space="preserve">(Sevgisunar, 2007: </w:t>
      </w:r>
      <w:r w:rsidRPr="0008741D">
        <w:rPr>
          <w:rFonts w:ascii="Times New Roman" w:hAnsi="Times New Roman" w:cs="Times New Roman"/>
        </w:rPr>
        <w:t>96).</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Halkevleri kütüphaneleri ile ilgili iki önemli çal</w:t>
      </w:r>
      <w:r w:rsidR="00AE7CBC">
        <w:rPr>
          <w:rFonts w:ascii="Times New Roman" w:hAnsi="Times New Roman" w:cs="Times New Roman"/>
        </w:rPr>
        <w:t xml:space="preserve">ışmada, Yılmaz (Yılmaz, 2004: </w:t>
      </w:r>
      <w:r w:rsidRPr="0008741D">
        <w:rPr>
          <w:rFonts w:ascii="Times New Roman" w:hAnsi="Times New Roman" w:cs="Times New Roman"/>
        </w:rPr>
        <w:t>325), halkevlerinde sunulan kütüphane hizmetlerini ve kurumun genel çalışma prensiplerini değerlendirir. Keseroğlu ise, halkevleri kütüphaneleri hakkında genel bir değerlendi</w:t>
      </w:r>
      <w:r w:rsidR="00AE7CBC">
        <w:rPr>
          <w:rFonts w:ascii="Times New Roman" w:hAnsi="Times New Roman" w:cs="Times New Roman"/>
        </w:rPr>
        <w:t xml:space="preserve">rme yapar (Keseroğlu, 1989: </w:t>
      </w:r>
      <w:r w:rsidRPr="0008741D">
        <w:rPr>
          <w:rFonts w:ascii="Times New Roman" w:hAnsi="Times New Roman" w:cs="Times New Roman"/>
        </w:rPr>
        <w:t>114-133). Türkiye’de halkevlerinde kurulan kütüphanelerin, dönemi açısından kütüphane faaliyetlerinin çok önemli işlevini yerine getirmişlerdir. Bu dönemin halkevleri kütüphaneleri, halk kütüphaneleri niteliği taşımışlardır. Türkiye’de ilk yaygın kütüphane hizmetlerinin bu halkevleri kütüphanelerinde verildiği söylenebilir. Bu kütüphaneler, hizmet verdikleri süre boyunca kurulan kütüphane sayıları, gerek derme sayıları, gerekse kullanıcı sayıları ba</w:t>
      </w:r>
      <w:r w:rsidR="00463544" w:rsidRPr="0008741D">
        <w:rPr>
          <w:rFonts w:ascii="Times New Roman" w:hAnsi="Times New Roman" w:cs="Times New Roman"/>
        </w:rPr>
        <w:t xml:space="preserve">kımından çok önemli kurumlar olmuştur </w:t>
      </w:r>
      <w:r w:rsidR="00AE7CBC">
        <w:rPr>
          <w:rFonts w:ascii="Times New Roman" w:hAnsi="Times New Roman" w:cs="Times New Roman"/>
        </w:rPr>
        <w:t xml:space="preserve">(Sevgisunar, 2007: </w:t>
      </w:r>
      <w:r w:rsidRPr="0008741D">
        <w:rPr>
          <w:rFonts w:ascii="Times New Roman" w:hAnsi="Times New Roman" w:cs="Times New Roman"/>
        </w:rPr>
        <w:t>97).</w:t>
      </w:r>
    </w:p>
    <w:p w:rsidR="000D0482" w:rsidRPr="00AE7CBC"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Keseroğlu bir bildirisinde, kütüphaneciliğin gelişimiyle ilgili olarak “</w:t>
      </w:r>
      <w:r w:rsidRPr="0008741D">
        <w:rPr>
          <w:rFonts w:ascii="Times New Roman" w:hAnsi="Times New Roman" w:cs="Times New Roman"/>
          <w:i/>
          <w:iCs/>
        </w:rPr>
        <w:t xml:space="preserve">Cumhuriyetin ilanından sonra, pek çok alanda olduğu gibi, kütüphanecilik alanında da eğitim görmek üzere yurt dışına iki kişi gönderilir. Bu kişilerin yurda dönüşleriyle birlikte kütüphanecilik kursları başlar. </w:t>
      </w:r>
      <w:r w:rsidRPr="0008741D">
        <w:rPr>
          <w:rFonts w:ascii="Times New Roman" w:hAnsi="Times New Roman" w:cs="Times New Roman"/>
          <w:i/>
          <w:iCs/>
        </w:rPr>
        <w:lastRenderedPageBreak/>
        <w:t>Bunlar kütüphanecilik konusunda toplumun bilgilendirilmesi yönünde çalışmalar ve yayınlar yapar. Bu çalışmalar üniversite düzeyinde kütüphanecilik bölümlerinin kurulmasıyla sonuçlandığını ve kütüphaneciliğin bir uzmanlık alanı olarak algılandığını</w:t>
      </w:r>
      <w:r w:rsidR="00AE7CBC">
        <w:rPr>
          <w:rFonts w:ascii="Times New Roman" w:hAnsi="Times New Roman" w:cs="Times New Roman"/>
        </w:rPr>
        <w:t xml:space="preserve">” belirtir (Keseroğlu, 2000: </w:t>
      </w:r>
      <w:r w:rsidRPr="0008741D">
        <w:rPr>
          <w:rFonts w:ascii="Times New Roman" w:hAnsi="Times New Roman" w:cs="Times New Roman"/>
        </w:rPr>
        <w:t>94).</w:t>
      </w:r>
      <w:r w:rsidR="00463544" w:rsidRPr="0008741D">
        <w:rPr>
          <w:rFonts w:ascii="Times New Roman" w:hAnsi="Times New Roman" w:cs="Times New Roman"/>
        </w:rPr>
        <w:t xml:space="preserve"> Ancak</w:t>
      </w:r>
      <w:r w:rsidR="00463544" w:rsidRPr="00AE7CBC">
        <w:rPr>
          <w:rFonts w:ascii="Times New Roman" w:hAnsi="Times New Roman" w:cs="Times New Roman"/>
        </w:rPr>
        <w:t xml:space="preserve">, </w:t>
      </w:r>
      <w:r w:rsidRPr="00AE7CBC">
        <w:rPr>
          <w:rFonts w:ascii="Times New Roman" w:hAnsi="Times New Roman" w:cs="Times New Roman"/>
        </w:rPr>
        <w:t xml:space="preserve">Türkiye’de kütüphanecilik bölümlerinin kurulması 1954 yılında başlar. İlk kütüphanecilik bölümü 1954-1955 öğretim yılında Ankara Üniversitesi içinde kurulmuştur. Daha sonra 1964-1965 öğretim yılında İstanbul Üniversitesi’nde, 1972-1973 öğretim yılında da Hacettepe Üniversitesi içinde </w:t>
      </w:r>
      <w:r w:rsidR="00AE7CBC" w:rsidRPr="00AE7CBC">
        <w:rPr>
          <w:rFonts w:ascii="Times New Roman" w:hAnsi="Times New Roman" w:cs="Times New Roman"/>
        </w:rPr>
        <w:t xml:space="preserve">kurulmuştur (Keseroğlu, 2004: </w:t>
      </w:r>
      <w:r w:rsidRPr="00AE7CBC">
        <w:rPr>
          <w:rFonts w:ascii="Times New Roman" w:hAnsi="Times New Roman" w:cs="Times New Roman"/>
        </w:rPr>
        <w:t>304).</w:t>
      </w:r>
    </w:p>
    <w:p w:rsidR="000D0482" w:rsidRPr="00AE7CBC" w:rsidRDefault="004A1221" w:rsidP="0008741D">
      <w:pPr>
        <w:autoSpaceDE w:val="0"/>
        <w:autoSpaceDN w:val="0"/>
        <w:adjustRightInd w:val="0"/>
        <w:spacing w:before="120" w:after="0" w:line="240" w:lineRule="auto"/>
        <w:ind w:firstLine="708"/>
        <w:jc w:val="both"/>
        <w:rPr>
          <w:rFonts w:ascii="Times New Roman" w:hAnsi="Times New Roman" w:cs="Times New Roman"/>
        </w:rPr>
      </w:pPr>
      <w:r>
        <w:rPr>
          <w:rFonts w:ascii="Times New Roman" w:hAnsi="Times New Roman" w:cs="Times New Roman"/>
        </w:rPr>
        <w:t>1987 yılında</w:t>
      </w:r>
      <w:r w:rsidR="000D0482" w:rsidRPr="00AE7CBC">
        <w:rPr>
          <w:rFonts w:ascii="Times New Roman" w:hAnsi="Times New Roman" w:cs="Times New Roman"/>
        </w:rPr>
        <w:t xml:space="preserve">, Marmara Üniversitesi’nde </w:t>
      </w:r>
      <w:r w:rsidR="00820E7E">
        <w:rPr>
          <w:rFonts w:ascii="Times New Roman" w:hAnsi="Times New Roman" w:cs="Times New Roman"/>
        </w:rPr>
        <w:t xml:space="preserve">Fen-Edebiyat Fakültesi </w:t>
      </w:r>
      <w:r w:rsidR="000D0482" w:rsidRPr="00AE7CBC">
        <w:rPr>
          <w:rFonts w:ascii="Times New Roman" w:hAnsi="Times New Roman" w:cs="Times New Roman"/>
        </w:rPr>
        <w:t>Arşivcilik Bölümü açılmıştır.</w:t>
      </w:r>
      <w:r w:rsidR="00F863A0" w:rsidRPr="00AE7CBC">
        <w:rPr>
          <w:rFonts w:ascii="Times New Roman" w:hAnsi="Times New Roman" w:cs="Times New Roman"/>
        </w:rPr>
        <w:t xml:space="preserve"> </w:t>
      </w:r>
      <w:r w:rsidR="000D0482" w:rsidRPr="00AE7CBC">
        <w:rPr>
          <w:rFonts w:ascii="Times New Roman" w:hAnsi="Times New Roman" w:cs="Times New Roman"/>
        </w:rPr>
        <w:t>1994 yı</w:t>
      </w:r>
      <w:r w:rsidR="0042196C">
        <w:rPr>
          <w:rFonts w:ascii="Times New Roman" w:hAnsi="Times New Roman" w:cs="Times New Roman"/>
        </w:rPr>
        <w:t>lında</w:t>
      </w:r>
      <w:r w:rsidR="003B1B5B">
        <w:rPr>
          <w:rFonts w:ascii="Times New Roman" w:hAnsi="Times New Roman" w:cs="Times New Roman"/>
        </w:rPr>
        <w:t xml:space="preserve"> ise</w:t>
      </w:r>
      <w:r w:rsidR="0042196C">
        <w:rPr>
          <w:rFonts w:ascii="Times New Roman" w:hAnsi="Times New Roman" w:cs="Times New Roman"/>
        </w:rPr>
        <w:t>, Atatürk Üniversitesi’nde</w:t>
      </w:r>
      <w:r w:rsidR="000D0482" w:rsidRPr="00AE7CBC">
        <w:rPr>
          <w:rFonts w:ascii="Times New Roman" w:hAnsi="Times New Roman" w:cs="Times New Roman"/>
        </w:rPr>
        <w:t xml:space="preserve"> Kütüphanecilik Bölümü açılmıştır</w:t>
      </w:r>
      <w:r w:rsidR="00AE7CBC" w:rsidRPr="00AE7CBC">
        <w:rPr>
          <w:rFonts w:ascii="Times New Roman" w:hAnsi="Times New Roman" w:cs="Times New Roman"/>
        </w:rPr>
        <w:t xml:space="preserve"> (Yılmaz, 2018: </w:t>
      </w:r>
      <w:r w:rsidR="000D0482" w:rsidRPr="00AE7CBC">
        <w:rPr>
          <w:rFonts w:ascii="Times New Roman" w:hAnsi="Times New Roman" w:cs="Times New Roman"/>
        </w:rPr>
        <w:t>46-47). Ancak bu bölümün lisans programına 2008-2009 öğretim yılında öğrenci alınmıştır. Bölü</w:t>
      </w:r>
      <w:r w:rsidR="00612A9F">
        <w:rPr>
          <w:rFonts w:ascii="Times New Roman" w:hAnsi="Times New Roman" w:cs="Times New Roman"/>
        </w:rPr>
        <w:t xml:space="preserve">mün yüksek lisans programına 2010-2011 öğretim yılından itibaren </w:t>
      </w:r>
      <w:r w:rsidR="000D0482" w:rsidRPr="00AE7CBC">
        <w:rPr>
          <w:rFonts w:ascii="Times New Roman" w:hAnsi="Times New Roman" w:cs="Times New Roman"/>
        </w:rPr>
        <w:t>öğrenci alınmaya</w:t>
      </w:r>
      <w:r w:rsidR="00AE7CBC" w:rsidRPr="00AE7CBC">
        <w:rPr>
          <w:rFonts w:ascii="Times New Roman" w:hAnsi="Times New Roman" w:cs="Times New Roman"/>
        </w:rPr>
        <w:t xml:space="preserve"> başlanmıştır (Odabaş, 2014: </w:t>
      </w:r>
      <w:r w:rsidR="000D0482" w:rsidRPr="00AE7CBC">
        <w:rPr>
          <w:rFonts w:ascii="Times New Roman" w:hAnsi="Times New Roman" w:cs="Times New Roman"/>
        </w:rPr>
        <w:t>131).</w:t>
      </w:r>
    </w:p>
    <w:p w:rsidR="000D0482" w:rsidRPr="00AE7CBC" w:rsidRDefault="00536D13" w:rsidP="0008741D">
      <w:pPr>
        <w:spacing w:before="120" w:after="0" w:line="240" w:lineRule="auto"/>
        <w:ind w:firstLine="708"/>
        <w:jc w:val="both"/>
        <w:rPr>
          <w:rFonts w:ascii="Times New Roman" w:hAnsi="Times New Roman" w:cs="Times New Roman"/>
        </w:rPr>
      </w:pPr>
      <w:r w:rsidRPr="00AE7CBC">
        <w:rPr>
          <w:rFonts w:ascii="Times New Roman" w:hAnsi="Times New Roman" w:cs="Times New Roman"/>
        </w:rPr>
        <w:t xml:space="preserve">2002 yılına kadar </w:t>
      </w:r>
      <w:r w:rsidR="000D0482" w:rsidRPr="00AE7CBC">
        <w:rPr>
          <w:rFonts w:ascii="Times New Roman" w:hAnsi="Times New Roman" w:cs="Times New Roman"/>
        </w:rPr>
        <w:t xml:space="preserve">Türkiye’de kütüphanecilik bölümleri, </w:t>
      </w:r>
      <w:r>
        <w:rPr>
          <w:rFonts w:ascii="Times New Roman" w:hAnsi="Times New Roman" w:cs="Times New Roman"/>
        </w:rPr>
        <w:t>“</w:t>
      </w:r>
      <w:r w:rsidR="000D0482" w:rsidRPr="00AE7CBC">
        <w:rPr>
          <w:rFonts w:ascii="Times New Roman" w:hAnsi="Times New Roman" w:cs="Times New Roman"/>
        </w:rPr>
        <w:t>kütüphanecilik</w:t>
      </w:r>
      <w:r>
        <w:rPr>
          <w:rFonts w:ascii="Times New Roman" w:hAnsi="Times New Roman" w:cs="Times New Roman"/>
        </w:rPr>
        <w:t>”</w:t>
      </w:r>
      <w:r w:rsidR="000D0482" w:rsidRPr="00AE7CBC">
        <w:rPr>
          <w:rFonts w:ascii="Times New Roman" w:hAnsi="Times New Roman" w:cs="Times New Roman"/>
        </w:rPr>
        <w:t xml:space="preserve">, </w:t>
      </w:r>
      <w:r>
        <w:rPr>
          <w:rFonts w:ascii="Times New Roman" w:hAnsi="Times New Roman" w:cs="Times New Roman"/>
        </w:rPr>
        <w:t>“</w:t>
      </w:r>
      <w:r w:rsidR="000D0482" w:rsidRPr="00AE7CBC">
        <w:rPr>
          <w:rFonts w:ascii="Times New Roman" w:hAnsi="Times New Roman" w:cs="Times New Roman"/>
        </w:rPr>
        <w:t>arşivcilik</w:t>
      </w:r>
      <w:r>
        <w:rPr>
          <w:rFonts w:ascii="Times New Roman" w:hAnsi="Times New Roman" w:cs="Times New Roman"/>
        </w:rPr>
        <w:t>”</w:t>
      </w:r>
      <w:r w:rsidR="000D0482" w:rsidRPr="00AE7CBC">
        <w:rPr>
          <w:rFonts w:ascii="Times New Roman" w:hAnsi="Times New Roman" w:cs="Times New Roman"/>
        </w:rPr>
        <w:t xml:space="preserve">, </w:t>
      </w:r>
      <w:r>
        <w:rPr>
          <w:rFonts w:ascii="Times New Roman" w:hAnsi="Times New Roman" w:cs="Times New Roman"/>
        </w:rPr>
        <w:t>“</w:t>
      </w:r>
      <w:r w:rsidR="000D0482" w:rsidRPr="00AE7CBC">
        <w:rPr>
          <w:rFonts w:ascii="Times New Roman" w:hAnsi="Times New Roman" w:cs="Times New Roman"/>
        </w:rPr>
        <w:t>dokümantasyon ve enformasyon</w:t>
      </w:r>
      <w:r>
        <w:rPr>
          <w:rFonts w:ascii="Times New Roman" w:hAnsi="Times New Roman" w:cs="Times New Roman"/>
        </w:rPr>
        <w:t>”</w:t>
      </w:r>
      <w:r w:rsidR="000D0482" w:rsidRPr="00AE7CBC">
        <w:rPr>
          <w:rFonts w:ascii="Times New Roman" w:hAnsi="Times New Roman" w:cs="Times New Roman"/>
        </w:rPr>
        <w:t xml:space="preserve"> anabilim dalları altında yapılandırılmıştır. 29 Ocak 2002 tarihli </w:t>
      </w:r>
      <w:r w:rsidR="001B15BD">
        <w:rPr>
          <w:rFonts w:ascii="Times New Roman" w:hAnsi="Times New Roman" w:cs="Times New Roman"/>
        </w:rPr>
        <w:t xml:space="preserve">YÖK </w:t>
      </w:r>
      <w:r w:rsidR="000D0482" w:rsidRPr="00AE7CBC">
        <w:rPr>
          <w:rFonts w:ascii="Times New Roman" w:hAnsi="Times New Roman" w:cs="Times New Roman"/>
        </w:rPr>
        <w:t xml:space="preserve">toplantısında, mevcut </w:t>
      </w:r>
      <w:r w:rsidR="001B15BD">
        <w:rPr>
          <w:rFonts w:ascii="Times New Roman" w:hAnsi="Times New Roman" w:cs="Times New Roman"/>
        </w:rPr>
        <w:t xml:space="preserve">anabilim dallarının kapatılmasına ve </w:t>
      </w:r>
      <w:r w:rsidR="000D0482" w:rsidRPr="00AE7CBC">
        <w:rPr>
          <w:rFonts w:ascii="Times New Roman" w:hAnsi="Times New Roman" w:cs="Times New Roman"/>
        </w:rPr>
        <w:t xml:space="preserve">2002-2003 </w:t>
      </w:r>
      <w:r w:rsidR="0033139B">
        <w:rPr>
          <w:rFonts w:ascii="Times New Roman" w:hAnsi="Times New Roman" w:cs="Times New Roman"/>
        </w:rPr>
        <w:t xml:space="preserve">öğretim </w:t>
      </w:r>
      <w:r w:rsidR="000D0482" w:rsidRPr="00AE7CBC">
        <w:rPr>
          <w:rFonts w:ascii="Times New Roman" w:hAnsi="Times New Roman" w:cs="Times New Roman"/>
        </w:rPr>
        <w:t>yılından itibaren bölüm adının “Bilgi ve Belge Yönetimi Bölümü” olarak değiştirilmesine kar</w:t>
      </w:r>
      <w:r w:rsidR="00AE7CBC" w:rsidRPr="00AE7CBC">
        <w:rPr>
          <w:rFonts w:ascii="Times New Roman" w:hAnsi="Times New Roman" w:cs="Times New Roman"/>
        </w:rPr>
        <w:t xml:space="preserve">ar verilmiştir (Yılmaz, 2018: </w:t>
      </w:r>
      <w:r w:rsidR="000D0482" w:rsidRPr="00AE7CBC">
        <w:rPr>
          <w:rFonts w:ascii="Times New Roman" w:hAnsi="Times New Roman" w:cs="Times New Roman"/>
        </w:rPr>
        <w:t xml:space="preserve">48). </w:t>
      </w:r>
    </w:p>
    <w:p w:rsidR="000D0482" w:rsidRPr="00AE7CBC" w:rsidRDefault="00820E7E" w:rsidP="0008741D">
      <w:pPr>
        <w:spacing w:before="120" w:after="0" w:line="240" w:lineRule="auto"/>
        <w:ind w:firstLine="708"/>
        <w:jc w:val="both"/>
        <w:rPr>
          <w:rFonts w:ascii="Times New Roman" w:hAnsi="Times New Roman" w:cs="Times New Roman"/>
        </w:rPr>
      </w:pPr>
      <w:r w:rsidRPr="00AE7CBC">
        <w:rPr>
          <w:rFonts w:ascii="Times New Roman" w:hAnsi="Times New Roman" w:cs="Times New Roman"/>
        </w:rPr>
        <w:t xml:space="preserve">2007 yılında </w:t>
      </w:r>
      <w:r w:rsidR="000D0482" w:rsidRPr="00AE7CBC">
        <w:rPr>
          <w:rFonts w:ascii="Times New Roman" w:hAnsi="Times New Roman" w:cs="Times New Roman"/>
        </w:rPr>
        <w:t xml:space="preserve">Kastamonu Üniversitesi </w:t>
      </w:r>
      <w:r w:rsidRPr="00AE7CBC">
        <w:rPr>
          <w:rFonts w:ascii="Times New Roman" w:hAnsi="Times New Roman" w:cs="Times New Roman"/>
        </w:rPr>
        <w:t xml:space="preserve">Fen-Edebiyat Fakültesi’nde </w:t>
      </w:r>
      <w:r w:rsidR="000D0482" w:rsidRPr="00AE7CBC">
        <w:rPr>
          <w:rFonts w:ascii="Times New Roman" w:hAnsi="Times New Roman" w:cs="Times New Roman"/>
        </w:rPr>
        <w:t>Bilgi ve</w:t>
      </w:r>
      <w:r>
        <w:rPr>
          <w:rFonts w:ascii="Times New Roman" w:hAnsi="Times New Roman" w:cs="Times New Roman"/>
        </w:rPr>
        <w:t xml:space="preserve"> Belge Yönetimi Bölümü </w:t>
      </w:r>
      <w:r w:rsidR="005607C1">
        <w:rPr>
          <w:rFonts w:ascii="Times New Roman" w:hAnsi="Times New Roman" w:cs="Times New Roman"/>
        </w:rPr>
        <w:t xml:space="preserve">kurulmuştur. </w:t>
      </w:r>
      <w:r w:rsidR="000D0482" w:rsidRPr="00AE7CBC">
        <w:rPr>
          <w:rFonts w:ascii="Times New Roman" w:hAnsi="Times New Roman" w:cs="Times New Roman"/>
        </w:rPr>
        <w:t>2014-2015 eğitim öğretim yılında öğrenci almaya başlamıştır. Çankırı Karatekin Üniversitesi Bilgi ve Belge Yönetimi B</w:t>
      </w:r>
      <w:r w:rsidR="007D587E">
        <w:rPr>
          <w:rFonts w:ascii="Times New Roman" w:hAnsi="Times New Roman" w:cs="Times New Roman"/>
        </w:rPr>
        <w:t>ölümü</w:t>
      </w:r>
      <w:r w:rsidR="009334EB">
        <w:rPr>
          <w:rFonts w:ascii="Times New Roman" w:hAnsi="Times New Roman" w:cs="Times New Roman"/>
        </w:rPr>
        <w:t xml:space="preserve"> ise</w:t>
      </w:r>
      <w:r w:rsidR="007D587E">
        <w:rPr>
          <w:rFonts w:ascii="Times New Roman" w:hAnsi="Times New Roman" w:cs="Times New Roman"/>
        </w:rPr>
        <w:t>, 2010 tarihinde kurulmuştur. Bölüm, i</w:t>
      </w:r>
      <w:r w:rsidR="000D0482" w:rsidRPr="00AE7CBC">
        <w:rPr>
          <w:rFonts w:ascii="Times New Roman" w:hAnsi="Times New Roman" w:cs="Times New Roman"/>
        </w:rPr>
        <w:t>lk öğrencilerini 2013-2014 öğretim yı</w:t>
      </w:r>
      <w:r w:rsidR="00AE7CBC" w:rsidRPr="00AE7CBC">
        <w:rPr>
          <w:rFonts w:ascii="Times New Roman" w:hAnsi="Times New Roman" w:cs="Times New Roman"/>
        </w:rPr>
        <w:t xml:space="preserve">lında almıştır (Yılmaz, 2018: </w:t>
      </w:r>
      <w:r w:rsidR="000D0482" w:rsidRPr="00AE7CBC">
        <w:rPr>
          <w:rFonts w:ascii="Times New Roman" w:hAnsi="Times New Roman" w:cs="Times New Roman"/>
        </w:rPr>
        <w:t xml:space="preserve">47). </w:t>
      </w:r>
    </w:p>
    <w:p w:rsidR="000D0482" w:rsidRPr="00AE7CBC" w:rsidRDefault="000D0482" w:rsidP="0008741D">
      <w:pPr>
        <w:spacing w:before="120" w:after="0" w:line="240" w:lineRule="auto"/>
        <w:ind w:firstLine="708"/>
        <w:jc w:val="both"/>
        <w:rPr>
          <w:rFonts w:ascii="Times New Roman" w:hAnsi="Times New Roman" w:cs="Times New Roman"/>
        </w:rPr>
      </w:pPr>
      <w:r w:rsidRPr="00AE7CBC">
        <w:rPr>
          <w:rFonts w:ascii="Times New Roman" w:hAnsi="Times New Roman" w:cs="Times New Roman"/>
        </w:rPr>
        <w:t>Yıldırım Beyazıt Üniversitesi Bilgi ve Belge Yönetimi Bölü</w:t>
      </w:r>
      <w:r w:rsidR="0073319C" w:rsidRPr="00AE7CBC">
        <w:rPr>
          <w:rFonts w:ascii="Times New Roman" w:hAnsi="Times New Roman" w:cs="Times New Roman"/>
        </w:rPr>
        <w:t xml:space="preserve">mü, 2011 yılında kurulmuştur. </w:t>
      </w:r>
      <w:r w:rsidRPr="00AE7CBC">
        <w:rPr>
          <w:rFonts w:ascii="Times New Roman" w:hAnsi="Times New Roman" w:cs="Times New Roman"/>
        </w:rPr>
        <w:t xml:space="preserve">2014 yılında ilk lisans öğrencilerini kabul etmiştir. Kıbrıs Yakın Doğu Üniversitesi Bilgi ve Belge Yönetimi Bölümü, 2009 yılında </w:t>
      </w:r>
      <w:r w:rsidR="00C11FBA">
        <w:rPr>
          <w:rFonts w:ascii="Times New Roman" w:hAnsi="Times New Roman" w:cs="Times New Roman"/>
        </w:rPr>
        <w:t>eğitime</w:t>
      </w:r>
      <w:r w:rsidRPr="00AE7CBC">
        <w:rPr>
          <w:rFonts w:ascii="Times New Roman" w:hAnsi="Times New Roman" w:cs="Times New Roman"/>
        </w:rPr>
        <w:t xml:space="preserve"> başlamıştır. Bu bölümde “İnovasyon ve Bilgi Yönetimi” </w:t>
      </w:r>
      <w:r w:rsidR="004E646F">
        <w:rPr>
          <w:rFonts w:ascii="Times New Roman" w:hAnsi="Times New Roman" w:cs="Times New Roman"/>
        </w:rPr>
        <w:t xml:space="preserve">adlı </w:t>
      </w:r>
      <w:r w:rsidRPr="00AE7CBC">
        <w:rPr>
          <w:rFonts w:ascii="Times New Roman" w:hAnsi="Times New Roman" w:cs="Times New Roman"/>
        </w:rPr>
        <w:t>yüksek lisans ve do</w:t>
      </w:r>
      <w:r w:rsidR="0073319C" w:rsidRPr="00AE7CBC">
        <w:rPr>
          <w:rFonts w:ascii="Times New Roman" w:hAnsi="Times New Roman" w:cs="Times New Roman"/>
        </w:rPr>
        <w:t>ktora programları vardır.</w:t>
      </w:r>
      <w:r w:rsidRPr="00AE7CBC">
        <w:rPr>
          <w:rFonts w:ascii="Times New Roman" w:hAnsi="Times New Roman" w:cs="Times New Roman"/>
        </w:rPr>
        <w:t xml:space="preserve"> İstanbul Medeniyet Üniversitesi Bilgi ve Belge Yönetimi Bölü</w:t>
      </w:r>
      <w:r w:rsidR="00B954CB">
        <w:rPr>
          <w:rFonts w:ascii="Times New Roman" w:hAnsi="Times New Roman" w:cs="Times New Roman"/>
        </w:rPr>
        <w:t xml:space="preserve">mü, 2011 yılında kurulmuştur. Bölüm, </w:t>
      </w:r>
      <w:r w:rsidRPr="00AE7CBC">
        <w:rPr>
          <w:rFonts w:ascii="Times New Roman" w:hAnsi="Times New Roman" w:cs="Times New Roman"/>
        </w:rPr>
        <w:t xml:space="preserve">ilk öğrencilerini 2016-2017 öğretim yılında almıştır. Son kurulan Osmaniye Korkut Ata Üniversitesi Bilgi ve Belge Yönetimi Bölümü </w:t>
      </w:r>
      <w:r w:rsidR="00B954CB">
        <w:rPr>
          <w:rFonts w:ascii="Times New Roman" w:hAnsi="Times New Roman" w:cs="Times New Roman"/>
        </w:rPr>
        <w:t xml:space="preserve">ise, 2016 yılında açılmıştır. Bu bölüm, </w:t>
      </w:r>
      <w:r w:rsidRPr="00AE7CBC">
        <w:rPr>
          <w:rFonts w:ascii="Times New Roman" w:hAnsi="Times New Roman" w:cs="Times New Roman"/>
        </w:rPr>
        <w:t xml:space="preserve">ilk öğrencilerini 2017–2018 eğitim-öğretim döneminde almıştır (Yılmaz, </w:t>
      </w:r>
      <w:r w:rsidR="00AE7CBC" w:rsidRPr="00AE7CBC">
        <w:rPr>
          <w:rFonts w:ascii="Times New Roman" w:hAnsi="Times New Roman" w:cs="Times New Roman"/>
        </w:rPr>
        <w:t xml:space="preserve">2018: </w:t>
      </w:r>
      <w:r w:rsidRPr="00AE7CBC">
        <w:rPr>
          <w:rFonts w:ascii="Times New Roman" w:hAnsi="Times New Roman" w:cs="Times New Roman"/>
        </w:rPr>
        <w:t>48). Ayrıca, 2018 yılı itibariyle resmi olarak kurulan ancak henüz eğitim-öğretime</w:t>
      </w:r>
      <w:r w:rsidR="0073319C" w:rsidRPr="00AE7CBC">
        <w:rPr>
          <w:rFonts w:ascii="Times New Roman" w:hAnsi="Times New Roman" w:cs="Times New Roman"/>
        </w:rPr>
        <w:t xml:space="preserve"> başlanmayan Bilgi ve Belge Y</w:t>
      </w:r>
      <w:r w:rsidRPr="00AE7CBC">
        <w:rPr>
          <w:rFonts w:ascii="Times New Roman" w:hAnsi="Times New Roman" w:cs="Times New Roman"/>
        </w:rPr>
        <w:t>önetimi bölümleri de vardır.</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Kütüphanecilik mesleğinin gelişmesi ve gelecekte bir</w:t>
      </w:r>
      <w:r w:rsidR="00AE7CBC">
        <w:rPr>
          <w:rFonts w:ascii="Times New Roman" w:hAnsi="Times New Roman" w:cs="Times New Roman"/>
        </w:rPr>
        <w:t xml:space="preserve"> değer taşıması ancak nitelikli </w:t>
      </w:r>
      <w:r w:rsidRPr="0008741D">
        <w:rPr>
          <w:rFonts w:ascii="Times New Roman" w:hAnsi="Times New Roman" w:cs="Times New Roman"/>
        </w:rPr>
        <w:t xml:space="preserve">kütüphanecilerin yetişmesiyle sağlanır. Kütüphanecilerin yani günümüz bilgi-belge yöneticilerinin yetişmesi ve mesleki sorumluluklarına dair Soysal, “Mesleğe Hazırlanan Gençlere Bir Katkı” başlığı taşıyan bir konuşmasında </w:t>
      </w:r>
      <w:r w:rsidRPr="0008741D">
        <w:rPr>
          <w:rFonts w:ascii="Times New Roman" w:hAnsi="Times New Roman" w:cs="Times New Roman"/>
          <w:i/>
          <w:iCs/>
        </w:rPr>
        <w:t>“…Kütüphaneciliğimizin geleceğinin biçimlenmesinde…‘</w:t>
      </w:r>
      <w:r w:rsidRPr="0008741D">
        <w:rPr>
          <w:rFonts w:ascii="Times New Roman" w:hAnsi="Times New Roman" w:cs="Times New Roman"/>
          <w:b/>
          <w:bCs/>
          <w:i/>
          <w:iCs/>
        </w:rPr>
        <w:t>değer yargıları</w:t>
      </w:r>
      <w:r w:rsidRPr="0008741D">
        <w:rPr>
          <w:rFonts w:ascii="Times New Roman" w:hAnsi="Times New Roman" w:cs="Times New Roman"/>
          <w:i/>
          <w:iCs/>
        </w:rPr>
        <w:t>’ söylemini ‘</w:t>
      </w:r>
      <w:r w:rsidRPr="0008741D">
        <w:rPr>
          <w:rFonts w:ascii="Times New Roman" w:hAnsi="Times New Roman" w:cs="Times New Roman"/>
          <w:b/>
          <w:bCs/>
          <w:i/>
          <w:iCs/>
        </w:rPr>
        <w:t>mesleğe karşı sorumluluk duyma ve doğruluk</w:t>
      </w:r>
      <w:r w:rsidRPr="0008741D">
        <w:rPr>
          <w:rFonts w:ascii="Times New Roman" w:hAnsi="Times New Roman" w:cs="Times New Roman"/>
          <w:i/>
          <w:iCs/>
        </w:rPr>
        <w:t>’ olarak anlamak önemlidir… Kütüphanecilik mesleği, sadece çok çeşitli bilgi kaynağına ve teknolojik donanıma sahip olan kütüphaneler değil, ‘</w:t>
      </w:r>
      <w:r w:rsidRPr="0008741D">
        <w:rPr>
          <w:rFonts w:ascii="Times New Roman" w:hAnsi="Times New Roman" w:cs="Times New Roman"/>
          <w:b/>
          <w:bCs/>
          <w:i/>
          <w:iCs/>
        </w:rPr>
        <w:t>insani değerlere inanarak yetişmiş kütüphanecilerin</w:t>
      </w:r>
      <w:r w:rsidRPr="0008741D">
        <w:rPr>
          <w:rFonts w:ascii="Times New Roman" w:hAnsi="Times New Roman" w:cs="Times New Roman"/>
          <w:i/>
          <w:iCs/>
        </w:rPr>
        <w:t>’ varlığı ile güç ve kişilik kazanacaktır… Meslek adamı kimliği ile kütüphaneci vurucu görevler üstlenmiştir. Güçlükleri göğüsleyebilmesi ise, ‘</w:t>
      </w:r>
      <w:r w:rsidRPr="0008741D">
        <w:rPr>
          <w:rFonts w:ascii="Times New Roman" w:hAnsi="Times New Roman" w:cs="Times New Roman"/>
          <w:b/>
          <w:bCs/>
          <w:i/>
          <w:iCs/>
        </w:rPr>
        <w:t>kütüphaneci olabilmenin öngördüğü niteliklerle donatılarak</w:t>
      </w:r>
      <w:r w:rsidRPr="0008741D">
        <w:rPr>
          <w:rFonts w:ascii="Times New Roman" w:hAnsi="Times New Roman" w:cs="Times New Roman"/>
          <w:i/>
          <w:iCs/>
        </w:rPr>
        <w:t>’ yetiştirilmesine bağlıdır. Gelecek kuşaklara ‘</w:t>
      </w:r>
      <w:r w:rsidRPr="0008741D">
        <w:rPr>
          <w:rFonts w:ascii="Times New Roman" w:hAnsi="Times New Roman" w:cs="Times New Roman"/>
          <w:b/>
          <w:bCs/>
          <w:i/>
          <w:iCs/>
        </w:rPr>
        <w:t>örnek olma</w:t>
      </w:r>
      <w:r w:rsidRPr="0008741D">
        <w:rPr>
          <w:rFonts w:ascii="Times New Roman" w:hAnsi="Times New Roman" w:cs="Times New Roman"/>
          <w:i/>
          <w:iCs/>
        </w:rPr>
        <w:t>’ gibi bir ayrıcalığa sahibiz. Bunun gereklerini yerine getirmek, hem bir ‘</w:t>
      </w:r>
      <w:r w:rsidRPr="0008741D">
        <w:rPr>
          <w:rFonts w:ascii="Times New Roman" w:hAnsi="Times New Roman" w:cs="Times New Roman"/>
          <w:b/>
          <w:bCs/>
          <w:i/>
          <w:iCs/>
        </w:rPr>
        <w:t>görev</w:t>
      </w:r>
      <w:r w:rsidRPr="0008741D">
        <w:rPr>
          <w:rFonts w:ascii="Times New Roman" w:hAnsi="Times New Roman" w:cs="Times New Roman"/>
          <w:i/>
          <w:iCs/>
        </w:rPr>
        <w:t>’ hem de ‘</w:t>
      </w:r>
      <w:r w:rsidRPr="0008741D">
        <w:rPr>
          <w:rFonts w:ascii="Times New Roman" w:hAnsi="Times New Roman" w:cs="Times New Roman"/>
          <w:b/>
          <w:bCs/>
          <w:i/>
          <w:iCs/>
        </w:rPr>
        <w:t>onur</w:t>
      </w:r>
      <w:r w:rsidRPr="0008741D">
        <w:rPr>
          <w:rFonts w:ascii="Times New Roman" w:hAnsi="Times New Roman" w:cs="Times New Roman"/>
          <w:i/>
          <w:iCs/>
        </w:rPr>
        <w:t>’ olarak karşımızda duruyor</w:t>
      </w:r>
      <w:r w:rsidRPr="0008741D">
        <w:rPr>
          <w:rFonts w:ascii="Times New Roman" w:hAnsi="Times New Roman" w:cs="Times New Roman"/>
        </w:rPr>
        <w:t xml:space="preserve">.” diye belirtir </w:t>
      </w:r>
      <w:r w:rsidR="009741AD">
        <w:rPr>
          <w:rFonts w:ascii="Times New Roman" w:hAnsi="Times New Roman" w:cs="Times New Roman"/>
        </w:rPr>
        <w:t xml:space="preserve">(Soysal, 2005: </w:t>
      </w:r>
      <w:r w:rsidRPr="0008741D">
        <w:rPr>
          <w:rFonts w:ascii="Times New Roman" w:hAnsi="Times New Roman" w:cs="Times New Roman"/>
        </w:rPr>
        <w:t xml:space="preserve">106-107). </w:t>
      </w:r>
    </w:p>
    <w:p w:rsidR="000D0482" w:rsidRPr="0008741D" w:rsidRDefault="000D0482" w:rsidP="0008741D">
      <w:pPr>
        <w:spacing w:before="120" w:after="0" w:line="240" w:lineRule="auto"/>
        <w:ind w:firstLine="708"/>
        <w:jc w:val="both"/>
        <w:rPr>
          <w:rFonts w:ascii="Times New Roman" w:hAnsi="Times New Roman" w:cs="Times New Roman"/>
        </w:rPr>
      </w:pPr>
      <w:r w:rsidRPr="009741AD">
        <w:rPr>
          <w:rFonts w:ascii="Times New Roman" w:hAnsi="Times New Roman" w:cs="Times New Roman"/>
        </w:rPr>
        <w:t>Kütüphanecilerin/bilgi-belge yöneticilerinin mesleki sorumluluk ve etik anlayışında sorumluluk duyma, doğruluk, insani değerlere sahip, nitelikli ve yetenekli olma, yenilikçilik vardır. Soysal’ın konuşmasından da anlaşıldığı gibi, kütüphanecilikte ahilik geleneğinde var olan “</w:t>
      </w:r>
      <w:r w:rsidRPr="009741AD">
        <w:rPr>
          <w:rFonts w:ascii="Times New Roman" w:hAnsi="Times New Roman" w:cs="Times New Roman"/>
          <w:i/>
          <w:iCs/>
        </w:rPr>
        <w:t>sorumluk duygusu</w:t>
      </w:r>
      <w:r w:rsidRPr="009741AD">
        <w:rPr>
          <w:rFonts w:ascii="Times New Roman" w:hAnsi="Times New Roman" w:cs="Times New Roman"/>
        </w:rPr>
        <w:t>”, “</w:t>
      </w:r>
      <w:r w:rsidRPr="009741AD">
        <w:rPr>
          <w:rFonts w:ascii="Times New Roman" w:hAnsi="Times New Roman" w:cs="Times New Roman"/>
          <w:i/>
          <w:iCs/>
        </w:rPr>
        <w:t>doğruluk</w:t>
      </w:r>
      <w:r w:rsidRPr="009741AD">
        <w:rPr>
          <w:rFonts w:ascii="Times New Roman" w:hAnsi="Times New Roman" w:cs="Times New Roman"/>
        </w:rPr>
        <w:t>”, “</w:t>
      </w:r>
      <w:r w:rsidRPr="009741AD">
        <w:rPr>
          <w:rFonts w:ascii="Times New Roman" w:hAnsi="Times New Roman" w:cs="Times New Roman"/>
          <w:i/>
          <w:iCs/>
        </w:rPr>
        <w:t>nitelikli olma</w:t>
      </w:r>
      <w:r w:rsidRPr="009741AD">
        <w:rPr>
          <w:rFonts w:ascii="Times New Roman" w:hAnsi="Times New Roman" w:cs="Times New Roman"/>
        </w:rPr>
        <w:t>”, “</w:t>
      </w:r>
      <w:r w:rsidRPr="009741AD">
        <w:rPr>
          <w:rFonts w:ascii="Times New Roman" w:hAnsi="Times New Roman" w:cs="Times New Roman"/>
          <w:i/>
          <w:iCs/>
        </w:rPr>
        <w:t>görev bilinci</w:t>
      </w:r>
      <w:r w:rsidRPr="009741AD">
        <w:rPr>
          <w:rFonts w:ascii="Times New Roman" w:hAnsi="Times New Roman" w:cs="Times New Roman"/>
        </w:rPr>
        <w:t>” ve “</w:t>
      </w:r>
      <w:r w:rsidRPr="009741AD">
        <w:rPr>
          <w:rFonts w:ascii="Times New Roman" w:hAnsi="Times New Roman" w:cs="Times New Roman"/>
          <w:i/>
          <w:iCs/>
        </w:rPr>
        <w:t>onurlu olma</w:t>
      </w:r>
      <w:r w:rsidRPr="009741AD">
        <w:rPr>
          <w:rFonts w:ascii="Times New Roman" w:hAnsi="Times New Roman" w:cs="Times New Roman"/>
        </w:rPr>
        <w:t>”, “</w:t>
      </w:r>
      <w:r w:rsidRPr="009741AD">
        <w:rPr>
          <w:rFonts w:ascii="Times New Roman" w:hAnsi="Times New Roman" w:cs="Times New Roman"/>
          <w:i/>
          <w:iCs/>
        </w:rPr>
        <w:t>erdemlilik</w:t>
      </w:r>
      <w:r w:rsidRPr="0008741D">
        <w:rPr>
          <w:rFonts w:ascii="Times New Roman" w:hAnsi="Times New Roman" w:cs="Times New Roman"/>
          <w:i/>
          <w:iCs/>
        </w:rPr>
        <w:t xml:space="preserve"> duygusu</w:t>
      </w:r>
      <w:r w:rsidRPr="0008741D">
        <w:rPr>
          <w:rFonts w:ascii="Times New Roman" w:hAnsi="Times New Roman" w:cs="Times New Roman"/>
        </w:rPr>
        <w:t>” gibi yetiler ve anlayışlar kütüphanecilik mesleğinin kuruluşundan beri ön plandadır. Aynı zamanda ahilikte “A</w:t>
      </w:r>
      <w:r w:rsidRPr="0008741D">
        <w:rPr>
          <w:rFonts w:ascii="Times New Roman" w:hAnsi="Times New Roman" w:cs="Times New Roman"/>
          <w:i/>
          <w:iCs/>
        </w:rPr>
        <w:t xml:space="preserve">hi yeteneklerine en uygun </w:t>
      </w:r>
      <w:r w:rsidR="005D4395" w:rsidRPr="0008741D">
        <w:rPr>
          <w:rFonts w:ascii="Times New Roman" w:hAnsi="Times New Roman" w:cs="Times New Roman"/>
          <w:i/>
          <w:iCs/>
        </w:rPr>
        <w:t xml:space="preserve">olan tek bir sanatla uğraşmalı, …ehli kişi </w:t>
      </w:r>
      <w:r w:rsidRPr="0008741D">
        <w:rPr>
          <w:rFonts w:ascii="Times New Roman" w:hAnsi="Times New Roman" w:cs="Times New Roman"/>
          <w:i/>
          <w:iCs/>
        </w:rPr>
        <w:t>işinde uzmanlaşırdı</w:t>
      </w:r>
      <w:r w:rsidRPr="0008741D">
        <w:rPr>
          <w:rFonts w:ascii="Times New Roman" w:hAnsi="Times New Roman" w:cs="Times New Roman"/>
        </w:rPr>
        <w:t xml:space="preserve">… </w:t>
      </w:r>
      <w:r w:rsidRPr="0008741D">
        <w:rPr>
          <w:rFonts w:ascii="Times New Roman" w:hAnsi="Times New Roman" w:cs="Times New Roman"/>
          <w:i/>
          <w:iCs/>
        </w:rPr>
        <w:t>Sanatın sırrı, ustalar, pirler yoluyla kuşaktan kuşağa titizlikle aktarılırdı</w:t>
      </w:r>
      <w:r w:rsidR="009741AD">
        <w:rPr>
          <w:rFonts w:ascii="Times New Roman" w:hAnsi="Times New Roman" w:cs="Times New Roman"/>
        </w:rPr>
        <w:t xml:space="preserve">” (Mazak, 2005: </w:t>
      </w:r>
      <w:r w:rsidRPr="0008741D">
        <w:rPr>
          <w:rFonts w:ascii="Times New Roman" w:hAnsi="Times New Roman" w:cs="Times New Roman"/>
        </w:rPr>
        <w:t xml:space="preserve">2). Kütüphanecilik uzmanlık gerektiren bir alandır. Ahilikte olduğu gibi kütüphaneciler </w:t>
      </w:r>
      <w:r w:rsidR="00806252">
        <w:rPr>
          <w:rFonts w:ascii="Times New Roman" w:hAnsi="Times New Roman" w:cs="Times New Roman"/>
        </w:rPr>
        <w:t xml:space="preserve">de </w:t>
      </w:r>
      <w:r w:rsidRPr="0008741D">
        <w:rPr>
          <w:rFonts w:ascii="Times New Roman" w:hAnsi="Times New Roman" w:cs="Times New Roman"/>
        </w:rPr>
        <w:t xml:space="preserve">işinde uzmanlaşırlar. Okul kütüphaneciliği, </w:t>
      </w:r>
      <w:r w:rsidR="0055559A" w:rsidRPr="0008741D">
        <w:rPr>
          <w:rFonts w:ascii="Times New Roman" w:hAnsi="Times New Roman" w:cs="Times New Roman"/>
        </w:rPr>
        <w:t xml:space="preserve">çocuk kütüphaneciliği, halk kütüphaneciliği, </w:t>
      </w:r>
      <w:r w:rsidRPr="0008741D">
        <w:rPr>
          <w:rFonts w:ascii="Times New Roman" w:hAnsi="Times New Roman" w:cs="Times New Roman"/>
        </w:rPr>
        <w:t>hukuk kütüphaneciliği, tıp kütüphaneciliği, vb. konular kütüphaneciliğin uzmanlık alanlarıdır. Bu alanlarda çalışacak kütüphaneciler</w:t>
      </w:r>
      <w:r w:rsidR="00806252">
        <w:rPr>
          <w:rFonts w:ascii="Times New Roman" w:hAnsi="Times New Roman" w:cs="Times New Roman"/>
        </w:rPr>
        <w:t>in, mesleki eğitim almalarının</w:t>
      </w:r>
      <w:r w:rsidRPr="0008741D">
        <w:rPr>
          <w:rFonts w:ascii="Times New Roman" w:hAnsi="Times New Roman" w:cs="Times New Roman"/>
        </w:rPr>
        <w:t xml:space="preserve"> yanı sıra özel kon</w:t>
      </w:r>
      <w:r w:rsidR="00806252">
        <w:rPr>
          <w:rFonts w:ascii="Times New Roman" w:hAnsi="Times New Roman" w:cs="Times New Roman"/>
        </w:rPr>
        <w:t xml:space="preserve">u alanlarında da uzmanlaştıkları görülür. </w:t>
      </w:r>
      <w:r w:rsidRPr="0008741D">
        <w:rPr>
          <w:rFonts w:ascii="Times New Roman" w:hAnsi="Times New Roman" w:cs="Times New Roman"/>
        </w:rPr>
        <w:t xml:space="preserve">Kütüphaneciler, hizmet içi eğitimler, mesleki ve bilimsel toplantılarla </w:t>
      </w:r>
      <w:r w:rsidRPr="0008741D">
        <w:rPr>
          <w:rFonts w:ascii="Times New Roman" w:hAnsi="Times New Roman" w:cs="Times New Roman"/>
        </w:rPr>
        <w:lastRenderedPageBreak/>
        <w:t>(seminerler, kong</w:t>
      </w:r>
      <w:r w:rsidR="009556A3">
        <w:rPr>
          <w:rFonts w:ascii="Times New Roman" w:hAnsi="Times New Roman" w:cs="Times New Roman"/>
        </w:rPr>
        <w:t>reler, konferanslar, çalıştaylar</w:t>
      </w:r>
      <w:r w:rsidRPr="0008741D">
        <w:rPr>
          <w:rFonts w:ascii="Times New Roman" w:hAnsi="Times New Roman" w:cs="Times New Roman"/>
        </w:rPr>
        <w:t>, sempozyum… vb.) mesleki bilgisini ve tecrübesini artırır. Ayrıca mesleki bilgi ve tecrübesini yen</w:t>
      </w:r>
      <w:r w:rsidR="00BE632A">
        <w:rPr>
          <w:rFonts w:ascii="Times New Roman" w:hAnsi="Times New Roman" w:cs="Times New Roman"/>
        </w:rPr>
        <w:t xml:space="preserve">i </w:t>
      </w:r>
      <w:r w:rsidRPr="0008741D">
        <w:rPr>
          <w:rFonts w:ascii="Times New Roman" w:hAnsi="Times New Roman" w:cs="Times New Roman"/>
        </w:rPr>
        <w:t>kütüphanecilere/bilgi-belge yöneticilerine aktarır.</w:t>
      </w:r>
    </w:p>
    <w:p w:rsidR="000D0482" w:rsidRPr="0008741D" w:rsidRDefault="000D0482" w:rsidP="0008741D">
      <w:pPr>
        <w:autoSpaceDE w:val="0"/>
        <w:autoSpaceDN w:val="0"/>
        <w:adjustRightInd w:val="0"/>
        <w:spacing w:before="120" w:after="0" w:line="240" w:lineRule="auto"/>
        <w:ind w:firstLine="708"/>
        <w:jc w:val="both"/>
        <w:rPr>
          <w:rFonts w:ascii="Times New Roman" w:hAnsi="Times New Roman" w:cs="Times New Roman"/>
        </w:rPr>
      </w:pPr>
      <w:r w:rsidRPr="0008741D">
        <w:rPr>
          <w:rFonts w:ascii="Times New Roman" w:hAnsi="Times New Roman" w:cs="Times New Roman"/>
        </w:rPr>
        <w:t xml:space="preserve">“Bilgi” ve “bilgili olmak” insanlar ve toplumlar için çok önemlidir. Toplumlar, </w:t>
      </w:r>
      <w:r w:rsidR="004F51B0">
        <w:rPr>
          <w:rFonts w:ascii="Times New Roman" w:hAnsi="Times New Roman" w:cs="Times New Roman"/>
        </w:rPr>
        <w:t xml:space="preserve">akıllı insanların yanı sıra </w:t>
      </w:r>
      <w:r w:rsidRPr="0008741D">
        <w:rPr>
          <w:rFonts w:ascii="Times New Roman" w:hAnsi="Times New Roman" w:cs="Times New Roman"/>
        </w:rPr>
        <w:t xml:space="preserve">bilgili </w:t>
      </w:r>
      <w:r w:rsidR="004F51B0">
        <w:rPr>
          <w:rFonts w:ascii="Times New Roman" w:hAnsi="Times New Roman" w:cs="Times New Roman"/>
        </w:rPr>
        <w:t xml:space="preserve">insanlara da itibar gösterme ve saygınlık </w:t>
      </w:r>
      <w:r w:rsidRPr="0008741D">
        <w:rPr>
          <w:rFonts w:ascii="Times New Roman" w:hAnsi="Times New Roman" w:cs="Times New Roman"/>
        </w:rPr>
        <w:t xml:space="preserve">yüklemiştir. </w:t>
      </w:r>
      <w:r w:rsidRPr="0008741D">
        <w:rPr>
          <w:rFonts w:ascii="Times New Roman" w:hAnsi="Times New Roman" w:cs="Times New Roman"/>
          <w:b/>
          <w:bCs/>
        </w:rPr>
        <w:t>Pythagoras</w:t>
      </w:r>
      <w:r w:rsidRPr="0008741D">
        <w:rPr>
          <w:rFonts w:ascii="Times New Roman" w:hAnsi="Times New Roman" w:cs="Times New Roman"/>
        </w:rPr>
        <w:t xml:space="preserve">’un matematiksel </w:t>
      </w:r>
      <w:r w:rsidR="003C5D98">
        <w:rPr>
          <w:rFonts w:ascii="Times New Roman" w:hAnsi="Times New Roman" w:cs="Times New Roman"/>
        </w:rPr>
        <w:t xml:space="preserve">rakamlara </w:t>
      </w:r>
      <w:r w:rsidRPr="0008741D">
        <w:rPr>
          <w:rFonts w:ascii="Times New Roman" w:hAnsi="Times New Roman" w:cs="Times New Roman"/>
        </w:rPr>
        <w:t xml:space="preserve">yüklediği anlama göre, yedi bilgeler olarak </w:t>
      </w:r>
      <w:r w:rsidR="003C5D98">
        <w:rPr>
          <w:rFonts w:ascii="Times New Roman" w:hAnsi="Times New Roman" w:cs="Times New Roman"/>
        </w:rPr>
        <w:t xml:space="preserve">bilinen </w:t>
      </w:r>
      <w:r w:rsidRPr="0008741D">
        <w:rPr>
          <w:rFonts w:ascii="Times New Roman" w:hAnsi="Times New Roman" w:cs="Times New Roman"/>
        </w:rPr>
        <w:t>kişileri, bilgi sahib</w:t>
      </w:r>
      <w:r w:rsidR="007D423E">
        <w:rPr>
          <w:rFonts w:ascii="Times New Roman" w:hAnsi="Times New Roman" w:cs="Times New Roman"/>
        </w:rPr>
        <w:t xml:space="preserve">i olmalarından duyulan saygı ve itibardan </w:t>
      </w:r>
      <w:r w:rsidRPr="0008741D">
        <w:rPr>
          <w:rFonts w:ascii="Times New Roman" w:hAnsi="Times New Roman" w:cs="Times New Roman"/>
        </w:rPr>
        <w:t xml:space="preserve">dolayı öne çıkarmıştır. Kütüphaneler ve arşivlerden sorumlu kişiler, eski çağdan bu yana bilgi sahibi ve bilge kişiler oldukları bilinir. Tarihteki ilk kütüphane adı taşıyan </w:t>
      </w:r>
      <w:r w:rsidRPr="0008741D">
        <w:rPr>
          <w:rFonts w:ascii="Times New Roman" w:hAnsi="Times New Roman" w:cs="Times New Roman"/>
          <w:b/>
          <w:bCs/>
        </w:rPr>
        <w:t>Apolloduros</w:t>
      </w:r>
      <w:r w:rsidRPr="0008741D">
        <w:rPr>
          <w:rFonts w:ascii="Times New Roman" w:hAnsi="Times New Roman" w:cs="Times New Roman"/>
        </w:rPr>
        <w:t>’a ait olduğu düşünülen “</w:t>
      </w:r>
      <w:r w:rsidRPr="0008741D">
        <w:rPr>
          <w:rFonts w:ascii="Times New Roman" w:hAnsi="Times New Roman" w:cs="Times New Roman"/>
          <w:b/>
          <w:bCs/>
        </w:rPr>
        <w:t>Biblioteca</w:t>
      </w:r>
      <w:r w:rsidRPr="0008741D">
        <w:rPr>
          <w:rFonts w:ascii="Times New Roman" w:hAnsi="Times New Roman" w:cs="Times New Roman"/>
        </w:rPr>
        <w:t>-Kütüphane” eserinde her konuda (mitler) bilgi içeren bir ansiklopedi n</w:t>
      </w:r>
      <w:r w:rsidR="009741AD">
        <w:rPr>
          <w:rFonts w:ascii="Times New Roman" w:hAnsi="Times New Roman" w:cs="Times New Roman"/>
        </w:rPr>
        <w:t xml:space="preserve">iteliklidir (Keseroğlu, 2015: </w:t>
      </w:r>
      <w:r w:rsidRPr="0008741D">
        <w:rPr>
          <w:rFonts w:ascii="Times New Roman" w:hAnsi="Times New Roman" w:cs="Times New Roman"/>
        </w:rPr>
        <w:t>114).</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“Bilgi”,</w:t>
      </w:r>
      <w:r w:rsidR="005D4395" w:rsidRPr="0008741D">
        <w:rPr>
          <w:rFonts w:ascii="Times New Roman" w:hAnsi="Times New Roman" w:cs="Times New Roman"/>
        </w:rPr>
        <w:t xml:space="preserve"> </w:t>
      </w:r>
      <w:r w:rsidRPr="0008741D">
        <w:rPr>
          <w:rFonts w:ascii="Times New Roman" w:hAnsi="Times New Roman" w:cs="Times New Roman"/>
        </w:rPr>
        <w:t>insanların ve toplumların yaşaması için gereklidir. Bireyler olarak yaşamı sürdürmek bilgi ile olur. Sadece birey için yaşamı sürdürmek değil, toplum için de yaşamı değiştirmek için önemlidir. Bu yüzden, bilgi ve bilgi kaynakları açısından zengin kütüphanelere ve nitelikli kütüphanecilere gereksinim vardır. O halde bilginin evrensel boyutta paylaşılması ve günümüz teknolojileri ile elektronik ortamda yeniden işlenmesi, elektronik kaynaklarla aktarılması kütüphaneler aracılığıyla sağlanmaktadır (Soysal, 2</w:t>
      </w:r>
      <w:r w:rsidR="009741AD">
        <w:rPr>
          <w:rFonts w:ascii="Times New Roman" w:hAnsi="Times New Roman" w:cs="Times New Roman"/>
        </w:rPr>
        <w:t xml:space="preserve">005: 107-108; Soysal, 1998: </w:t>
      </w:r>
      <w:r w:rsidRPr="0008741D">
        <w:rPr>
          <w:rFonts w:ascii="Times New Roman" w:hAnsi="Times New Roman" w:cs="Times New Roman"/>
        </w:rPr>
        <w:t xml:space="preserve">267-268). </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Günümüzde halen kütüphaneciliğin “mesleki kimliği” yanı sıra “bilimsel kimliğinin” de tanımlanması yönünde tartışmalar devam etmektedir. “</w:t>
      </w:r>
      <w:r w:rsidRPr="0008741D">
        <w:rPr>
          <w:rFonts w:ascii="Times New Roman" w:hAnsi="Times New Roman" w:cs="Times New Roman"/>
          <w:i/>
          <w:iCs/>
        </w:rPr>
        <w:t>Mesleki kimliğin</w:t>
      </w:r>
      <w:r w:rsidRPr="0008741D">
        <w:rPr>
          <w:rFonts w:ascii="Times New Roman" w:hAnsi="Times New Roman" w:cs="Times New Roman"/>
        </w:rPr>
        <w:t>” özümsenmesi “</w:t>
      </w:r>
      <w:r w:rsidRPr="0008741D">
        <w:rPr>
          <w:rFonts w:ascii="Times New Roman" w:hAnsi="Times New Roman" w:cs="Times New Roman"/>
          <w:i/>
          <w:iCs/>
        </w:rPr>
        <w:t>kütüphaneciliğin kurumsallaşması</w:t>
      </w:r>
      <w:r w:rsidRPr="0008741D">
        <w:rPr>
          <w:rFonts w:ascii="Times New Roman" w:hAnsi="Times New Roman" w:cs="Times New Roman"/>
        </w:rPr>
        <w:t>” açısından bir gerekliliktir. Kütüphaneciliğin “bilimsellik” niteliği, aynı zamanda ‘</w:t>
      </w:r>
      <w:r w:rsidRPr="0008741D">
        <w:rPr>
          <w:rFonts w:ascii="Times New Roman" w:hAnsi="Times New Roman" w:cs="Times New Roman"/>
          <w:i/>
          <w:iCs/>
        </w:rPr>
        <w:t>bilgilenme ve bilimsel araştırma planlaması</w:t>
      </w:r>
      <w:r w:rsidRPr="0008741D">
        <w:rPr>
          <w:rFonts w:ascii="Times New Roman" w:hAnsi="Times New Roman" w:cs="Times New Roman"/>
        </w:rPr>
        <w:t>’ gereğidir. Bilimsel araştırma, gerek alan çalışmaları, gerekse çalışma koşulları yönünden kimi ölçütlerin varlığını öngörür. Bu anlamdaki eksiklik, Türkiye’de kütüphanecilik alanında da</w:t>
      </w:r>
      <w:r w:rsidR="009741AD">
        <w:rPr>
          <w:rFonts w:ascii="Times New Roman" w:hAnsi="Times New Roman" w:cs="Times New Roman"/>
        </w:rPr>
        <w:t xml:space="preserve"> görülmektedir (Soysal, 2005: </w:t>
      </w:r>
      <w:r w:rsidRPr="0008741D">
        <w:rPr>
          <w:rFonts w:ascii="Times New Roman" w:hAnsi="Times New Roman" w:cs="Times New Roman"/>
        </w:rPr>
        <w:t xml:space="preserve">109-110). </w:t>
      </w:r>
    </w:p>
    <w:p w:rsidR="000D0482" w:rsidRDefault="000D0482" w:rsidP="007A7FE8">
      <w:pPr>
        <w:spacing w:after="0" w:line="240" w:lineRule="auto"/>
        <w:ind w:firstLine="709"/>
        <w:jc w:val="both"/>
        <w:rPr>
          <w:rFonts w:ascii="Times New Roman" w:hAnsi="Times New Roman" w:cs="Times New Roman"/>
        </w:rPr>
      </w:pPr>
      <w:r w:rsidRPr="0008741D">
        <w:rPr>
          <w:rFonts w:ascii="Times New Roman" w:hAnsi="Times New Roman" w:cs="Times New Roman"/>
        </w:rPr>
        <w:t>“</w:t>
      </w:r>
      <w:r w:rsidRPr="0008741D">
        <w:rPr>
          <w:rFonts w:ascii="Times New Roman" w:hAnsi="Times New Roman" w:cs="Times New Roman"/>
          <w:i/>
          <w:iCs/>
        </w:rPr>
        <w:t>Meslek vardır, insanları yüceltir; insan vardır, meslekleri yüceltir</w:t>
      </w:r>
      <w:r w:rsidR="009741AD">
        <w:rPr>
          <w:rFonts w:ascii="Times New Roman" w:hAnsi="Times New Roman" w:cs="Times New Roman"/>
        </w:rPr>
        <w:t xml:space="preserve">” (Karakaş, 1992: </w:t>
      </w:r>
      <w:r w:rsidRPr="0008741D">
        <w:rPr>
          <w:rFonts w:ascii="Times New Roman" w:hAnsi="Times New Roman" w:cs="Times New Roman"/>
        </w:rPr>
        <w:t>172-173) özdeyişi Türkiye’de kütüphanecilik alanı için “</w:t>
      </w:r>
      <w:r w:rsidRPr="0008741D">
        <w:rPr>
          <w:rFonts w:ascii="Times New Roman" w:hAnsi="Times New Roman" w:cs="Times New Roman"/>
          <w:i/>
          <w:iCs/>
        </w:rPr>
        <w:t>kütüphaneci olma</w:t>
      </w:r>
      <w:r w:rsidRPr="0008741D">
        <w:rPr>
          <w:rFonts w:ascii="Times New Roman" w:hAnsi="Times New Roman" w:cs="Times New Roman"/>
        </w:rPr>
        <w:t>” unsurunu ön plana çıkarmaktadır. Bu durum kütüphanecilik mesleğini yükseltecek olan profesyonel anlayışa sahip kütüphaneci</w:t>
      </w:r>
      <w:r w:rsidR="005D4395" w:rsidRPr="0008741D">
        <w:rPr>
          <w:rFonts w:ascii="Times New Roman" w:hAnsi="Times New Roman" w:cs="Times New Roman"/>
        </w:rPr>
        <w:t xml:space="preserve">lerin varlığına, mesleki </w:t>
      </w:r>
      <w:r w:rsidRPr="0008741D">
        <w:rPr>
          <w:rFonts w:ascii="Times New Roman" w:hAnsi="Times New Roman" w:cs="Times New Roman"/>
        </w:rPr>
        <w:t>örgütlenmelerine, mesleki dayanışma ve işbirliği içinde olmalarına her daim gereksinim vardır.</w:t>
      </w:r>
    </w:p>
    <w:p w:rsidR="007A7FE8" w:rsidRPr="0008741D" w:rsidRDefault="007A7FE8" w:rsidP="007A7FE8">
      <w:pPr>
        <w:spacing w:after="0" w:line="240" w:lineRule="auto"/>
        <w:ind w:firstLine="709"/>
        <w:jc w:val="both"/>
        <w:rPr>
          <w:rFonts w:ascii="Times New Roman" w:hAnsi="Times New Roman" w:cs="Times New Roman"/>
        </w:rPr>
      </w:pPr>
    </w:p>
    <w:p w:rsidR="000D0482" w:rsidRDefault="000D0482" w:rsidP="007A7FE8">
      <w:pPr>
        <w:spacing w:after="0" w:line="240" w:lineRule="auto"/>
        <w:ind w:firstLine="709"/>
        <w:jc w:val="both"/>
        <w:rPr>
          <w:rFonts w:ascii="Times New Roman" w:hAnsi="Times New Roman" w:cs="Times New Roman"/>
          <w:b/>
          <w:bCs/>
        </w:rPr>
      </w:pPr>
      <w:r w:rsidRPr="0008741D">
        <w:rPr>
          <w:rFonts w:ascii="Times New Roman" w:hAnsi="Times New Roman" w:cs="Times New Roman"/>
          <w:b/>
          <w:bCs/>
        </w:rPr>
        <w:t>Sivil Toplum Kuruluşu Olarak Kütüphanecilik Dernekleri</w:t>
      </w:r>
    </w:p>
    <w:p w:rsidR="007A7FE8" w:rsidRPr="0008741D" w:rsidRDefault="007A7FE8" w:rsidP="007A7FE8">
      <w:pPr>
        <w:spacing w:after="0" w:line="240" w:lineRule="auto"/>
        <w:ind w:firstLine="709"/>
        <w:jc w:val="both"/>
        <w:rPr>
          <w:rFonts w:ascii="Times New Roman" w:hAnsi="Times New Roman" w:cs="Times New Roman"/>
          <w:b/>
          <w:bCs/>
        </w:rPr>
      </w:pPr>
    </w:p>
    <w:p w:rsidR="000D0482" w:rsidRPr="0008741D" w:rsidRDefault="000D0482" w:rsidP="007A7FE8">
      <w:pPr>
        <w:autoSpaceDE w:val="0"/>
        <w:autoSpaceDN w:val="0"/>
        <w:adjustRightInd w:val="0"/>
        <w:spacing w:after="0" w:line="240" w:lineRule="auto"/>
        <w:ind w:firstLine="708"/>
        <w:jc w:val="both"/>
        <w:rPr>
          <w:rFonts w:ascii="Times New Roman" w:eastAsia="TimesNewRoman" w:hAnsi="Times New Roman" w:cs="Times New Roman"/>
        </w:rPr>
      </w:pPr>
      <w:r w:rsidRPr="0008741D">
        <w:rPr>
          <w:rFonts w:ascii="Times New Roman" w:eastAsia="TimesNewRoman" w:hAnsi="Times New Roman" w:cs="Times New Roman"/>
        </w:rPr>
        <w:t>Sivil toplum kuruluşlarının ilk örnekleri Batı’da görülür. Batı'da, sivil toplum kuruluşlarının uzun bir tarihi geçmişi ve çok geniş anlamı vardır. Ancak, Türkiye’de sivil toplum kuruluşları 1990’l</w:t>
      </w:r>
      <w:r w:rsidR="00AC782C" w:rsidRPr="0008741D">
        <w:rPr>
          <w:rFonts w:ascii="Times New Roman" w:eastAsia="TimesNewRoman" w:hAnsi="Times New Roman" w:cs="Times New Roman"/>
        </w:rPr>
        <w:t>ı yıll</w:t>
      </w:r>
      <w:r w:rsidRPr="0008741D">
        <w:rPr>
          <w:rFonts w:ascii="Times New Roman" w:eastAsia="TimesNewRoman" w:hAnsi="Times New Roman" w:cs="Times New Roman"/>
        </w:rPr>
        <w:t xml:space="preserve">arda tartışılmaya başlanılan konudur. Türkiye’de sivil toplumun uzun bir geçmişinin olmaması, toplumlar arasında anlam farklılıkları nedeniyle kavramsal olarak içeriğinin tam olarak tanımlanmadığı söylenebilir. Kavramın kökeni Aristo'ya kadar uzanır. Kavramın ortaya çıkışı, esasen 12.yüzyılda başlayan kent kültürünün bir sonucudur. Sivil toplum kuruluşların modernize olması 18.yüzyılda gerçekleşmiştir. Bu yüzyılda sivil toplum, merkezi yönetimden özerk büyük kentlerde, şehirli yaşamın getirdiği ihtiyaçlar doğrultusunda bir takım sivil haklar ve özgürlükler temelinde </w:t>
      </w:r>
      <w:r w:rsidR="009741AD">
        <w:rPr>
          <w:rFonts w:ascii="Times New Roman" w:eastAsia="TimesNewRoman" w:hAnsi="Times New Roman" w:cs="Times New Roman"/>
        </w:rPr>
        <w:t xml:space="preserve">ortaya çıkmıştır (Kaya, 2016: </w:t>
      </w:r>
      <w:r w:rsidRPr="0008741D">
        <w:rPr>
          <w:rFonts w:ascii="Times New Roman" w:eastAsia="TimesNewRoman" w:hAnsi="Times New Roman" w:cs="Times New Roman"/>
        </w:rPr>
        <w:t>238).</w:t>
      </w:r>
    </w:p>
    <w:p w:rsidR="000D0482" w:rsidRPr="0008741D" w:rsidRDefault="000D0482" w:rsidP="0008741D">
      <w:pPr>
        <w:autoSpaceDE w:val="0"/>
        <w:autoSpaceDN w:val="0"/>
        <w:adjustRightInd w:val="0"/>
        <w:spacing w:before="120" w:after="0" w:line="240" w:lineRule="auto"/>
        <w:ind w:firstLine="708"/>
        <w:jc w:val="both"/>
        <w:rPr>
          <w:rFonts w:ascii="Times New Roman" w:eastAsia="TimesNewRoman" w:hAnsi="Times New Roman" w:cs="Times New Roman"/>
        </w:rPr>
      </w:pPr>
      <w:r w:rsidRPr="0008741D">
        <w:rPr>
          <w:rFonts w:ascii="Times New Roman" w:eastAsia="TimesNewRoman" w:hAnsi="Times New Roman" w:cs="Times New Roman"/>
        </w:rPr>
        <w:t>Sanayi devrimi, merkezileşme, iş bölümü ve çeşitlenen toplumsal yaşam alanlarında örgütlenen yeni toplum kuruluşlarını ortaya çıkarmıştır. Bu kuruluşlar kendi olanaklarıyla problemlerini çözmeye çalışmışlar, çözemediklerini resmi kurumlarla çözme yoluna gitmişlerdir. Bu nedenle sivil toplum kuruluşları toplumun önemli unsurlarıdır</w:t>
      </w:r>
      <w:r w:rsidR="00DA4FD8" w:rsidRPr="0008741D">
        <w:rPr>
          <w:rFonts w:ascii="Times New Roman" w:eastAsia="TimesNewRoman" w:hAnsi="Times New Roman" w:cs="Times New Roman"/>
        </w:rPr>
        <w:t xml:space="preserve"> </w:t>
      </w:r>
      <w:r w:rsidR="009741AD">
        <w:rPr>
          <w:rFonts w:ascii="Times New Roman" w:eastAsia="TimesNewRoman" w:hAnsi="Times New Roman" w:cs="Times New Roman"/>
        </w:rPr>
        <w:t xml:space="preserve">(Kaya, 2016: </w:t>
      </w:r>
      <w:r w:rsidRPr="0008741D">
        <w:rPr>
          <w:rFonts w:ascii="Times New Roman" w:eastAsia="TimesNewRoman" w:hAnsi="Times New Roman" w:cs="Times New Roman"/>
        </w:rPr>
        <w:t>239).</w:t>
      </w:r>
    </w:p>
    <w:p w:rsidR="000D0482" w:rsidRPr="0008741D" w:rsidRDefault="000D0482" w:rsidP="0008741D">
      <w:pPr>
        <w:autoSpaceDE w:val="0"/>
        <w:autoSpaceDN w:val="0"/>
        <w:adjustRightInd w:val="0"/>
        <w:spacing w:before="120" w:after="0" w:line="240" w:lineRule="auto"/>
        <w:ind w:firstLine="708"/>
        <w:jc w:val="both"/>
        <w:rPr>
          <w:rFonts w:ascii="Times New Roman" w:eastAsia="TimesNewRoman" w:hAnsi="Times New Roman" w:cs="Times New Roman"/>
        </w:rPr>
      </w:pPr>
      <w:r w:rsidRPr="0008741D">
        <w:rPr>
          <w:rFonts w:ascii="Times New Roman" w:eastAsia="TimesNewRoman" w:hAnsi="Times New Roman" w:cs="Times New Roman"/>
        </w:rPr>
        <w:t>Türkiye’de sivil toplum kuruluşların örgütlenme biçimi ve davranışları, sosyo-ekonomik ve siyasal koşullara göre sürekli d</w:t>
      </w:r>
      <w:r w:rsidR="006E54AB" w:rsidRPr="0008741D">
        <w:rPr>
          <w:rFonts w:ascii="Times New Roman" w:eastAsia="TimesNewRoman" w:hAnsi="Times New Roman" w:cs="Times New Roman"/>
        </w:rPr>
        <w:t>eğişim ve gelişim gösterir</w:t>
      </w:r>
      <w:r w:rsidR="009741AD">
        <w:rPr>
          <w:rFonts w:ascii="Times New Roman" w:eastAsia="TimesNewRoman" w:hAnsi="Times New Roman" w:cs="Times New Roman"/>
        </w:rPr>
        <w:t xml:space="preserve"> (Kaya, 2016: 238; Toplu, 2009: </w:t>
      </w:r>
      <w:r w:rsidRPr="0008741D">
        <w:rPr>
          <w:rFonts w:ascii="Times New Roman" w:eastAsia="TimesNewRoman" w:hAnsi="Times New Roman" w:cs="Times New Roman"/>
        </w:rPr>
        <w:t>680).</w:t>
      </w:r>
      <w:r w:rsidR="00DA4FD8" w:rsidRPr="0008741D">
        <w:rPr>
          <w:rFonts w:ascii="Times New Roman" w:eastAsia="TimesNewRoman" w:hAnsi="Times New Roman" w:cs="Times New Roman"/>
        </w:rPr>
        <w:t xml:space="preserve"> </w:t>
      </w:r>
      <w:r w:rsidRPr="0008741D">
        <w:rPr>
          <w:rFonts w:ascii="Times New Roman" w:eastAsia="TimesNewRoman" w:hAnsi="Times New Roman" w:cs="Times New Roman"/>
        </w:rPr>
        <w:t>Türkiye’de sivil toplum, toplumun %10’nuna bi</w:t>
      </w:r>
      <w:r w:rsidR="009741AD">
        <w:rPr>
          <w:rFonts w:ascii="Times New Roman" w:eastAsia="TimesNewRoman" w:hAnsi="Times New Roman" w:cs="Times New Roman"/>
        </w:rPr>
        <w:t xml:space="preserve">le ulaşamamıştır (Kaya, 2016: </w:t>
      </w:r>
      <w:r w:rsidRPr="0008741D">
        <w:rPr>
          <w:rFonts w:ascii="Times New Roman" w:eastAsia="TimesNewRoman" w:hAnsi="Times New Roman" w:cs="Times New Roman"/>
        </w:rPr>
        <w:t xml:space="preserve">247). Ülkemizde sivil toplumun gelişimini anlamak için Osmanlı’nın kültürel mirasını ve geleneğini bilmek gerekir. Osmanlı'da, sivil toplum adını verebileceğimiz kurumların ya da sistemlerin var olduğu bilinmektedir. Bunlar lonca sistemi, vakıflar, ahilik </w:t>
      </w:r>
      <w:r w:rsidR="00DA4FD8" w:rsidRPr="0008741D">
        <w:rPr>
          <w:rFonts w:ascii="Times New Roman" w:eastAsia="TimesNewRoman" w:hAnsi="Times New Roman" w:cs="Times New Roman"/>
        </w:rPr>
        <w:t xml:space="preserve">gibi </w:t>
      </w:r>
      <w:r w:rsidRPr="0008741D">
        <w:rPr>
          <w:rFonts w:ascii="Times New Roman" w:eastAsia="TimesNewRoman" w:hAnsi="Times New Roman" w:cs="Times New Roman"/>
        </w:rPr>
        <w:t xml:space="preserve">sistemlerdir. Cumhuriyet döneminde ise, zamanla bu sistemler ortadan kalkmıştır. Sivil toplum </w:t>
      </w:r>
      <w:r w:rsidR="00DA4FD8" w:rsidRPr="0008741D">
        <w:rPr>
          <w:rFonts w:ascii="Times New Roman" w:eastAsia="TimesNewRoman" w:hAnsi="Times New Roman" w:cs="Times New Roman"/>
        </w:rPr>
        <w:t>kuruluşu olarak görülen Türk O</w:t>
      </w:r>
      <w:r w:rsidRPr="0008741D">
        <w:rPr>
          <w:rFonts w:ascii="Times New Roman" w:eastAsia="TimesNewRoman" w:hAnsi="Times New Roman" w:cs="Times New Roman"/>
        </w:rPr>
        <w:t>cakları ve bu dönemde kurulan halk evleri halkın eğitimin</w:t>
      </w:r>
      <w:r w:rsidR="009741AD">
        <w:rPr>
          <w:rFonts w:ascii="Times New Roman" w:eastAsia="TimesNewRoman" w:hAnsi="Times New Roman" w:cs="Times New Roman"/>
        </w:rPr>
        <w:t xml:space="preserve">i sağlamışlardır (Kaya, 2016: </w:t>
      </w:r>
      <w:r w:rsidRPr="0008741D">
        <w:rPr>
          <w:rFonts w:ascii="Times New Roman" w:eastAsia="TimesNewRoman" w:hAnsi="Times New Roman" w:cs="Times New Roman"/>
        </w:rPr>
        <w:t>240-241).</w:t>
      </w:r>
    </w:p>
    <w:p w:rsidR="000D0482" w:rsidRPr="0008741D" w:rsidRDefault="000D0482" w:rsidP="0008741D">
      <w:pPr>
        <w:autoSpaceDE w:val="0"/>
        <w:autoSpaceDN w:val="0"/>
        <w:adjustRightInd w:val="0"/>
        <w:spacing w:before="120" w:after="0" w:line="240" w:lineRule="auto"/>
        <w:ind w:firstLine="708"/>
        <w:jc w:val="both"/>
        <w:rPr>
          <w:rFonts w:ascii="Times New Roman" w:eastAsia="TimesNewRoman" w:hAnsi="Times New Roman" w:cs="Times New Roman"/>
        </w:rPr>
      </w:pPr>
      <w:r w:rsidRPr="0008741D">
        <w:rPr>
          <w:rFonts w:ascii="Times New Roman" w:eastAsia="TimesNewRoman" w:hAnsi="Times New Roman" w:cs="Times New Roman"/>
        </w:rPr>
        <w:t xml:space="preserve">Sivil toplum kuruluşlarında dayanışma, önemli bir değerdir. İnsanların zor durumlarında yardım görmeleri, hem ahlaki bir nitelik hem de toplumsal ve sosyal birlikteliğin devamını ve sürekliliğini sağlar. Zor durumda olana yardımcı olmak, sorumluluk duygusu ve duygudaşlığın ona hissettirilmesi ahlaki bir davranıştır. Dayanışmanın en güzel yönü yardımlaşma, adil olma, ahlaklı </w:t>
      </w:r>
      <w:r w:rsidRPr="0008741D">
        <w:rPr>
          <w:rFonts w:ascii="Times New Roman" w:eastAsia="TimesNewRoman" w:hAnsi="Times New Roman" w:cs="Times New Roman"/>
        </w:rPr>
        <w:lastRenderedPageBreak/>
        <w:t>olma ve mağduriyetin giderilmesi</w:t>
      </w:r>
      <w:r w:rsidR="009741AD">
        <w:rPr>
          <w:rFonts w:ascii="Times New Roman" w:eastAsia="TimesNewRoman" w:hAnsi="Times New Roman" w:cs="Times New Roman"/>
        </w:rPr>
        <w:t xml:space="preserve"> ile gerçekleşir (Kaya, 2016: </w:t>
      </w:r>
      <w:r w:rsidRPr="0008741D">
        <w:rPr>
          <w:rFonts w:ascii="Times New Roman" w:eastAsia="TimesNewRoman" w:hAnsi="Times New Roman" w:cs="Times New Roman"/>
        </w:rPr>
        <w:t>245). Bu nedenle dernek, oda, sendika, birlik vb. sivil toplum kuruluşu olma ve örgütlenme toplumsal, ekonomik ve sosyal hayat için önemlidir.</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Dernek, oda, sendika, birlik vb. biçimlerde yasal bir kimlik kazanan meslek grupları, varoluş nedenlerini gerçekleştirmek üzere temsilcileri ve üyeleriyle birlik</w:t>
      </w:r>
      <w:r w:rsidR="009741AD">
        <w:rPr>
          <w:rFonts w:ascii="Times New Roman" w:hAnsi="Times New Roman" w:cs="Times New Roman"/>
        </w:rPr>
        <w:t xml:space="preserve">te çalışırlar (Karakaş, 1992: </w:t>
      </w:r>
      <w:r w:rsidRPr="0008741D">
        <w:rPr>
          <w:rFonts w:ascii="Times New Roman" w:hAnsi="Times New Roman" w:cs="Times New Roman"/>
        </w:rPr>
        <w:t xml:space="preserve">172). Kütüphanecilik alanında, Adnan Ötüken’in öncülüğü ile </w:t>
      </w:r>
      <w:r w:rsidR="00625DB8" w:rsidRPr="0008741D">
        <w:rPr>
          <w:rFonts w:ascii="Times New Roman" w:hAnsi="Times New Roman" w:cs="Times New Roman"/>
        </w:rPr>
        <w:t xml:space="preserve">19 Kasım 1949 tarihinde </w:t>
      </w:r>
      <w:r w:rsidRPr="0008741D">
        <w:rPr>
          <w:rFonts w:ascii="Times New Roman" w:hAnsi="Times New Roman" w:cs="Times New Roman"/>
        </w:rPr>
        <w:t>kurulan Türk Kütüphaneciler Derneği, bu anlamda çalışmalar yapan ilk mesleki kuruluştur. Bu derneğin merkezi ve faaliyet yeri Ankara’dadır. Derneğin bugün 13 şubesi ve 1520 üyesi vardır. Bu dernek, çeşitli mesleki ve bilimsel faaliyetler, mesleki eğitimler, mesleki tanıtım,</w:t>
      </w:r>
      <w:r w:rsidR="00294F5A" w:rsidRPr="0008741D">
        <w:rPr>
          <w:rFonts w:ascii="Times New Roman" w:hAnsi="Times New Roman" w:cs="Times New Roman"/>
        </w:rPr>
        <w:t xml:space="preserve"> </w:t>
      </w:r>
      <w:r w:rsidRPr="0008741D">
        <w:rPr>
          <w:rFonts w:ascii="Times New Roman" w:hAnsi="Times New Roman" w:cs="Times New Roman"/>
        </w:rPr>
        <w:t xml:space="preserve">mesleki yayıncılık, vb. işleri yapar. </w:t>
      </w:r>
      <w:r w:rsidR="00CF463F">
        <w:rPr>
          <w:rFonts w:ascii="Times New Roman" w:hAnsi="Times New Roman" w:cs="Times New Roman"/>
        </w:rPr>
        <w:t xml:space="preserve">Dernek, eski adıyla </w:t>
      </w:r>
      <w:r w:rsidRPr="0008741D">
        <w:rPr>
          <w:rFonts w:ascii="Times New Roman" w:hAnsi="Times New Roman" w:cs="Times New Roman"/>
        </w:rPr>
        <w:t>“</w:t>
      </w:r>
      <w:r w:rsidRPr="000053FB">
        <w:rPr>
          <w:rFonts w:ascii="Times New Roman" w:hAnsi="Times New Roman" w:cs="Times New Roman"/>
          <w:i/>
        </w:rPr>
        <w:t>Türk</w:t>
      </w:r>
      <w:r w:rsidR="00CF463F" w:rsidRPr="000053FB">
        <w:rPr>
          <w:rFonts w:ascii="Times New Roman" w:hAnsi="Times New Roman" w:cs="Times New Roman"/>
          <w:i/>
        </w:rPr>
        <w:t xml:space="preserve"> Kütüphaneciler Demeği Bülteni</w:t>
      </w:r>
      <w:r w:rsidR="00CF463F">
        <w:rPr>
          <w:rFonts w:ascii="Times New Roman" w:hAnsi="Times New Roman" w:cs="Times New Roman"/>
        </w:rPr>
        <w:t>”</w:t>
      </w:r>
      <w:r w:rsidR="000053FB">
        <w:rPr>
          <w:rFonts w:ascii="Times New Roman" w:hAnsi="Times New Roman" w:cs="Times New Roman"/>
        </w:rPr>
        <w:t>ni</w:t>
      </w:r>
      <w:r w:rsidR="00CF463F">
        <w:rPr>
          <w:rFonts w:ascii="Times New Roman" w:hAnsi="Times New Roman" w:cs="Times New Roman"/>
        </w:rPr>
        <w:t xml:space="preserve">, </w:t>
      </w:r>
      <w:r w:rsidRPr="0008741D">
        <w:rPr>
          <w:rFonts w:ascii="Times New Roman" w:hAnsi="Times New Roman" w:cs="Times New Roman"/>
        </w:rPr>
        <w:t>şimdiki adıyla “</w:t>
      </w:r>
      <w:r w:rsidRPr="0008741D">
        <w:rPr>
          <w:rFonts w:ascii="Times New Roman" w:hAnsi="Times New Roman" w:cs="Times New Roman"/>
          <w:i/>
          <w:iCs/>
        </w:rPr>
        <w:t>Türk Kütüphaneciliği</w:t>
      </w:r>
      <w:r w:rsidRPr="0008741D">
        <w:rPr>
          <w:rFonts w:ascii="Times New Roman" w:hAnsi="Times New Roman" w:cs="Times New Roman"/>
        </w:rPr>
        <w:t xml:space="preserve">”ni 1952 yılından beri kesintisiz </w:t>
      </w:r>
      <w:r w:rsidR="00CF463F">
        <w:rPr>
          <w:rFonts w:ascii="Times New Roman" w:hAnsi="Times New Roman" w:cs="Times New Roman"/>
        </w:rPr>
        <w:t xml:space="preserve">olarak </w:t>
      </w:r>
      <w:r w:rsidRPr="0008741D">
        <w:rPr>
          <w:rFonts w:ascii="Times New Roman" w:hAnsi="Times New Roman" w:cs="Times New Roman"/>
        </w:rPr>
        <w:t>çı</w:t>
      </w:r>
      <w:r w:rsidRPr="0008741D">
        <w:rPr>
          <w:rFonts w:ascii="Times New Roman" w:hAnsi="Times New Roman" w:cs="Times New Roman"/>
        </w:rPr>
        <w:softHyphen/>
        <w:t xml:space="preserve">karmayı başarmıştır. Bu dergide </w:t>
      </w:r>
      <w:r w:rsidR="001D196A">
        <w:rPr>
          <w:rFonts w:ascii="Times New Roman" w:hAnsi="Times New Roman" w:cs="Times New Roman"/>
        </w:rPr>
        <w:t xml:space="preserve">kütüphanecilik, bilgi ve belge yönetimi, arşivcilik konularına ilişkin </w:t>
      </w:r>
      <w:r w:rsidRPr="0008741D">
        <w:rPr>
          <w:rFonts w:ascii="Times New Roman" w:hAnsi="Times New Roman" w:cs="Times New Roman"/>
        </w:rPr>
        <w:t xml:space="preserve">Türkçe veya İngilizce özgün bilimsel (hakemli) yazılar, görüşler, okuyucu mektupları, </w:t>
      </w:r>
      <w:r w:rsidR="000F1CCB">
        <w:rPr>
          <w:rFonts w:ascii="Times New Roman" w:hAnsi="Times New Roman" w:cs="Times New Roman"/>
        </w:rPr>
        <w:t xml:space="preserve">kitap </w:t>
      </w:r>
      <w:r w:rsidRPr="0008741D">
        <w:rPr>
          <w:rFonts w:ascii="Times New Roman" w:hAnsi="Times New Roman" w:cs="Times New Roman"/>
        </w:rPr>
        <w:t>tanıtım yazıları, çeviri yazıları, haberler ve mesleki toplantı duyurularına yer verilmektedir (</w:t>
      </w:r>
      <w:hyperlink r:id="rId13" w:history="1">
        <w:r w:rsidRPr="0008741D">
          <w:rPr>
            <w:rStyle w:val="Kpr"/>
            <w:rFonts w:ascii="Times New Roman" w:hAnsi="Times New Roman" w:cs="Times New Roman"/>
          </w:rPr>
          <w:t>http://kutuphaneci.org.tr/</w:t>
        </w:r>
      </w:hyperlink>
      <w:r w:rsidRPr="0008741D">
        <w:rPr>
          <w:rFonts w:ascii="Times New Roman" w:hAnsi="Times New Roman" w:cs="Times New Roman"/>
        </w:rPr>
        <w:t>, 2018).</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Daha sonra 09 Ağustos 1991 yılında Üniversite ve Araştırma Kütüphanecileri Derneği (ÜNAK) kurulmuştur. Bu derneğin kuruluş amaçları şunlardır (</w:t>
      </w:r>
      <w:hyperlink r:id="rId14" w:history="1">
        <w:r w:rsidRPr="0008741D">
          <w:rPr>
            <w:rStyle w:val="Kpr"/>
            <w:rFonts w:ascii="Times New Roman" w:hAnsi="Times New Roman" w:cs="Times New Roman"/>
          </w:rPr>
          <w:t>www.unak.org.tr</w:t>
        </w:r>
      </w:hyperlink>
      <w:r w:rsidRPr="0008741D">
        <w:rPr>
          <w:rFonts w:ascii="Times New Roman" w:hAnsi="Times New Roman" w:cs="Times New Roman"/>
        </w:rPr>
        <w:t>, 2018):</w:t>
      </w:r>
    </w:p>
    <w:p w:rsidR="000D0482" w:rsidRPr="0008741D" w:rsidRDefault="00155CEC" w:rsidP="0008741D">
      <w:pPr>
        <w:pStyle w:val="ListeParagraf"/>
        <w:numPr>
          <w:ilvl w:val="0"/>
          <w:numId w:val="11"/>
        </w:numPr>
        <w:spacing w:before="120" w:after="0" w:line="240" w:lineRule="auto"/>
        <w:jc w:val="both"/>
        <w:rPr>
          <w:rFonts w:ascii="Times New Roman" w:hAnsi="Times New Roman" w:cs="Times New Roman"/>
        </w:rPr>
      </w:pPr>
      <w:r>
        <w:rPr>
          <w:rFonts w:ascii="Times New Roman" w:hAnsi="Times New Roman" w:cs="Times New Roman"/>
          <w:i/>
          <w:iCs/>
        </w:rPr>
        <w:t>Kütüphanecilik, b</w:t>
      </w:r>
      <w:r w:rsidR="000D0482" w:rsidRPr="0008741D">
        <w:rPr>
          <w:rFonts w:ascii="Times New Roman" w:hAnsi="Times New Roman" w:cs="Times New Roman"/>
          <w:i/>
          <w:iCs/>
        </w:rPr>
        <w:t>ilgi ve belge yönetimi alanına yönelik araştırma</w:t>
      </w:r>
      <w:r>
        <w:rPr>
          <w:rFonts w:ascii="Times New Roman" w:hAnsi="Times New Roman" w:cs="Times New Roman"/>
          <w:i/>
          <w:iCs/>
        </w:rPr>
        <w:t>ları</w:t>
      </w:r>
      <w:r w:rsidR="000D0482" w:rsidRPr="0008741D">
        <w:rPr>
          <w:rFonts w:ascii="Times New Roman" w:hAnsi="Times New Roman" w:cs="Times New Roman"/>
          <w:i/>
          <w:iCs/>
        </w:rPr>
        <w:t>, çalışma</w:t>
      </w:r>
      <w:r>
        <w:rPr>
          <w:rFonts w:ascii="Times New Roman" w:hAnsi="Times New Roman" w:cs="Times New Roman"/>
          <w:i/>
          <w:iCs/>
        </w:rPr>
        <w:t>ları</w:t>
      </w:r>
      <w:r w:rsidR="000D0482" w:rsidRPr="0008741D">
        <w:rPr>
          <w:rFonts w:ascii="Times New Roman" w:hAnsi="Times New Roman" w:cs="Times New Roman"/>
          <w:i/>
          <w:iCs/>
        </w:rPr>
        <w:t xml:space="preserve"> ve gelişmeleri izlemek, </w:t>
      </w:r>
    </w:p>
    <w:p w:rsidR="000D0482" w:rsidRPr="0008741D" w:rsidRDefault="000D0482" w:rsidP="0008741D">
      <w:pPr>
        <w:pStyle w:val="ListeParagraf"/>
        <w:numPr>
          <w:ilvl w:val="0"/>
          <w:numId w:val="11"/>
        </w:numPr>
        <w:spacing w:before="120" w:after="0" w:line="240" w:lineRule="auto"/>
        <w:jc w:val="both"/>
        <w:rPr>
          <w:rFonts w:ascii="Times New Roman" w:hAnsi="Times New Roman" w:cs="Times New Roman"/>
        </w:rPr>
      </w:pPr>
      <w:r w:rsidRPr="0008741D">
        <w:rPr>
          <w:rFonts w:ascii="Times New Roman" w:hAnsi="Times New Roman" w:cs="Times New Roman"/>
          <w:i/>
          <w:iCs/>
        </w:rPr>
        <w:t xml:space="preserve">Kütüphanecilik hizmetlerinin niteliğini çağdaş boyutlarda geliştirilmesine yardımcı olmak, </w:t>
      </w:r>
    </w:p>
    <w:p w:rsidR="000D0482" w:rsidRPr="0008741D" w:rsidRDefault="000D0482" w:rsidP="0008741D">
      <w:pPr>
        <w:pStyle w:val="ListeParagraf"/>
        <w:numPr>
          <w:ilvl w:val="0"/>
          <w:numId w:val="11"/>
        </w:numPr>
        <w:spacing w:before="120" w:after="0" w:line="240" w:lineRule="auto"/>
        <w:jc w:val="both"/>
        <w:rPr>
          <w:rFonts w:ascii="Times New Roman" w:hAnsi="Times New Roman" w:cs="Times New Roman"/>
        </w:rPr>
      </w:pPr>
      <w:r w:rsidRPr="0008741D">
        <w:rPr>
          <w:rFonts w:ascii="Times New Roman" w:hAnsi="Times New Roman" w:cs="Times New Roman"/>
          <w:i/>
          <w:iCs/>
        </w:rPr>
        <w:t xml:space="preserve">Bilgi ve belge yönetimi sorunları irdeleyerek çözüm önerileri geliştirmek, </w:t>
      </w:r>
    </w:p>
    <w:p w:rsidR="000D0482" w:rsidRPr="0008741D" w:rsidRDefault="000D0482" w:rsidP="0008741D">
      <w:pPr>
        <w:pStyle w:val="ListeParagraf"/>
        <w:numPr>
          <w:ilvl w:val="0"/>
          <w:numId w:val="11"/>
        </w:numPr>
        <w:spacing w:before="120" w:after="0" w:line="240" w:lineRule="auto"/>
        <w:jc w:val="both"/>
        <w:rPr>
          <w:rFonts w:ascii="Times New Roman" w:hAnsi="Times New Roman" w:cs="Times New Roman"/>
        </w:rPr>
      </w:pPr>
      <w:r w:rsidRPr="0008741D">
        <w:rPr>
          <w:rFonts w:ascii="Times New Roman" w:hAnsi="Times New Roman" w:cs="Times New Roman"/>
          <w:i/>
          <w:iCs/>
        </w:rPr>
        <w:t xml:space="preserve">Bilgi ve </w:t>
      </w:r>
      <w:r w:rsidR="00155CEC">
        <w:rPr>
          <w:rFonts w:ascii="Times New Roman" w:hAnsi="Times New Roman" w:cs="Times New Roman"/>
          <w:i/>
          <w:iCs/>
        </w:rPr>
        <w:t xml:space="preserve">belge yönetimi alanında çalışanların </w:t>
      </w:r>
      <w:r w:rsidRPr="0008741D">
        <w:rPr>
          <w:rFonts w:ascii="Times New Roman" w:hAnsi="Times New Roman" w:cs="Times New Roman"/>
          <w:i/>
          <w:iCs/>
        </w:rPr>
        <w:t xml:space="preserve">mesleki gelişimlerine katkı sağlamak, </w:t>
      </w:r>
    </w:p>
    <w:p w:rsidR="000D0482" w:rsidRPr="0008741D" w:rsidRDefault="000D0482" w:rsidP="0008741D">
      <w:pPr>
        <w:pStyle w:val="ListeParagraf"/>
        <w:numPr>
          <w:ilvl w:val="0"/>
          <w:numId w:val="11"/>
        </w:numPr>
        <w:spacing w:before="120" w:after="0" w:line="240" w:lineRule="auto"/>
        <w:jc w:val="both"/>
        <w:rPr>
          <w:rFonts w:ascii="Times New Roman" w:hAnsi="Times New Roman" w:cs="Times New Roman"/>
        </w:rPr>
      </w:pPr>
      <w:r w:rsidRPr="0008741D">
        <w:rPr>
          <w:rFonts w:ascii="Times New Roman" w:hAnsi="Times New Roman" w:cs="Times New Roman"/>
          <w:i/>
          <w:iCs/>
        </w:rPr>
        <w:t>Türkiye’nin toplumsal</w:t>
      </w:r>
      <w:r w:rsidR="00B97E7D">
        <w:rPr>
          <w:rFonts w:ascii="Times New Roman" w:hAnsi="Times New Roman" w:cs="Times New Roman"/>
          <w:i/>
          <w:iCs/>
        </w:rPr>
        <w:t>,</w:t>
      </w:r>
      <w:r w:rsidRPr="0008741D">
        <w:rPr>
          <w:rFonts w:ascii="Times New Roman" w:hAnsi="Times New Roman" w:cs="Times New Roman"/>
          <w:i/>
          <w:iCs/>
        </w:rPr>
        <w:t xml:space="preserve"> </w:t>
      </w:r>
      <w:r w:rsidR="00B97E7D">
        <w:rPr>
          <w:rFonts w:ascii="Times New Roman" w:hAnsi="Times New Roman" w:cs="Times New Roman"/>
          <w:i/>
          <w:iCs/>
        </w:rPr>
        <w:t xml:space="preserve">eğitimsel, sosyal </w:t>
      </w:r>
      <w:r w:rsidRPr="0008741D">
        <w:rPr>
          <w:rFonts w:ascii="Times New Roman" w:hAnsi="Times New Roman" w:cs="Times New Roman"/>
          <w:i/>
          <w:iCs/>
        </w:rPr>
        <w:t xml:space="preserve">ve kültürel gelişimini desteklemek amacıyla özellikle üniversite ve araştırma kütüphaneleri, dokümantasyon ve enformasyon merkezleri ve özel kütüphanelere yönelik olarak </w:t>
      </w:r>
      <w:r w:rsidRPr="0008741D">
        <w:rPr>
          <w:rFonts w:ascii="Times New Roman" w:hAnsi="Times New Roman" w:cs="Times New Roman"/>
        </w:rPr>
        <w:t>çalışmaktır.</w:t>
      </w:r>
    </w:p>
    <w:p w:rsidR="000D0482" w:rsidRPr="0008741D" w:rsidRDefault="000D0482" w:rsidP="0008741D">
      <w:pPr>
        <w:spacing w:before="120" w:after="0" w:line="240" w:lineRule="auto"/>
        <w:jc w:val="both"/>
        <w:rPr>
          <w:rFonts w:ascii="Times New Roman" w:hAnsi="Times New Roman" w:cs="Times New Roman"/>
        </w:rPr>
      </w:pPr>
      <w:r w:rsidRPr="0008741D">
        <w:rPr>
          <w:rFonts w:ascii="Times New Roman" w:hAnsi="Times New Roman" w:cs="Times New Roman"/>
        </w:rPr>
        <w:t xml:space="preserve">ÜNAK’ın merkezi ve faaliyet yeri Ankara’dadır. Dernek, ulusal ve uluslararası kongre, konferans, sempozyum gibi bilimsel faaliyetler düzenlemektedir. Ayrıca, </w:t>
      </w:r>
      <w:r w:rsidRPr="0008741D">
        <w:rPr>
          <w:rFonts w:ascii="Times New Roman" w:hAnsi="Times New Roman" w:cs="Times New Roman"/>
          <w:i/>
          <w:iCs/>
        </w:rPr>
        <w:t>Bilgi Dünyası</w:t>
      </w:r>
      <w:r w:rsidRPr="0008741D">
        <w:rPr>
          <w:rFonts w:ascii="Times New Roman" w:hAnsi="Times New Roman" w:cs="Times New Roman"/>
        </w:rPr>
        <w:t xml:space="preserve"> adlı mesleki dergiyi yayınlamaktadır.</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Üniversite ve araştırma kütüphanecileri gibi okul kütüphanecileri de kendi aralarında 2000 y</w:t>
      </w:r>
      <w:r w:rsidR="006E54AB" w:rsidRPr="0008741D">
        <w:rPr>
          <w:rFonts w:ascii="Times New Roman" w:hAnsi="Times New Roman" w:cs="Times New Roman"/>
        </w:rPr>
        <w:t xml:space="preserve">ılında örgütlenmeye başlamıştır. </w:t>
      </w:r>
      <w:r w:rsidRPr="0008741D">
        <w:rPr>
          <w:rFonts w:ascii="Times New Roman" w:hAnsi="Times New Roman" w:cs="Times New Roman"/>
        </w:rPr>
        <w:t>Önce haberleşme platformun</w:t>
      </w:r>
      <w:r w:rsidR="006E54AB" w:rsidRPr="0008741D">
        <w:rPr>
          <w:rFonts w:ascii="Times New Roman" w:hAnsi="Times New Roman" w:cs="Times New Roman"/>
        </w:rPr>
        <w:t xml:space="preserve">un oluşturulmasına karar verilmiştir. </w:t>
      </w:r>
      <w:r w:rsidRPr="0008741D">
        <w:rPr>
          <w:rFonts w:ascii="Times New Roman" w:hAnsi="Times New Roman" w:cs="Times New Roman"/>
          <w:color w:val="000000"/>
        </w:rPr>
        <w:t>Kamil Çömlekçi tarafından Okul Kütüphanecileri Haberleşme Grubu ol</w:t>
      </w:r>
      <w:r w:rsidR="006E54AB" w:rsidRPr="0008741D">
        <w:rPr>
          <w:rFonts w:ascii="Times New Roman" w:hAnsi="Times New Roman" w:cs="Times New Roman"/>
          <w:color w:val="000000"/>
        </w:rPr>
        <w:t xml:space="preserve">uşturulmuştur. </w:t>
      </w:r>
      <w:r w:rsidRPr="0008741D">
        <w:rPr>
          <w:rFonts w:ascii="Times New Roman" w:hAnsi="Times New Roman" w:cs="Times New Roman"/>
          <w:color w:val="000000"/>
        </w:rPr>
        <w:t xml:space="preserve">Bu grup, 22 Ağustos 2001 tarihli </w:t>
      </w:r>
      <w:r w:rsidRPr="0008741D">
        <w:rPr>
          <w:rStyle w:val="Gl"/>
          <w:rFonts w:ascii="Times New Roman" w:hAnsi="Times New Roman" w:cs="Times New Roman"/>
          <w:b w:val="0"/>
          <w:bCs w:val="0"/>
          <w:color w:val="000000"/>
        </w:rPr>
        <w:t>“</w:t>
      </w:r>
      <w:r w:rsidRPr="0008741D">
        <w:rPr>
          <w:rFonts w:ascii="Times New Roman" w:hAnsi="Times New Roman" w:cs="Times New Roman"/>
          <w:color w:val="000000"/>
        </w:rPr>
        <w:t xml:space="preserve">Okul Kütüphaneleri Yönetmeliğinin” </w:t>
      </w:r>
      <w:r w:rsidR="006E54AB" w:rsidRPr="0008741D">
        <w:rPr>
          <w:rFonts w:ascii="Times New Roman" w:hAnsi="Times New Roman" w:cs="Times New Roman"/>
          <w:color w:val="000000"/>
        </w:rPr>
        <w:t xml:space="preserve">hazırlanmasına </w:t>
      </w:r>
      <w:r w:rsidRPr="0008741D">
        <w:rPr>
          <w:rFonts w:ascii="Times New Roman" w:hAnsi="Times New Roman" w:cs="Times New Roman"/>
          <w:color w:val="000000"/>
        </w:rPr>
        <w:t xml:space="preserve">ve yayımlanmasına katkıda bulunmuştur. </w:t>
      </w:r>
      <w:r w:rsidR="005D627E" w:rsidRPr="0008741D">
        <w:rPr>
          <w:rFonts w:ascii="Times New Roman" w:hAnsi="Times New Roman" w:cs="Times New Roman"/>
          <w:color w:val="000000"/>
        </w:rPr>
        <w:t>Okul Kütüphanecileri İstanbul Grubu </w:t>
      </w:r>
      <w:r w:rsidR="005D627E" w:rsidRPr="0008741D">
        <w:rPr>
          <w:rStyle w:val="Gl"/>
          <w:rFonts w:ascii="Times New Roman" w:hAnsi="Times New Roman" w:cs="Times New Roman"/>
          <w:b w:val="0"/>
          <w:bCs w:val="0"/>
          <w:color w:val="000000"/>
        </w:rPr>
        <w:t>(OKIG)</w:t>
      </w:r>
      <w:r w:rsidR="005D627E">
        <w:rPr>
          <w:rStyle w:val="Gl"/>
          <w:rFonts w:ascii="Times New Roman" w:hAnsi="Times New Roman" w:cs="Times New Roman"/>
          <w:b w:val="0"/>
          <w:bCs w:val="0"/>
          <w:color w:val="000000"/>
        </w:rPr>
        <w:t xml:space="preserve">, </w:t>
      </w:r>
      <w:r w:rsidRPr="0008741D">
        <w:rPr>
          <w:rFonts w:ascii="Times New Roman" w:hAnsi="Times New Roman" w:cs="Times New Roman"/>
          <w:color w:val="000000"/>
        </w:rPr>
        <w:t xml:space="preserve">22 Haziran 2002 tarihinde kurulmuştur. </w:t>
      </w:r>
      <w:r w:rsidR="005D627E">
        <w:rPr>
          <w:rFonts w:ascii="Times New Roman" w:hAnsi="Times New Roman" w:cs="Times New Roman"/>
          <w:color w:val="000000"/>
        </w:rPr>
        <w:t>G</w:t>
      </w:r>
      <w:r w:rsidRPr="0008741D">
        <w:rPr>
          <w:rFonts w:ascii="Times New Roman" w:hAnsi="Times New Roman" w:cs="Times New Roman"/>
          <w:color w:val="000000"/>
        </w:rPr>
        <w:t xml:space="preserve">ünümüze kadar 3 ulusal konferans düzenlemiştir. </w:t>
      </w:r>
      <w:r w:rsidR="005D627E">
        <w:rPr>
          <w:rFonts w:ascii="Times New Roman" w:hAnsi="Times New Roman" w:cs="Times New Roman"/>
          <w:color w:val="000000"/>
        </w:rPr>
        <w:t xml:space="preserve">Bu grup, </w:t>
      </w:r>
      <w:r w:rsidRPr="0008741D">
        <w:rPr>
          <w:rFonts w:ascii="Times New Roman" w:hAnsi="Times New Roman" w:cs="Times New Roman"/>
          <w:color w:val="000000"/>
        </w:rPr>
        <w:t>Okul Kütüphanecileri Derneği</w:t>
      </w:r>
      <w:r w:rsidR="005D627E">
        <w:rPr>
          <w:rFonts w:ascii="Times New Roman" w:hAnsi="Times New Roman" w:cs="Times New Roman"/>
          <w:color w:val="000000"/>
        </w:rPr>
        <w:t xml:space="preserve"> olarak</w:t>
      </w:r>
      <w:r w:rsidRPr="0008741D">
        <w:rPr>
          <w:rFonts w:ascii="Times New Roman" w:hAnsi="Times New Roman" w:cs="Times New Roman"/>
          <w:color w:val="000000"/>
        </w:rPr>
        <w:t>, 17 Aralık 2010 tarihinde sivil toplum kuruluşları a</w:t>
      </w:r>
      <w:r w:rsidR="001E56D1" w:rsidRPr="0008741D">
        <w:rPr>
          <w:rFonts w:ascii="Times New Roman" w:hAnsi="Times New Roman" w:cs="Times New Roman"/>
          <w:color w:val="000000"/>
        </w:rPr>
        <w:t xml:space="preserve">ltında resmi olarak yerini almıştır. </w:t>
      </w:r>
      <w:r w:rsidRPr="0008741D">
        <w:rPr>
          <w:rFonts w:ascii="Times New Roman" w:hAnsi="Times New Roman" w:cs="Times New Roman"/>
          <w:color w:val="000000"/>
        </w:rPr>
        <w:t>Bu derneğin merkezi ve faaliyet yeri İstanbul’dadır (</w:t>
      </w:r>
      <w:hyperlink r:id="rId15" w:history="1">
        <w:r w:rsidRPr="0008741D">
          <w:rPr>
            <w:rStyle w:val="Kpr"/>
            <w:rFonts w:ascii="Times New Roman" w:hAnsi="Times New Roman" w:cs="Times New Roman"/>
          </w:rPr>
          <w:t>http://www.okulkutuphanecileri.org/index.php/tr/hakkimizda/tarihce</w:t>
        </w:r>
      </w:hyperlink>
      <w:r w:rsidRPr="0008741D">
        <w:rPr>
          <w:rFonts w:ascii="Times New Roman" w:hAnsi="Times New Roman" w:cs="Times New Roman"/>
        </w:rPr>
        <w:t>, 2018).</w:t>
      </w:r>
    </w:p>
    <w:p w:rsidR="000D0482" w:rsidRPr="0008741D" w:rsidRDefault="000D0482" w:rsidP="0008741D">
      <w:pPr>
        <w:pStyle w:val="Balk2"/>
        <w:shd w:val="clear" w:color="auto" w:fill="FFFFFF"/>
        <w:spacing w:before="120" w:line="240" w:lineRule="auto"/>
        <w:ind w:firstLine="708"/>
        <w:jc w:val="both"/>
        <w:textAlignment w:val="baseline"/>
        <w:rPr>
          <w:rFonts w:ascii="Times New Roman" w:hAnsi="Times New Roman" w:cs="Times New Roman"/>
          <w:b w:val="0"/>
          <w:bCs w:val="0"/>
          <w:color w:val="000000"/>
          <w:sz w:val="22"/>
          <w:szCs w:val="22"/>
        </w:rPr>
      </w:pPr>
      <w:r w:rsidRPr="0008741D">
        <w:rPr>
          <w:rFonts w:ascii="Times New Roman" w:hAnsi="Times New Roman" w:cs="Times New Roman"/>
          <w:b w:val="0"/>
          <w:bCs w:val="0"/>
          <w:color w:val="000000"/>
          <w:sz w:val="22"/>
          <w:szCs w:val="22"/>
        </w:rPr>
        <w:t>Avrasya Kütüphaneciler Derneği, 28 Aralık 2014 yılında kurulmuştur. Bu dernek çalışmalarına kütüphanecilik, yayıncılık, edebiyat ve kültür sanat alanında yaptığı faaliyetlerle 2011 yılında başlamıştır. “</w:t>
      </w:r>
      <w:r w:rsidRPr="002442BA">
        <w:rPr>
          <w:rFonts w:ascii="Times New Roman" w:hAnsi="Times New Roman" w:cs="Times New Roman"/>
          <w:b w:val="0"/>
          <w:bCs w:val="0"/>
          <w:i/>
          <w:color w:val="000000"/>
          <w:sz w:val="22"/>
          <w:szCs w:val="22"/>
        </w:rPr>
        <w:t>Uluslararası Türk Konseyi kütüphaneleri Mevcut Durumu, Sorunlar ve Çözüm Öneriler Sempozyumu</w:t>
      </w:r>
      <w:r w:rsidRPr="0008741D">
        <w:rPr>
          <w:rFonts w:ascii="Times New Roman" w:hAnsi="Times New Roman" w:cs="Times New Roman"/>
          <w:b w:val="0"/>
          <w:bCs w:val="0"/>
          <w:color w:val="000000"/>
          <w:sz w:val="22"/>
          <w:szCs w:val="22"/>
        </w:rPr>
        <w:t>” ve “</w:t>
      </w:r>
      <w:r w:rsidRPr="00BC646D">
        <w:rPr>
          <w:rFonts w:ascii="Times New Roman" w:hAnsi="Times New Roman" w:cs="Times New Roman"/>
          <w:b w:val="0"/>
          <w:bCs w:val="0"/>
          <w:i/>
          <w:color w:val="000000"/>
          <w:sz w:val="22"/>
          <w:szCs w:val="22"/>
        </w:rPr>
        <w:t>I. Uluslararası Avrasya Türk Dünyası Çocuk Edebiyatı Yayıncılığ</w:t>
      </w:r>
      <w:r w:rsidR="003957A7" w:rsidRPr="00BC646D">
        <w:rPr>
          <w:rFonts w:ascii="Times New Roman" w:hAnsi="Times New Roman" w:cs="Times New Roman"/>
          <w:b w:val="0"/>
          <w:bCs w:val="0"/>
          <w:i/>
          <w:color w:val="000000"/>
          <w:sz w:val="22"/>
          <w:szCs w:val="22"/>
        </w:rPr>
        <w:t>ı Sempozyumu</w:t>
      </w:r>
      <w:r w:rsidR="003957A7">
        <w:rPr>
          <w:rFonts w:ascii="Times New Roman" w:hAnsi="Times New Roman" w:cs="Times New Roman"/>
          <w:b w:val="0"/>
          <w:bCs w:val="0"/>
          <w:color w:val="000000"/>
          <w:sz w:val="22"/>
          <w:szCs w:val="22"/>
        </w:rPr>
        <w:t xml:space="preserve">” düzenleyerek Türk </w:t>
      </w:r>
      <w:r w:rsidRPr="0008741D">
        <w:rPr>
          <w:rFonts w:ascii="Times New Roman" w:hAnsi="Times New Roman" w:cs="Times New Roman"/>
          <w:b w:val="0"/>
          <w:bCs w:val="0"/>
          <w:color w:val="000000"/>
          <w:sz w:val="22"/>
          <w:szCs w:val="22"/>
        </w:rPr>
        <w:t xml:space="preserve">devletlerinin dikkatini çekmiştir. Avrasya Kütüphaneciler Derneği, Avrasya coğrafyasındaki kütüphanecilik, edebiyat, kültür ve tarih, kültürel miras, elektronik ve dijital kütüphanecilik konularını içeren </w:t>
      </w:r>
      <w:r w:rsidRPr="0008741D">
        <w:rPr>
          <w:rFonts w:ascii="Times New Roman" w:hAnsi="Times New Roman" w:cs="Times New Roman"/>
          <w:b w:val="0"/>
          <w:bCs w:val="0"/>
          <w:i/>
          <w:iCs/>
          <w:color w:val="000000"/>
          <w:sz w:val="22"/>
          <w:szCs w:val="22"/>
        </w:rPr>
        <w:t>Avrasya Bilgi</w:t>
      </w:r>
      <w:r w:rsidRPr="0008741D">
        <w:rPr>
          <w:rFonts w:ascii="Times New Roman" w:hAnsi="Times New Roman" w:cs="Times New Roman"/>
          <w:b w:val="0"/>
          <w:bCs w:val="0"/>
          <w:color w:val="000000"/>
          <w:sz w:val="22"/>
          <w:szCs w:val="22"/>
        </w:rPr>
        <w:t xml:space="preserve"> dergisini 2015 yılında çıkarmaya başlamıştır. Dernek, Avrasya kütüphaneleri Türk dili ve edebiyatı, kültür, sanat ve kütüphanecilik üzerine bilimsel ve kültürel çalışmalar</w:t>
      </w:r>
      <w:r w:rsidR="009741AD">
        <w:rPr>
          <w:rFonts w:ascii="Times New Roman" w:hAnsi="Times New Roman" w:cs="Times New Roman"/>
          <w:b w:val="0"/>
          <w:bCs w:val="0"/>
          <w:color w:val="000000"/>
          <w:sz w:val="22"/>
          <w:szCs w:val="22"/>
        </w:rPr>
        <w:t xml:space="preserve"> yapmaktadır (Çalışkan, 2015: </w:t>
      </w:r>
      <w:r w:rsidRPr="0008741D">
        <w:rPr>
          <w:rFonts w:ascii="Times New Roman" w:hAnsi="Times New Roman" w:cs="Times New Roman"/>
          <w:b w:val="0"/>
          <w:bCs w:val="0"/>
          <w:color w:val="000000"/>
          <w:sz w:val="22"/>
          <w:szCs w:val="22"/>
        </w:rPr>
        <w:t>1).</w:t>
      </w:r>
    </w:p>
    <w:p w:rsidR="000D0482" w:rsidRPr="0008741D" w:rsidRDefault="000D0482" w:rsidP="0008741D">
      <w:pPr>
        <w:spacing w:before="120" w:after="0" w:line="240" w:lineRule="auto"/>
        <w:jc w:val="both"/>
        <w:rPr>
          <w:rFonts w:ascii="Times New Roman" w:hAnsi="Times New Roman" w:cs="Times New Roman"/>
        </w:rPr>
      </w:pPr>
      <w:r w:rsidRPr="0008741D">
        <w:rPr>
          <w:rFonts w:ascii="Times New Roman" w:hAnsi="Times New Roman" w:cs="Times New Roman"/>
        </w:rPr>
        <w:tab/>
        <w:t>Yukarıda bahsedilen dernekler Türkiye’de kütüphaneciliğin hem mesleki örgütlenmesi hem de kurumsal bir kimlik k</w:t>
      </w:r>
      <w:r w:rsidR="001E7A76" w:rsidRPr="0008741D">
        <w:rPr>
          <w:rFonts w:ascii="Times New Roman" w:hAnsi="Times New Roman" w:cs="Times New Roman"/>
        </w:rPr>
        <w:t>azanmasında önemli rol oynayacak</w:t>
      </w:r>
      <w:r w:rsidRPr="0008741D">
        <w:rPr>
          <w:rFonts w:ascii="Times New Roman" w:hAnsi="Times New Roman" w:cs="Times New Roman"/>
        </w:rPr>
        <w:t xml:space="preserve"> sivil toplum</w:t>
      </w:r>
      <w:r w:rsidR="001E7A76" w:rsidRPr="0008741D">
        <w:rPr>
          <w:rFonts w:ascii="Times New Roman" w:hAnsi="Times New Roman" w:cs="Times New Roman"/>
        </w:rPr>
        <w:t xml:space="preserve"> kuruluşlarıdır. Bu nedenle, </w:t>
      </w:r>
      <w:r w:rsidR="00691F8A" w:rsidRPr="0008741D">
        <w:rPr>
          <w:rFonts w:ascii="Times New Roman" w:hAnsi="Times New Roman" w:cs="Times New Roman"/>
        </w:rPr>
        <w:t xml:space="preserve">bu </w:t>
      </w:r>
      <w:r w:rsidR="001E7A76" w:rsidRPr="0008741D">
        <w:rPr>
          <w:rFonts w:ascii="Times New Roman" w:hAnsi="Times New Roman" w:cs="Times New Roman"/>
        </w:rPr>
        <w:t xml:space="preserve">kütüphanecilik </w:t>
      </w:r>
      <w:r w:rsidRPr="0008741D">
        <w:rPr>
          <w:rFonts w:ascii="Times New Roman" w:hAnsi="Times New Roman" w:cs="Times New Roman"/>
        </w:rPr>
        <w:t>derneklerin</w:t>
      </w:r>
      <w:r w:rsidR="001E7A76" w:rsidRPr="0008741D">
        <w:rPr>
          <w:rFonts w:ascii="Times New Roman" w:hAnsi="Times New Roman" w:cs="Times New Roman"/>
        </w:rPr>
        <w:t>in</w:t>
      </w:r>
      <w:r w:rsidRPr="0008741D">
        <w:rPr>
          <w:rFonts w:ascii="Times New Roman" w:hAnsi="Times New Roman" w:cs="Times New Roman"/>
        </w:rPr>
        <w:t xml:space="preserve"> gerek meslektaşlarıyla gerekse resmi kurumlarla ve toplumla işbirliği içinde çalışmaları gerekir.</w:t>
      </w:r>
    </w:p>
    <w:p w:rsidR="000D0482" w:rsidRPr="0008741D" w:rsidRDefault="000D0482" w:rsidP="0008741D">
      <w:pPr>
        <w:spacing w:before="120" w:after="0" w:line="240" w:lineRule="auto"/>
        <w:ind w:firstLine="708"/>
        <w:jc w:val="both"/>
        <w:rPr>
          <w:rFonts w:ascii="Times New Roman" w:hAnsi="Times New Roman" w:cs="Times New Roman"/>
          <w:color w:val="000000"/>
        </w:rPr>
      </w:pPr>
      <w:r w:rsidRPr="0008741D">
        <w:rPr>
          <w:rFonts w:ascii="Times New Roman" w:hAnsi="Times New Roman" w:cs="Times New Roman"/>
          <w:color w:val="000000"/>
        </w:rPr>
        <w:lastRenderedPageBreak/>
        <w:t>Bir mesleğin profesyonel bir meslek sayılması için,  öncelikle mesleki bir örgütlenme olması gerektirir. Bir meslek olabilmek için örgütlenme ön koşul olduğuna göre, bu kavramı doğru tanımlamak önemlidir. “</w:t>
      </w:r>
      <w:r w:rsidRPr="0008741D">
        <w:rPr>
          <w:rFonts w:ascii="Times New Roman" w:hAnsi="Times New Roman" w:cs="Times New Roman"/>
          <w:i/>
          <w:iCs/>
          <w:color w:val="000000"/>
        </w:rPr>
        <w:t>Örgütlenme (</w:t>
      </w:r>
      <w:r w:rsidRPr="0008741D">
        <w:rPr>
          <w:rFonts w:ascii="Times New Roman" w:hAnsi="Times New Roman" w:cs="Times New Roman"/>
          <w:b/>
          <w:bCs/>
          <w:i/>
          <w:iCs/>
          <w:color w:val="000000"/>
        </w:rPr>
        <w:t>organisation</w:t>
      </w:r>
      <w:r w:rsidRPr="0008741D">
        <w:rPr>
          <w:rFonts w:ascii="Times New Roman" w:hAnsi="Times New Roman" w:cs="Times New Roman"/>
          <w:i/>
          <w:iCs/>
          <w:color w:val="000000"/>
        </w:rPr>
        <w:t>), birey ya da kuruluşların ortak bir amaç ya da eylemi gerçekleştirmek için bir a</w:t>
      </w:r>
      <w:r w:rsidR="000012C9">
        <w:rPr>
          <w:rFonts w:ascii="Times New Roman" w:hAnsi="Times New Roman" w:cs="Times New Roman"/>
          <w:i/>
          <w:iCs/>
          <w:color w:val="000000"/>
        </w:rPr>
        <w:t>raya gelmesi anlamını taşır</w:t>
      </w:r>
      <w:r w:rsidRPr="0008741D">
        <w:rPr>
          <w:rFonts w:ascii="Times New Roman" w:hAnsi="Times New Roman" w:cs="Times New Roman"/>
          <w:i/>
          <w:iCs/>
          <w:color w:val="000000"/>
        </w:rPr>
        <w:t>. Örgütlenme teriminin karşıtı çözülmedir (</w:t>
      </w:r>
      <w:r w:rsidRPr="0008741D">
        <w:rPr>
          <w:rFonts w:ascii="Times New Roman" w:hAnsi="Times New Roman" w:cs="Times New Roman"/>
          <w:b/>
          <w:bCs/>
          <w:i/>
          <w:iCs/>
          <w:color w:val="000000"/>
        </w:rPr>
        <w:t>disorganisation</w:t>
      </w:r>
      <w:r w:rsidRPr="0008741D">
        <w:rPr>
          <w:rFonts w:ascii="Times New Roman" w:hAnsi="Times New Roman" w:cs="Times New Roman"/>
          <w:i/>
          <w:iCs/>
          <w:color w:val="000000"/>
        </w:rPr>
        <w:t>). Bu bağlamda örgütlenme “niçin önemlidir” sorusunun karşılığı olarak mesleki örgütlenme olmasa idi, mesleki çözülme olurdu. Yani, birey ve/veya kuruluşların, ortak amaç doğrultusunda birleşmesi veya bütünleşmesi olmasaydı, örgütlenme sürecinin getireceği avantajlar, yerini, çözülmenin getireceği dezavantajlara bırakırdı</w:t>
      </w:r>
      <w:r w:rsidR="00BF4234" w:rsidRPr="0008741D">
        <w:rPr>
          <w:rFonts w:ascii="Times New Roman" w:hAnsi="Times New Roman" w:cs="Times New Roman"/>
          <w:i/>
          <w:iCs/>
          <w:color w:val="000000"/>
        </w:rPr>
        <w:t xml:space="preserve"> </w:t>
      </w:r>
      <w:r w:rsidR="009741AD">
        <w:rPr>
          <w:rFonts w:ascii="Times New Roman" w:hAnsi="Times New Roman" w:cs="Times New Roman"/>
          <w:color w:val="000000"/>
        </w:rPr>
        <w:t xml:space="preserve">(Gürdal, 1999: </w:t>
      </w:r>
      <w:r w:rsidRPr="0008741D">
        <w:rPr>
          <w:rFonts w:ascii="Times New Roman" w:hAnsi="Times New Roman" w:cs="Times New Roman"/>
          <w:color w:val="000000"/>
        </w:rPr>
        <w:t>111).</w:t>
      </w:r>
      <w:r w:rsidR="00BF4234" w:rsidRPr="0008741D">
        <w:rPr>
          <w:rFonts w:ascii="Times New Roman" w:hAnsi="Times New Roman" w:cs="Times New Roman"/>
          <w:color w:val="000000"/>
        </w:rPr>
        <w:t xml:space="preserve"> Mesleki çözülmenin olmaması için mesleki birlik, mesleki dayanışma ve işbirliği gerektiren mesleki örgütlenme şarttır. </w:t>
      </w:r>
    </w:p>
    <w:p w:rsidR="000D0482" w:rsidRPr="0008741D" w:rsidRDefault="000D0482" w:rsidP="0008741D">
      <w:pPr>
        <w:spacing w:before="120" w:after="0" w:line="240" w:lineRule="auto"/>
        <w:ind w:firstLine="708"/>
        <w:jc w:val="both"/>
        <w:rPr>
          <w:rFonts w:ascii="Times New Roman" w:hAnsi="Times New Roman" w:cs="Times New Roman"/>
          <w:color w:val="000000"/>
        </w:rPr>
      </w:pPr>
      <w:r w:rsidRPr="0008741D">
        <w:rPr>
          <w:rFonts w:ascii="Times New Roman" w:hAnsi="Times New Roman" w:cs="Times New Roman"/>
          <w:color w:val="000000"/>
        </w:rPr>
        <w:t>Daha önce de belirtildiği gibi, mesleki örgütlenmeyi sağlayan dernek, birlik,</w:t>
      </w:r>
      <w:r w:rsidR="006700E8">
        <w:rPr>
          <w:rFonts w:ascii="Times New Roman" w:hAnsi="Times New Roman" w:cs="Times New Roman"/>
          <w:color w:val="000000"/>
        </w:rPr>
        <w:t xml:space="preserve"> oda, federasyon vb. kurumlar </w:t>
      </w:r>
      <w:r w:rsidRPr="0008741D">
        <w:rPr>
          <w:rFonts w:ascii="Times New Roman" w:hAnsi="Times New Roman" w:cs="Times New Roman"/>
          <w:color w:val="000000"/>
        </w:rPr>
        <w:t xml:space="preserve">toplumun </w:t>
      </w:r>
      <w:r w:rsidR="00161540" w:rsidRPr="0008741D">
        <w:rPr>
          <w:rFonts w:ascii="Times New Roman" w:hAnsi="Times New Roman" w:cs="Times New Roman"/>
          <w:color w:val="000000"/>
        </w:rPr>
        <w:t>iyiliği</w:t>
      </w:r>
      <w:r w:rsidR="00161540">
        <w:rPr>
          <w:rFonts w:ascii="Times New Roman" w:hAnsi="Times New Roman" w:cs="Times New Roman"/>
          <w:color w:val="000000"/>
        </w:rPr>
        <w:t xml:space="preserve">, refahı </w:t>
      </w:r>
      <w:r w:rsidRPr="0008741D">
        <w:rPr>
          <w:rFonts w:ascii="Times New Roman" w:hAnsi="Times New Roman" w:cs="Times New Roman"/>
          <w:color w:val="000000"/>
        </w:rPr>
        <w:t>ve ekonomik gücünü arttırmak için çalışırlar. Profesyonel bir meslek olma yönünde, bağlı olduğu disiplinin ilerlemesini ve o alanın çalışanlarını ekonomik, kültürel, mesleki, sosyal statüsünün de yükselmesini sağlamak önemlidir.</w:t>
      </w:r>
    </w:p>
    <w:p w:rsidR="000D0482" w:rsidRPr="009741A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color w:val="000000"/>
        </w:rPr>
        <w:t>Bir mesleğin toplumdaki saygınlığını arttırması</w:t>
      </w:r>
      <w:r w:rsidR="002E1C4F">
        <w:rPr>
          <w:rFonts w:ascii="Times New Roman" w:hAnsi="Times New Roman" w:cs="Times New Roman"/>
          <w:color w:val="000000"/>
        </w:rPr>
        <w:t xml:space="preserve"> ve statü kazanması</w:t>
      </w:r>
      <w:r w:rsidRPr="0008741D">
        <w:rPr>
          <w:rFonts w:ascii="Times New Roman" w:hAnsi="Times New Roman" w:cs="Times New Roman"/>
          <w:color w:val="000000"/>
        </w:rPr>
        <w:t xml:space="preserve">, örgütsel </w:t>
      </w:r>
      <w:r w:rsidR="002E1C4F">
        <w:rPr>
          <w:rFonts w:ascii="Times New Roman" w:hAnsi="Times New Roman" w:cs="Times New Roman"/>
          <w:color w:val="000000"/>
        </w:rPr>
        <w:t xml:space="preserve">anlamda yapılan </w:t>
      </w:r>
      <w:r w:rsidRPr="0008741D">
        <w:rPr>
          <w:rFonts w:ascii="Times New Roman" w:hAnsi="Times New Roman" w:cs="Times New Roman"/>
          <w:color w:val="000000"/>
        </w:rPr>
        <w:t>çalışmalarla olur. Kütüphanecili</w:t>
      </w:r>
      <w:r w:rsidR="002A2238" w:rsidRPr="0008741D">
        <w:rPr>
          <w:rFonts w:ascii="Times New Roman" w:hAnsi="Times New Roman" w:cs="Times New Roman"/>
          <w:color w:val="000000"/>
        </w:rPr>
        <w:t xml:space="preserve">ğin profesyonelleşmesinde, hem </w:t>
      </w:r>
      <w:r w:rsidR="002A2238" w:rsidRPr="0008741D">
        <w:rPr>
          <w:rFonts w:ascii="Times New Roman" w:hAnsi="Times New Roman" w:cs="Times New Roman"/>
          <w:color w:val="000000"/>
          <w:u w:val="single"/>
        </w:rPr>
        <w:t>eğitim</w:t>
      </w:r>
      <w:r w:rsidR="002A2238" w:rsidRPr="0008741D">
        <w:rPr>
          <w:rFonts w:ascii="Times New Roman" w:hAnsi="Times New Roman" w:cs="Times New Roman"/>
          <w:color w:val="000000"/>
        </w:rPr>
        <w:t xml:space="preserve"> ve hem de mesleki </w:t>
      </w:r>
      <w:r w:rsidR="002A2238" w:rsidRPr="0008741D">
        <w:rPr>
          <w:rFonts w:ascii="Times New Roman" w:hAnsi="Times New Roman" w:cs="Times New Roman"/>
          <w:color w:val="000000"/>
          <w:u w:val="single"/>
        </w:rPr>
        <w:t>örgütlenme</w:t>
      </w:r>
      <w:r w:rsidR="009556A3">
        <w:rPr>
          <w:rFonts w:ascii="Times New Roman" w:hAnsi="Times New Roman" w:cs="Times New Roman"/>
          <w:color w:val="000000"/>
        </w:rPr>
        <w:t xml:space="preserve"> </w:t>
      </w:r>
      <w:r w:rsidRPr="0008741D">
        <w:rPr>
          <w:rFonts w:ascii="Times New Roman" w:hAnsi="Times New Roman" w:cs="Times New Roman"/>
          <w:color w:val="000000"/>
        </w:rPr>
        <w:t>kon</w:t>
      </w:r>
      <w:r w:rsidR="00A16720">
        <w:rPr>
          <w:rFonts w:ascii="Times New Roman" w:hAnsi="Times New Roman" w:cs="Times New Roman"/>
          <w:color w:val="000000"/>
        </w:rPr>
        <w:t>u</w:t>
      </w:r>
      <w:r w:rsidR="007A4427">
        <w:rPr>
          <w:rFonts w:ascii="Times New Roman" w:hAnsi="Times New Roman" w:cs="Times New Roman"/>
          <w:color w:val="000000"/>
        </w:rPr>
        <w:t xml:space="preserve">ları dikkate alınmalıdır. Zira </w:t>
      </w:r>
      <w:r w:rsidR="00B515AD">
        <w:rPr>
          <w:rFonts w:ascii="Times New Roman" w:hAnsi="Times New Roman" w:cs="Times New Roman"/>
          <w:i/>
          <w:iCs/>
          <w:color w:val="000000"/>
        </w:rPr>
        <w:t>kütüphaneciler, “</w:t>
      </w:r>
      <w:r w:rsidRPr="0008741D">
        <w:rPr>
          <w:rFonts w:ascii="Times New Roman" w:hAnsi="Times New Roman" w:cs="Times New Roman"/>
          <w:i/>
          <w:iCs/>
          <w:color w:val="000000"/>
        </w:rPr>
        <w:t>kütüphane hizmetlerinin planlanmasından ve yönetiminden, dermeye girecek materyallerin seçiminden ve sağlanmasından, okuyuculara yardımcı olmaktan ve kütüphane hizmetleriyle toplum arasında etkili bağlar kurmakla yükümlüdür</w:t>
      </w:r>
      <w:r w:rsidR="00B515AD">
        <w:rPr>
          <w:rFonts w:ascii="Times New Roman" w:hAnsi="Times New Roman" w:cs="Times New Roman"/>
          <w:i/>
          <w:iCs/>
          <w:color w:val="000000"/>
        </w:rPr>
        <w:t>”</w:t>
      </w:r>
      <w:r w:rsidRPr="0008741D">
        <w:rPr>
          <w:rFonts w:ascii="Times New Roman" w:hAnsi="Times New Roman" w:cs="Times New Roman"/>
          <w:color w:val="000000"/>
        </w:rPr>
        <w:t>. Bilgi toplumu yaratmak ve yaşam boyu öğrenme konularında en önemli sorumluluğu üstlenen meslek grubu k</w:t>
      </w:r>
      <w:r w:rsidR="009741AD">
        <w:rPr>
          <w:rFonts w:ascii="Times New Roman" w:hAnsi="Times New Roman" w:cs="Times New Roman"/>
          <w:color w:val="000000"/>
        </w:rPr>
        <w:t xml:space="preserve">ütüphaneciliktir (Öcal, 1999: </w:t>
      </w:r>
      <w:r w:rsidRPr="0008741D">
        <w:rPr>
          <w:rFonts w:ascii="Times New Roman" w:hAnsi="Times New Roman" w:cs="Times New Roman"/>
          <w:color w:val="000000"/>
        </w:rPr>
        <w:t xml:space="preserve">444-445). </w:t>
      </w:r>
      <w:r w:rsidR="004869B9" w:rsidRPr="009741AD">
        <w:rPr>
          <w:rFonts w:ascii="Times New Roman" w:hAnsi="Times New Roman" w:cs="Times New Roman"/>
        </w:rPr>
        <w:t>Kütüphaneciliğin profesyonelleşmesi, yenilikçi kütüphane hizmetlerinin sunulmasını, bilgi toplumun oluşmasını, girişimci bireyler yetişmesini, yaşam boyu öğrenmeyi daha kolay ve etkin kılar.</w:t>
      </w:r>
    </w:p>
    <w:p w:rsidR="000D0482" w:rsidRPr="0008741D" w:rsidRDefault="000D0482" w:rsidP="0008741D">
      <w:pPr>
        <w:spacing w:before="120" w:after="0" w:line="240" w:lineRule="auto"/>
        <w:ind w:firstLine="708"/>
        <w:jc w:val="both"/>
        <w:rPr>
          <w:rFonts w:ascii="Times New Roman" w:hAnsi="Times New Roman" w:cs="Times New Roman"/>
          <w:color w:val="000000"/>
        </w:rPr>
      </w:pPr>
      <w:r w:rsidRPr="0008741D">
        <w:rPr>
          <w:rFonts w:ascii="Times New Roman" w:hAnsi="Times New Roman" w:cs="Times New Roman"/>
          <w:b/>
          <w:bCs/>
          <w:color w:val="000000"/>
        </w:rPr>
        <w:t>M. Dewey</w:t>
      </w:r>
      <w:r w:rsidRPr="0008741D">
        <w:rPr>
          <w:rFonts w:ascii="Times New Roman" w:hAnsi="Times New Roman" w:cs="Times New Roman"/>
          <w:color w:val="000000"/>
        </w:rPr>
        <w:t>’e göre kütüphaneci, hizmet ettiği top</w:t>
      </w:r>
      <w:r w:rsidR="001C2086">
        <w:rPr>
          <w:rFonts w:ascii="Times New Roman" w:hAnsi="Times New Roman" w:cs="Times New Roman"/>
          <w:color w:val="000000"/>
        </w:rPr>
        <w:t xml:space="preserve">lumun isteklerini karşılayacak en iyi ve </w:t>
      </w:r>
      <w:r w:rsidRPr="0008741D">
        <w:rPr>
          <w:rFonts w:ascii="Times New Roman" w:hAnsi="Times New Roman" w:cs="Times New Roman"/>
          <w:color w:val="000000"/>
        </w:rPr>
        <w:t xml:space="preserve">en önemli </w:t>
      </w:r>
      <w:r w:rsidR="001C2086">
        <w:rPr>
          <w:rFonts w:ascii="Times New Roman" w:hAnsi="Times New Roman" w:cs="Times New Roman"/>
          <w:color w:val="000000"/>
        </w:rPr>
        <w:t xml:space="preserve">kaynakları </w:t>
      </w:r>
      <w:r w:rsidR="00B264E0" w:rsidRPr="0008741D">
        <w:rPr>
          <w:rFonts w:ascii="Times New Roman" w:hAnsi="Times New Roman" w:cs="Times New Roman"/>
          <w:color w:val="000000"/>
        </w:rPr>
        <w:t xml:space="preserve">olanakları </w:t>
      </w:r>
      <w:r w:rsidRPr="0008741D">
        <w:rPr>
          <w:rFonts w:ascii="Times New Roman" w:hAnsi="Times New Roman" w:cs="Times New Roman"/>
          <w:color w:val="000000"/>
        </w:rPr>
        <w:t>doğrultusunda k</w:t>
      </w:r>
      <w:r w:rsidR="001C2086">
        <w:rPr>
          <w:rFonts w:ascii="Times New Roman" w:hAnsi="Times New Roman" w:cs="Times New Roman"/>
          <w:color w:val="000000"/>
        </w:rPr>
        <w:t>oleksiyonunda</w:t>
      </w:r>
      <w:r w:rsidR="007F04D8">
        <w:rPr>
          <w:rFonts w:ascii="Times New Roman" w:hAnsi="Times New Roman" w:cs="Times New Roman"/>
          <w:color w:val="000000"/>
        </w:rPr>
        <w:t xml:space="preserve"> bulundurmalıdır. Kütüphaneci, </w:t>
      </w:r>
      <w:r w:rsidRPr="0008741D">
        <w:rPr>
          <w:rFonts w:ascii="Times New Roman" w:hAnsi="Times New Roman" w:cs="Times New Roman"/>
          <w:color w:val="000000"/>
        </w:rPr>
        <w:t xml:space="preserve">okuyucularında okuma ve öğrenme isteği yaratmalıdır. Eğer kütüphaneci, mesleki ve profesyonel kimliğe sahipse, okuma hevesini hizmet ettiği topluma </w:t>
      </w:r>
      <w:r w:rsidR="00C10917">
        <w:rPr>
          <w:rFonts w:ascii="Times New Roman" w:hAnsi="Times New Roman" w:cs="Times New Roman"/>
          <w:color w:val="000000"/>
        </w:rPr>
        <w:t xml:space="preserve">kısa sürede </w:t>
      </w:r>
      <w:r w:rsidR="009741AD">
        <w:rPr>
          <w:rFonts w:ascii="Times New Roman" w:hAnsi="Times New Roman" w:cs="Times New Roman"/>
          <w:color w:val="000000"/>
        </w:rPr>
        <w:t xml:space="preserve">kazandıracaktır (Dewey, 1958: </w:t>
      </w:r>
      <w:r w:rsidRPr="0008741D">
        <w:rPr>
          <w:rFonts w:ascii="Times New Roman" w:hAnsi="Times New Roman" w:cs="Times New Roman"/>
          <w:color w:val="000000"/>
        </w:rPr>
        <w:t>2). Yani, kütüphanecilerin en önemli amacı, bireylere okuma alışkanlığı kazandırmak ve yaşam boyu öğrenmenin sürekliliğini sağlamaktır. Bireylerin iyi birer bilgi okuryazarı olmalarına katkı sağlamaktır.</w:t>
      </w:r>
    </w:p>
    <w:p w:rsidR="000D0482" w:rsidRPr="0008741D" w:rsidRDefault="000D0482" w:rsidP="0008741D">
      <w:pPr>
        <w:spacing w:before="120" w:after="0" w:line="240" w:lineRule="auto"/>
        <w:ind w:firstLine="708"/>
        <w:jc w:val="both"/>
        <w:rPr>
          <w:rFonts w:ascii="Times New Roman" w:hAnsi="Times New Roman" w:cs="Times New Roman"/>
          <w:color w:val="000000"/>
        </w:rPr>
      </w:pPr>
      <w:r w:rsidRPr="0008741D">
        <w:rPr>
          <w:rFonts w:ascii="Times New Roman" w:hAnsi="Times New Roman" w:cs="Times New Roman"/>
          <w:color w:val="000000"/>
        </w:rPr>
        <w:t xml:space="preserve">Kütüphanecilerin taşıması gereken profesyonel özelliklerin tanımlanması </w:t>
      </w:r>
      <w:r w:rsidRPr="0008741D">
        <w:rPr>
          <w:rFonts w:ascii="Times New Roman" w:hAnsi="Times New Roman" w:cs="Times New Roman"/>
          <w:b/>
          <w:bCs/>
          <w:color w:val="000000"/>
        </w:rPr>
        <w:t>Ranganathan</w:t>
      </w:r>
      <w:r w:rsidRPr="0008741D">
        <w:rPr>
          <w:rFonts w:ascii="Times New Roman" w:hAnsi="Times New Roman" w:cs="Times New Roman"/>
          <w:color w:val="000000"/>
        </w:rPr>
        <w:t xml:space="preserve"> ve </w:t>
      </w:r>
      <w:r w:rsidRPr="0008741D">
        <w:rPr>
          <w:rFonts w:ascii="Times New Roman" w:hAnsi="Times New Roman" w:cs="Times New Roman"/>
          <w:b/>
          <w:bCs/>
          <w:color w:val="000000"/>
        </w:rPr>
        <w:t>M. Dewey</w:t>
      </w:r>
      <w:r w:rsidRPr="0008741D">
        <w:rPr>
          <w:rFonts w:ascii="Times New Roman" w:hAnsi="Times New Roman" w:cs="Times New Roman"/>
          <w:color w:val="000000"/>
        </w:rPr>
        <w:t>’den bu yana mesleki dernek ve birliklerin de temel amaçlarından biri olmuştur. Dünyada halen faaliyetlerini sürdüren kütüphanecilik meslek birlikleri ve derneklerine göre (ALA, IFLA, EAHIL</w:t>
      </w:r>
      <w:r w:rsidR="00296EBB" w:rsidRPr="0008741D">
        <w:rPr>
          <w:rFonts w:ascii="Times New Roman" w:hAnsi="Times New Roman" w:cs="Times New Roman"/>
          <w:color w:val="000000"/>
        </w:rPr>
        <w:t>,</w:t>
      </w:r>
      <w:r w:rsidRPr="0008741D">
        <w:rPr>
          <w:rFonts w:ascii="Times New Roman" w:hAnsi="Times New Roman" w:cs="Times New Roman"/>
          <w:color w:val="000000"/>
        </w:rPr>
        <w:t xml:space="preserve"> </w:t>
      </w:r>
      <w:r w:rsidR="00296EBB" w:rsidRPr="0008741D">
        <w:rPr>
          <w:rFonts w:ascii="Times New Roman" w:hAnsi="Times New Roman" w:cs="Times New Roman"/>
          <w:color w:val="000000"/>
        </w:rPr>
        <w:t xml:space="preserve">MLA, </w:t>
      </w:r>
      <w:r w:rsidRPr="0008741D">
        <w:rPr>
          <w:rFonts w:ascii="Times New Roman" w:hAnsi="Times New Roman" w:cs="Times New Roman"/>
          <w:color w:val="000000"/>
        </w:rPr>
        <w:t>vb.) mesleki etik ve ilkelerin ortak özellikleri şunlardır</w:t>
      </w:r>
      <w:r w:rsidR="009C4CAF" w:rsidRPr="0008741D">
        <w:rPr>
          <w:rFonts w:ascii="Times New Roman" w:hAnsi="Times New Roman" w:cs="Times New Roman"/>
          <w:color w:val="000000"/>
        </w:rPr>
        <w:t xml:space="preserve"> </w:t>
      </w:r>
      <w:r w:rsidR="009741AD">
        <w:rPr>
          <w:rFonts w:ascii="Times New Roman" w:hAnsi="Times New Roman" w:cs="Times New Roman"/>
        </w:rPr>
        <w:t xml:space="preserve">(Yılmaz, 2009: </w:t>
      </w:r>
      <w:r w:rsidRPr="0008741D">
        <w:rPr>
          <w:rFonts w:ascii="Times New Roman" w:hAnsi="Times New Roman" w:cs="Times New Roman"/>
        </w:rPr>
        <w:t>403-404)</w:t>
      </w:r>
      <w:r w:rsidRPr="0008741D">
        <w:rPr>
          <w:rFonts w:ascii="Times New Roman" w:hAnsi="Times New Roman" w:cs="Times New Roman"/>
          <w:color w:val="000000"/>
        </w:rPr>
        <w:t>:</w:t>
      </w:r>
    </w:p>
    <w:p w:rsidR="000D0482" w:rsidRPr="0008741D" w:rsidRDefault="000D0482" w:rsidP="0008741D">
      <w:pPr>
        <w:numPr>
          <w:ilvl w:val="0"/>
          <w:numId w:val="8"/>
        </w:numPr>
        <w:spacing w:before="120" w:after="0" w:line="240" w:lineRule="auto"/>
        <w:jc w:val="both"/>
        <w:rPr>
          <w:rFonts w:ascii="Times New Roman" w:hAnsi="Times New Roman" w:cs="Times New Roman"/>
        </w:rPr>
      </w:pPr>
      <w:r w:rsidRPr="0008741D">
        <w:rPr>
          <w:rFonts w:ascii="Times New Roman" w:hAnsi="Times New Roman" w:cs="Times New Roman"/>
        </w:rPr>
        <w:t>Herkesin bilgiye erişmesini ayırım yapmaksızın sağlamak.</w:t>
      </w:r>
    </w:p>
    <w:p w:rsidR="000D0482" w:rsidRPr="0008741D" w:rsidRDefault="00421FDC" w:rsidP="0008741D">
      <w:pPr>
        <w:numPr>
          <w:ilvl w:val="0"/>
          <w:numId w:val="8"/>
        </w:numPr>
        <w:spacing w:before="120" w:after="0" w:line="240" w:lineRule="auto"/>
        <w:jc w:val="both"/>
        <w:rPr>
          <w:rFonts w:ascii="Times New Roman" w:hAnsi="Times New Roman" w:cs="Times New Roman"/>
        </w:rPr>
      </w:pPr>
      <w:r>
        <w:rPr>
          <w:rFonts w:ascii="Times New Roman" w:hAnsi="Times New Roman" w:cs="Times New Roman"/>
        </w:rPr>
        <w:t xml:space="preserve">Her türlü </w:t>
      </w:r>
      <w:r w:rsidR="000D0482" w:rsidRPr="0008741D">
        <w:rPr>
          <w:rFonts w:ascii="Times New Roman" w:hAnsi="Times New Roman" w:cs="Times New Roman"/>
        </w:rPr>
        <w:t>sansüre karşı olmak</w:t>
      </w:r>
      <w:r>
        <w:rPr>
          <w:rFonts w:ascii="Times New Roman" w:hAnsi="Times New Roman" w:cs="Times New Roman"/>
        </w:rPr>
        <w:t xml:space="preserve"> ve</w:t>
      </w:r>
      <w:r w:rsidRPr="00421FDC">
        <w:rPr>
          <w:rFonts w:ascii="Times New Roman" w:hAnsi="Times New Roman" w:cs="Times New Roman"/>
        </w:rPr>
        <w:t xml:space="preserve"> </w:t>
      </w:r>
      <w:r>
        <w:rPr>
          <w:rFonts w:ascii="Times New Roman" w:hAnsi="Times New Roman" w:cs="Times New Roman"/>
        </w:rPr>
        <w:t>düşünce özgürlüğünden yana olmak.</w:t>
      </w:r>
    </w:p>
    <w:p w:rsidR="000D0482" w:rsidRPr="0008741D" w:rsidRDefault="00421FDC" w:rsidP="0008741D">
      <w:pPr>
        <w:numPr>
          <w:ilvl w:val="0"/>
          <w:numId w:val="8"/>
        </w:numPr>
        <w:spacing w:before="120" w:after="0" w:line="240" w:lineRule="auto"/>
        <w:jc w:val="both"/>
        <w:rPr>
          <w:rFonts w:ascii="Times New Roman" w:hAnsi="Times New Roman" w:cs="Times New Roman"/>
        </w:rPr>
      </w:pPr>
      <w:r>
        <w:rPr>
          <w:rFonts w:ascii="Times New Roman" w:hAnsi="Times New Roman" w:cs="Times New Roman"/>
        </w:rPr>
        <w:t>Telif ve bilgi edinme haklarına saygılı olmak.</w:t>
      </w:r>
    </w:p>
    <w:p w:rsidR="005B7E29" w:rsidRDefault="0099586E" w:rsidP="0008741D">
      <w:pPr>
        <w:numPr>
          <w:ilvl w:val="0"/>
          <w:numId w:val="8"/>
        </w:numPr>
        <w:spacing w:before="120" w:after="0" w:line="240" w:lineRule="auto"/>
        <w:jc w:val="both"/>
        <w:rPr>
          <w:rFonts w:ascii="Times New Roman" w:hAnsi="Times New Roman" w:cs="Times New Roman"/>
        </w:rPr>
      </w:pPr>
      <w:r>
        <w:rPr>
          <w:rFonts w:ascii="Times New Roman" w:hAnsi="Times New Roman" w:cs="Times New Roman"/>
        </w:rPr>
        <w:t>K</w:t>
      </w:r>
      <w:r w:rsidR="000D0482" w:rsidRPr="0008741D">
        <w:rPr>
          <w:rFonts w:ascii="Times New Roman" w:hAnsi="Times New Roman" w:cs="Times New Roman"/>
        </w:rPr>
        <w:t xml:space="preserve">ullanıcıların özel yaşamlarına </w:t>
      </w:r>
      <w:r w:rsidR="005B7E29">
        <w:rPr>
          <w:rFonts w:ascii="Times New Roman" w:hAnsi="Times New Roman" w:cs="Times New Roman"/>
        </w:rPr>
        <w:t>saygılı olmak.</w:t>
      </w:r>
    </w:p>
    <w:p w:rsidR="000D0482" w:rsidRPr="0008741D" w:rsidRDefault="005B7E29" w:rsidP="0008741D">
      <w:pPr>
        <w:numPr>
          <w:ilvl w:val="0"/>
          <w:numId w:val="8"/>
        </w:numPr>
        <w:spacing w:before="120" w:after="0" w:line="240" w:lineRule="auto"/>
        <w:jc w:val="both"/>
        <w:rPr>
          <w:rFonts w:ascii="Times New Roman" w:hAnsi="Times New Roman" w:cs="Times New Roman"/>
        </w:rPr>
      </w:pPr>
      <w:r>
        <w:rPr>
          <w:rFonts w:ascii="Times New Roman" w:hAnsi="Times New Roman" w:cs="Times New Roman"/>
        </w:rPr>
        <w:t xml:space="preserve">Kullanıcıların </w:t>
      </w:r>
      <w:r w:rsidR="007113B0">
        <w:rPr>
          <w:rFonts w:ascii="Times New Roman" w:hAnsi="Times New Roman" w:cs="Times New Roman"/>
        </w:rPr>
        <w:t>kişisel bilgilerini korumak.</w:t>
      </w:r>
    </w:p>
    <w:p w:rsidR="00F851DA" w:rsidRDefault="000D0482" w:rsidP="0008741D">
      <w:pPr>
        <w:numPr>
          <w:ilvl w:val="0"/>
          <w:numId w:val="8"/>
        </w:numPr>
        <w:spacing w:before="120" w:after="0" w:line="240" w:lineRule="auto"/>
        <w:jc w:val="both"/>
        <w:rPr>
          <w:rFonts w:ascii="Times New Roman" w:hAnsi="Times New Roman" w:cs="Times New Roman"/>
        </w:rPr>
      </w:pPr>
      <w:r w:rsidRPr="0008741D">
        <w:rPr>
          <w:rFonts w:ascii="Times New Roman" w:hAnsi="Times New Roman" w:cs="Times New Roman"/>
        </w:rPr>
        <w:t>Mesleğini uygularken haksız ka</w:t>
      </w:r>
      <w:r w:rsidR="00F851DA">
        <w:rPr>
          <w:rFonts w:ascii="Times New Roman" w:hAnsi="Times New Roman" w:cs="Times New Roman"/>
        </w:rPr>
        <w:t>zanç sağlamamak.</w:t>
      </w:r>
    </w:p>
    <w:p w:rsidR="000D0482" w:rsidRPr="0008741D" w:rsidRDefault="00F851DA" w:rsidP="0008741D">
      <w:pPr>
        <w:numPr>
          <w:ilvl w:val="0"/>
          <w:numId w:val="8"/>
        </w:numPr>
        <w:spacing w:before="120" w:after="0" w:line="240" w:lineRule="auto"/>
        <w:jc w:val="both"/>
        <w:rPr>
          <w:rFonts w:ascii="Times New Roman" w:hAnsi="Times New Roman" w:cs="Times New Roman"/>
        </w:rPr>
      </w:pPr>
      <w:r>
        <w:rPr>
          <w:rFonts w:ascii="Times New Roman" w:hAnsi="Times New Roman" w:cs="Times New Roman"/>
        </w:rPr>
        <w:t>Mesleki çıkarlarını k</w:t>
      </w:r>
      <w:r w:rsidR="000D0482" w:rsidRPr="0008741D">
        <w:rPr>
          <w:rFonts w:ascii="Times New Roman" w:hAnsi="Times New Roman" w:cs="Times New Roman"/>
        </w:rPr>
        <w:t>işisel çıkarlarını</w:t>
      </w:r>
      <w:r>
        <w:rPr>
          <w:rFonts w:ascii="Times New Roman" w:hAnsi="Times New Roman" w:cs="Times New Roman"/>
        </w:rPr>
        <w:t>n</w:t>
      </w:r>
      <w:r w:rsidR="000D0482" w:rsidRPr="0008741D">
        <w:rPr>
          <w:rFonts w:ascii="Times New Roman" w:hAnsi="Times New Roman" w:cs="Times New Roman"/>
        </w:rPr>
        <w:t xml:space="preserve"> </w:t>
      </w:r>
      <w:r>
        <w:rPr>
          <w:rFonts w:ascii="Times New Roman" w:hAnsi="Times New Roman" w:cs="Times New Roman"/>
        </w:rPr>
        <w:t>önünde tutmak.</w:t>
      </w:r>
    </w:p>
    <w:p w:rsidR="000D0482" w:rsidRPr="0008741D" w:rsidRDefault="000D0482" w:rsidP="0008741D">
      <w:pPr>
        <w:numPr>
          <w:ilvl w:val="0"/>
          <w:numId w:val="8"/>
        </w:numPr>
        <w:spacing w:before="120" w:after="0" w:line="240" w:lineRule="auto"/>
        <w:jc w:val="both"/>
        <w:rPr>
          <w:rFonts w:ascii="Times New Roman" w:hAnsi="Times New Roman" w:cs="Times New Roman"/>
        </w:rPr>
      </w:pPr>
      <w:r w:rsidRPr="0008741D">
        <w:rPr>
          <w:rFonts w:ascii="Times New Roman" w:hAnsi="Times New Roman" w:cs="Times New Roman"/>
        </w:rPr>
        <w:t>Astlarına ve üstlerine karşı</w:t>
      </w:r>
      <w:r w:rsidR="00F70016">
        <w:rPr>
          <w:rFonts w:ascii="Times New Roman" w:hAnsi="Times New Roman" w:cs="Times New Roman"/>
        </w:rPr>
        <w:t xml:space="preserve"> yönetsel ilişkilerinde adil</w:t>
      </w:r>
      <w:r w:rsidRPr="0008741D">
        <w:rPr>
          <w:rFonts w:ascii="Times New Roman" w:hAnsi="Times New Roman" w:cs="Times New Roman"/>
        </w:rPr>
        <w:t xml:space="preserve"> </w:t>
      </w:r>
      <w:r w:rsidR="00F70016">
        <w:rPr>
          <w:rFonts w:ascii="Times New Roman" w:hAnsi="Times New Roman" w:cs="Times New Roman"/>
        </w:rPr>
        <w:t xml:space="preserve">olmak ve iyi </w:t>
      </w:r>
      <w:r w:rsidRPr="0008741D">
        <w:rPr>
          <w:rFonts w:ascii="Times New Roman" w:hAnsi="Times New Roman" w:cs="Times New Roman"/>
        </w:rPr>
        <w:t>davranmak.</w:t>
      </w:r>
    </w:p>
    <w:p w:rsidR="000D0482" w:rsidRPr="0008741D" w:rsidRDefault="000D0482" w:rsidP="0008741D">
      <w:pPr>
        <w:numPr>
          <w:ilvl w:val="0"/>
          <w:numId w:val="8"/>
        </w:numPr>
        <w:spacing w:before="120" w:after="0" w:line="240" w:lineRule="auto"/>
        <w:jc w:val="both"/>
        <w:rPr>
          <w:rFonts w:ascii="Times New Roman" w:hAnsi="Times New Roman" w:cs="Times New Roman"/>
        </w:rPr>
      </w:pPr>
      <w:r w:rsidRPr="0008741D">
        <w:rPr>
          <w:rFonts w:ascii="Times New Roman" w:hAnsi="Times New Roman" w:cs="Times New Roman"/>
        </w:rPr>
        <w:t>Mesleki işbirliği ve dayanışmaya önem vermek.</w:t>
      </w:r>
    </w:p>
    <w:p w:rsidR="000D0482" w:rsidRPr="0008741D" w:rsidRDefault="000D0482" w:rsidP="0008741D">
      <w:pPr>
        <w:spacing w:before="120" w:after="0" w:line="240" w:lineRule="auto"/>
        <w:ind w:firstLine="705"/>
        <w:jc w:val="both"/>
        <w:rPr>
          <w:rFonts w:ascii="Times New Roman" w:hAnsi="Times New Roman" w:cs="Times New Roman"/>
          <w:color w:val="000000"/>
        </w:rPr>
      </w:pPr>
      <w:r w:rsidRPr="0008741D">
        <w:rPr>
          <w:rFonts w:ascii="Times New Roman" w:hAnsi="Times New Roman" w:cs="Times New Roman"/>
          <w:color w:val="000000"/>
        </w:rPr>
        <w:t xml:space="preserve">Türk Kütüphaneciler Derneği’nin mesleki etik ve ilkelerine göre, kütüphaneciler insan hakları evrensel bildirgesi ve diğer uluslararası sözleşmeler kapsamında bilgi edinme </w:t>
      </w:r>
      <w:r w:rsidR="00354FDA">
        <w:rPr>
          <w:rFonts w:ascii="Times New Roman" w:hAnsi="Times New Roman" w:cs="Times New Roman"/>
          <w:color w:val="000000"/>
        </w:rPr>
        <w:t xml:space="preserve">ve okuma </w:t>
      </w:r>
      <w:r w:rsidRPr="0008741D">
        <w:rPr>
          <w:rFonts w:ascii="Times New Roman" w:hAnsi="Times New Roman" w:cs="Times New Roman"/>
          <w:color w:val="000000"/>
        </w:rPr>
        <w:t xml:space="preserve">hakkını, </w:t>
      </w:r>
      <w:r w:rsidR="00354FDA">
        <w:rPr>
          <w:rFonts w:ascii="Times New Roman" w:hAnsi="Times New Roman" w:cs="Times New Roman"/>
          <w:color w:val="000000"/>
        </w:rPr>
        <w:t xml:space="preserve">herkes </w:t>
      </w:r>
      <w:r w:rsidRPr="0008741D">
        <w:rPr>
          <w:rFonts w:ascii="Times New Roman" w:hAnsi="Times New Roman" w:cs="Times New Roman"/>
          <w:color w:val="000000"/>
        </w:rPr>
        <w:t xml:space="preserve">için savunur. </w:t>
      </w:r>
      <w:r w:rsidR="009A7652">
        <w:rPr>
          <w:rFonts w:ascii="Times New Roman" w:hAnsi="Times New Roman" w:cs="Times New Roman"/>
          <w:color w:val="000000"/>
        </w:rPr>
        <w:t>Fikir, d</w:t>
      </w:r>
      <w:r w:rsidRPr="0008741D">
        <w:rPr>
          <w:rFonts w:ascii="Times New Roman" w:hAnsi="Times New Roman" w:cs="Times New Roman"/>
          <w:color w:val="000000"/>
        </w:rPr>
        <w:t xml:space="preserve">üşünce ve sanat ürünlerine yönelik sansüre karşı çıkar ve düşünce özgürlüğünden yanadır. Kullanıcılarına hiçbir ayırım yapmaksızın </w:t>
      </w:r>
      <w:r w:rsidR="004239AB">
        <w:rPr>
          <w:rFonts w:ascii="Times New Roman" w:hAnsi="Times New Roman" w:cs="Times New Roman"/>
          <w:color w:val="000000"/>
        </w:rPr>
        <w:t xml:space="preserve">eşit davranır. Mesleki politikaların ve standartların geliştirilmesi, </w:t>
      </w:r>
      <w:r w:rsidRPr="0008741D">
        <w:rPr>
          <w:rFonts w:ascii="Times New Roman" w:hAnsi="Times New Roman" w:cs="Times New Roman"/>
          <w:color w:val="000000"/>
        </w:rPr>
        <w:t>uygulanması için çaba harcarlar. Doğru</w:t>
      </w:r>
      <w:r w:rsidR="00085B35">
        <w:rPr>
          <w:rFonts w:ascii="Times New Roman" w:hAnsi="Times New Roman" w:cs="Times New Roman"/>
          <w:color w:val="000000"/>
        </w:rPr>
        <w:t>,</w:t>
      </w:r>
      <w:r w:rsidRPr="0008741D">
        <w:rPr>
          <w:rFonts w:ascii="Times New Roman" w:hAnsi="Times New Roman" w:cs="Times New Roman"/>
          <w:color w:val="000000"/>
        </w:rPr>
        <w:t xml:space="preserve"> </w:t>
      </w:r>
      <w:r w:rsidR="00085B35">
        <w:rPr>
          <w:rFonts w:ascii="Times New Roman" w:hAnsi="Times New Roman" w:cs="Times New Roman"/>
          <w:color w:val="000000"/>
        </w:rPr>
        <w:t xml:space="preserve">güvenilir, </w:t>
      </w:r>
      <w:r w:rsidRPr="0008741D">
        <w:rPr>
          <w:rFonts w:ascii="Times New Roman" w:hAnsi="Times New Roman" w:cs="Times New Roman"/>
          <w:color w:val="000000"/>
        </w:rPr>
        <w:t xml:space="preserve">yeterli </w:t>
      </w:r>
      <w:r w:rsidR="00085B35">
        <w:rPr>
          <w:rFonts w:ascii="Times New Roman" w:hAnsi="Times New Roman" w:cs="Times New Roman"/>
          <w:color w:val="000000"/>
        </w:rPr>
        <w:t xml:space="preserve">ve güncel </w:t>
      </w:r>
      <w:r w:rsidRPr="0008741D">
        <w:rPr>
          <w:rFonts w:ascii="Times New Roman" w:hAnsi="Times New Roman" w:cs="Times New Roman"/>
          <w:color w:val="000000"/>
        </w:rPr>
        <w:t xml:space="preserve">bilgiyi sunarak mesleğe değer katar. Telif </w:t>
      </w:r>
      <w:r w:rsidR="00085B35">
        <w:rPr>
          <w:rFonts w:ascii="Times New Roman" w:hAnsi="Times New Roman" w:cs="Times New Roman"/>
          <w:color w:val="000000"/>
        </w:rPr>
        <w:t xml:space="preserve">ve bilgi edinme haklarına saygılıdır, </w:t>
      </w:r>
      <w:r w:rsidRPr="0008741D">
        <w:rPr>
          <w:rFonts w:ascii="Times New Roman" w:hAnsi="Times New Roman" w:cs="Times New Roman"/>
          <w:color w:val="000000"/>
        </w:rPr>
        <w:t>bu hakları korur. Kullanıcıların yaptı</w:t>
      </w:r>
      <w:r w:rsidR="00F93269">
        <w:rPr>
          <w:rFonts w:ascii="Times New Roman" w:hAnsi="Times New Roman" w:cs="Times New Roman"/>
          <w:color w:val="000000"/>
        </w:rPr>
        <w:t>ğı çalışmaların</w:t>
      </w:r>
      <w:r w:rsidR="000D23B9">
        <w:rPr>
          <w:rFonts w:ascii="Times New Roman" w:hAnsi="Times New Roman" w:cs="Times New Roman"/>
          <w:color w:val="000000"/>
        </w:rPr>
        <w:t xml:space="preserve">, ödünç aldığı veya </w:t>
      </w:r>
      <w:r w:rsidRPr="0008741D">
        <w:rPr>
          <w:rFonts w:ascii="Times New Roman" w:hAnsi="Times New Roman" w:cs="Times New Roman"/>
          <w:color w:val="000000"/>
        </w:rPr>
        <w:t>yararlandığı bilgi kaynaklar</w:t>
      </w:r>
      <w:r w:rsidR="00F93269">
        <w:rPr>
          <w:rFonts w:ascii="Times New Roman" w:hAnsi="Times New Roman" w:cs="Times New Roman"/>
          <w:color w:val="000000"/>
        </w:rPr>
        <w:t xml:space="preserve">ının neler </w:t>
      </w:r>
      <w:r w:rsidR="00F93269">
        <w:rPr>
          <w:rFonts w:ascii="Times New Roman" w:hAnsi="Times New Roman" w:cs="Times New Roman"/>
          <w:color w:val="000000"/>
        </w:rPr>
        <w:lastRenderedPageBreak/>
        <w:t>olduğunun gizliliğini korur</w:t>
      </w:r>
      <w:r w:rsidRPr="0008741D">
        <w:rPr>
          <w:rFonts w:ascii="Times New Roman" w:hAnsi="Times New Roman" w:cs="Times New Roman"/>
          <w:color w:val="000000"/>
        </w:rPr>
        <w:t xml:space="preserve">; yasal zorunluluk dışında kimseyle paylaşmaz.  </w:t>
      </w:r>
      <w:r w:rsidR="008E2FA7">
        <w:rPr>
          <w:rFonts w:ascii="Times New Roman" w:hAnsi="Times New Roman" w:cs="Times New Roman"/>
          <w:color w:val="000000"/>
        </w:rPr>
        <w:t>K</w:t>
      </w:r>
      <w:r w:rsidRPr="0008741D">
        <w:rPr>
          <w:rFonts w:ascii="Times New Roman" w:hAnsi="Times New Roman" w:cs="Times New Roman"/>
          <w:color w:val="000000"/>
        </w:rPr>
        <w:t xml:space="preserve">işisel, kurumsal, mesleki saygınlığını zedeleyecek söylem ve davranışlarda bulunmaz. Mesleki sorumluluklarını </w:t>
      </w:r>
      <w:r w:rsidR="008E2FA7">
        <w:rPr>
          <w:rFonts w:ascii="Times New Roman" w:hAnsi="Times New Roman" w:cs="Times New Roman"/>
          <w:color w:val="000000"/>
        </w:rPr>
        <w:t xml:space="preserve">ve görevlerini </w:t>
      </w:r>
      <w:r w:rsidRPr="0008741D">
        <w:rPr>
          <w:rFonts w:ascii="Times New Roman" w:hAnsi="Times New Roman" w:cs="Times New Roman"/>
          <w:color w:val="000000"/>
        </w:rPr>
        <w:t xml:space="preserve">yerine getirirken kişisel çıkar sağlamazlar. Mesleki işbirliği ve dayanışmaya </w:t>
      </w:r>
      <w:r w:rsidR="008E2FA7">
        <w:rPr>
          <w:rFonts w:ascii="Times New Roman" w:hAnsi="Times New Roman" w:cs="Times New Roman"/>
          <w:color w:val="000000"/>
        </w:rPr>
        <w:t xml:space="preserve">önem verirler. </w:t>
      </w:r>
      <w:r w:rsidRPr="0008741D">
        <w:rPr>
          <w:rFonts w:ascii="Times New Roman" w:hAnsi="Times New Roman" w:cs="Times New Roman"/>
          <w:color w:val="000000"/>
        </w:rPr>
        <w:t xml:space="preserve">Mesleki gelişime </w:t>
      </w:r>
      <w:r w:rsidR="008E2FA7">
        <w:rPr>
          <w:rFonts w:ascii="Times New Roman" w:hAnsi="Times New Roman" w:cs="Times New Roman"/>
          <w:color w:val="000000"/>
        </w:rPr>
        <w:t>ve öğrenmeye devam ederler</w:t>
      </w:r>
      <w:r w:rsidRPr="0008741D">
        <w:rPr>
          <w:rFonts w:ascii="Times New Roman" w:hAnsi="Times New Roman" w:cs="Times New Roman"/>
          <w:color w:val="000000"/>
        </w:rPr>
        <w:t>. Mesleki ve yönet</w:t>
      </w:r>
      <w:r w:rsidR="004E1D9C">
        <w:rPr>
          <w:rFonts w:ascii="Times New Roman" w:hAnsi="Times New Roman" w:cs="Times New Roman"/>
          <w:color w:val="000000"/>
        </w:rPr>
        <w:t>im</w:t>
      </w:r>
      <w:r w:rsidRPr="0008741D">
        <w:rPr>
          <w:rFonts w:ascii="Times New Roman" w:hAnsi="Times New Roman" w:cs="Times New Roman"/>
          <w:color w:val="000000"/>
        </w:rPr>
        <w:t>sel işlerinde adil</w:t>
      </w:r>
      <w:r w:rsidR="004E1D9C">
        <w:rPr>
          <w:rFonts w:ascii="Times New Roman" w:hAnsi="Times New Roman" w:cs="Times New Roman"/>
          <w:color w:val="000000"/>
        </w:rPr>
        <w:t>dir,</w:t>
      </w:r>
      <w:r w:rsidRPr="0008741D">
        <w:rPr>
          <w:rFonts w:ascii="Times New Roman" w:hAnsi="Times New Roman" w:cs="Times New Roman"/>
          <w:color w:val="000000"/>
        </w:rPr>
        <w:t xml:space="preserve"> dürüst davranırlar </w:t>
      </w:r>
      <w:r w:rsidRPr="0008741D">
        <w:rPr>
          <w:rFonts w:ascii="Times New Roman" w:hAnsi="Times New Roman" w:cs="Times New Roman"/>
        </w:rPr>
        <w:t>(</w:t>
      </w:r>
      <w:hyperlink r:id="rId16" w:history="1">
        <w:r w:rsidRPr="0008741D">
          <w:rPr>
            <w:rStyle w:val="Kpr"/>
            <w:rFonts w:ascii="Times New Roman" w:hAnsi="Times New Roman" w:cs="Times New Roman"/>
          </w:rPr>
          <w:t>http://kutuphaneci.org.tr/bildirgeler/mesleki-etik-ilkeleri/</w:t>
        </w:r>
      </w:hyperlink>
      <w:r w:rsidRPr="0008741D">
        <w:rPr>
          <w:rFonts w:ascii="Times New Roman" w:hAnsi="Times New Roman" w:cs="Times New Roman"/>
        </w:rPr>
        <w:t>, 2018).</w:t>
      </w:r>
    </w:p>
    <w:p w:rsidR="000D0482" w:rsidRPr="0008741D" w:rsidRDefault="000D0482" w:rsidP="0008741D">
      <w:pPr>
        <w:autoSpaceDE w:val="0"/>
        <w:autoSpaceDN w:val="0"/>
        <w:adjustRightInd w:val="0"/>
        <w:spacing w:before="120" w:after="0" w:line="240" w:lineRule="auto"/>
        <w:ind w:firstLine="705"/>
        <w:jc w:val="both"/>
        <w:rPr>
          <w:rFonts w:ascii="Times New Roman" w:hAnsi="Times New Roman" w:cs="Times New Roman"/>
        </w:rPr>
      </w:pPr>
      <w:r w:rsidRPr="0008741D">
        <w:rPr>
          <w:rFonts w:ascii="Times New Roman" w:hAnsi="Times New Roman" w:cs="Times New Roman"/>
        </w:rPr>
        <w:t xml:space="preserve">Kütüphanecilik mesleği hem dünyada hem de Türkiye’de benzer ilke, etik ve değerlere sahiptir. Dünyanın neresinde olursa olsun kütüphanecinin temel görevi ve sorumluluğu bilgiye ihtiyaç duyan herkese eşit şekilde hizmet vermek ve insani/bilgi edinme haklarına saygı duymaktır.  </w:t>
      </w:r>
    </w:p>
    <w:p w:rsidR="000D0482" w:rsidRPr="0008741D" w:rsidRDefault="000D0482" w:rsidP="0008741D">
      <w:pPr>
        <w:autoSpaceDE w:val="0"/>
        <w:autoSpaceDN w:val="0"/>
        <w:adjustRightInd w:val="0"/>
        <w:spacing w:before="120" w:after="0" w:line="240" w:lineRule="auto"/>
        <w:ind w:firstLine="705"/>
        <w:jc w:val="both"/>
        <w:rPr>
          <w:rFonts w:ascii="Times New Roman" w:hAnsi="Times New Roman" w:cs="Times New Roman"/>
        </w:rPr>
      </w:pPr>
      <w:r w:rsidRPr="0008741D">
        <w:rPr>
          <w:rFonts w:ascii="Times New Roman" w:hAnsi="Times New Roman" w:cs="Times New Roman"/>
          <w:b/>
          <w:bCs/>
        </w:rPr>
        <w:t>Durkheim</w:t>
      </w:r>
      <w:r w:rsidRPr="0008741D">
        <w:rPr>
          <w:rFonts w:ascii="Times New Roman" w:hAnsi="Times New Roman" w:cs="Times New Roman"/>
        </w:rPr>
        <w:t>, ahilik geleneğinde olduğu gibi meslek gruplarında “ahlakın” ve “etik anlayışın” olması gerektiğini şu cümlelerle ifade eder: "</w:t>
      </w:r>
      <w:r w:rsidRPr="0008741D">
        <w:rPr>
          <w:rFonts w:ascii="Times New Roman" w:hAnsi="Times New Roman" w:cs="Times New Roman"/>
          <w:i/>
          <w:iCs/>
        </w:rPr>
        <w:t xml:space="preserve">Ahlak, ahlakı </w:t>
      </w:r>
      <w:r w:rsidR="006B781D">
        <w:rPr>
          <w:rFonts w:ascii="Times New Roman" w:hAnsi="Times New Roman" w:cs="Times New Roman"/>
          <w:i/>
          <w:iCs/>
        </w:rPr>
        <w:t xml:space="preserve">uygulayacak mesleki </w:t>
      </w:r>
      <w:r w:rsidRPr="0008741D">
        <w:rPr>
          <w:rFonts w:ascii="Times New Roman" w:hAnsi="Times New Roman" w:cs="Times New Roman"/>
          <w:i/>
          <w:iCs/>
        </w:rPr>
        <w:t xml:space="preserve">grubun eseridir. Bu ahlak eksik olduğu zaman o grupta </w:t>
      </w:r>
      <w:r w:rsidR="006B781D">
        <w:rPr>
          <w:rFonts w:ascii="Times New Roman" w:hAnsi="Times New Roman" w:cs="Times New Roman"/>
          <w:i/>
          <w:iCs/>
        </w:rPr>
        <w:t>dayanışma ve birlik</w:t>
      </w:r>
      <w:r w:rsidRPr="0008741D">
        <w:rPr>
          <w:rFonts w:ascii="Times New Roman" w:hAnsi="Times New Roman" w:cs="Times New Roman"/>
          <w:i/>
          <w:iCs/>
        </w:rPr>
        <w:t xml:space="preserve"> yoktur. Grup olarak mevcut değildir. Meslek grupları ne kadar sa</w:t>
      </w:r>
      <w:r w:rsidR="00AF41F1">
        <w:rPr>
          <w:rFonts w:ascii="Times New Roman" w:hAnsi="Times New Roman" w:cs="Times New Roman"/>
          <w:i/>
          <w:iCs/>
        </w:rPr>
        <w:t xml:space="preserve">ğlam ve kurumsal </w:t>
      </w:r>
      <w:r w:rsidRPr="0008741D">
        <w:rPr>
          <w:rFonts w:ascii="Times New Roman" w:hAnsi="Times New Roman" w:cs="Times New Roman"/>
          <w:i/>
          <w:iCs/>
        </w:rPr>
        <w:t>olursa, meslek ahlakı da o kadar gelişir ve sayılır.</w:t>
      </w:r>
      <w:r w:rsidR="009741AD">
        <w:rPr>
          <w:rFonts w:ascii="Times New Roman" w:hAnsi="Times New Roman" w:cs="Times New Roman"/>
        </w:rPr>
        <w:t xml:space="preserve">" (Durkheim, 1986: 12; Subaşıoğlu, 1998: </w:t>
      </w:r>
      <w:r w:rsidRPr="0008741D">
        <w:rPr>
          <w:rFonts w:ascii="Times New Roman" w:hAnsi="Times New Roman" w:cs="Times New Roman"/>
        </w:rPr>
        <w:t xml:space="preserve">469). Subaşıoğlu’na göre meslek etiği, toplum tarafından önemsenmezler. </w:t>
      </w:r>
      <w:r w:rsidR="00F1395F">
        <w:rPr>
          <w:rFonts w:ascii="Times New Roman" w:hAnsi="Times New Roman" w:cs="Times New Roman"/>
        </w:rPr>
        <w:t xml:space="preserve">Çünkü mesleki etik, topluma </w:t>
      </w:r>
      <w:r w:rsidRPr="0008741D">
        <w:rPr>
          <w:rFonts w:ascii="Times New Roman" w:hAnsi="Times New Roman" w:cs="Times New Roman"/>
        </w:rPr>
        <w:t>ortak değer taşıyan bir unsur değildir. Meslek etiği, kişisel davranışlara, kişisel çıkarlara karşılık topluluk olma dinamiği oluşturur. Kütüphanecilik, bir mesleki grubu oluşturduğundan kendi etik ilkeleri ve kuralları vardır. Bu kurallar, meslek elemanlarınca benimsendiği ve korunduğu sürece geçerliliğini sürdürebilir. Kütüphaneciliğin de özel sorumlulukları belirten bir kuralı</w:t>
      </w:r>
      <w:r w:rsidR="009741AD">
        <w:rPr>
          <w:rFonts w:ascii="Times New Roman" w:hAnsi="Times New Roman" w:cs="Times New Roman"/>
        </w:rPr>
        <w:t xml:space="preserve"> olmalıdır (Subaşıoğlu, 1998: </w:t>
      </w:r>
      <w:r w:rsidRPr="0008741D">
        <w:rPr>
          <w:rFonts w:ascii="Times New Roman" w:hAnsi="Times New Roman" w:cs="Times New Roman"/>
        </w:rPr>
        <w:t xml:space="preserve">469). </w:t>
      </w:r>
    </w:p>
    <w:p w:rsidR="000D0482" w:rsidRPr="0008741D" w:rsidRDefault="000D0482" w:rsidP="0008741D">
      <w:pPr>
        <w:shd w:val="clear" w:color="auto" w:fill="FFFFFF"/>
        <w:spacing w:before="120" w:after="0" w:line="240" w:lineRule="auto"/>
        <w:ind w:firstLine="708"/>
        <w:jc w:val="both"/>
        <w:rPr>
          <w:rFonts w:ascii="Times New Roman" w:hAnsi="Times New Roman" w:cs="Times New Roman"/>
          <w:lang w:eastAsia="tr-TR"/>
        </w:rPr>
      </w:pPr>
      <w:r w:rsidRPr="0008741D">
        <w:rPr>
          <w:rFonts w:ascii="Times New Roman" w:hAnsi="Times New Roman" w:cs="Times New Roman"/>
          <w:color w:val="000000"/>
        </w:rPr>
        <w:t xml:space="preserve">Kurumlar, mevzuatlara </w:t>
      </w:r>
      <w:r w:rsidR="006E001C">
        <w:rPr>
          <w:rFonts w:ascii="Times New Roman" w:hAnsi="Times New Roman" w:cs="Times New Roman"/>
          <w:color w:val="000000"/>
        </w:rPr>
        <w:t xml:space="preserve">ve yasalara </w:t>
      </w:r>
      <w:r w:rsidRPr="0008741D">
        <w:rPr>
          <w:rFonts w:ascii="Times New Roman" w:hAnsi="Times New Roman" w:cs="Times New Roman"/>
          <w:color w:val="000000"/>
        </w:rPr>
        <w:t xml:space="preserve">bağlı olarak doğar, gelişir ve hizmetlerini sürdürürler. </w:t>
      </w:r>
      <w:r w:rsidR="006E001C">
        <w:rPr>
          <w:rFonts w:ascii="Times New Roman" w:hAnsi="Times New Roman" w:cs="Times New Roman"/>
          <w:color w:val="000000"/>
        </w:rPr>
        <w:t xml:space="preserve">Bir kurum olarak kütüphanelerin de </w:t>
      </w:r>
      <w:r w:rsidRPr="0008741D">
        <w:rPr>
          <w:rFonts w:ascii="Times New Roman" w:hAnsi="Times New Roman" w:cs="Times New Roman"/>
          <w:color w:val="000000"/>
        </w:rPr>
        <w:t>kendine özgü kuralları ve yasal dayanakları vardır. Türkiye’de kütüphanelerin yasal dayanağına bakıldığında Milli Kütüphane’nin yasasının olduğu görülür. Milli Kütüphanenin 7469 sayılı 29.03.1950 tarihli “</w:t>
      </w:r>
      <w:r w:rsidRPr="0008741D">
        <w:rPr>
          <w:rFonts w:ascii="Times New Roman" w:hAnsi="Times New Roman" w:cs="Times New Roman"/>
          <w:i/>
          <w:iCs/>
          <w:color w:val="000000"/>
        </w:rPr>
        <w:t>Milli Kütüphane Kuruluşu Hakkında Kanun</w:t>
      </w:r>
      <w:r w:rsidRPr="0008741D">
        <w:rPr>
          <w:rFonts w:ascii="Times New Roman" w:hAnsi="Times New Roman" w:cs="Times New Roman"/>
          <w:color w:val="000000"/>
        </w:rPr>
        <w:t>” Resmi Gazetede yayımlanarak yürürlüğe girmesi, Türkiye’de ilk yasaya sahip kütüphane olm</w:t>
      </w:r>
      <w:r w:rsidR="00E36B5C" w:rsidRPr="0008741D">
        <w:rPr>
          <w:rFonts w:ascii="Times New Roman" w:hAnsi="Times New Roman" w:cs="Times New Roman"/>
          <w:color w:val="000000"/>
        </w:rPr>
        <w:t xml:space="preserve">ası açısından oldukça önemlidir </w:t>
      </w:r>
      <w:r w:rsidRPr="0008741D">
        <w:rPr>
          <w:rFonts w:ascii="Times New Roman" w:hAnsi="Times New Roman" w:cs="Times New Roman"/>
          <w:color w:val="000000"/>
        </w:rPr>
        <w:t>(</w:t>
      </w:r>
      <w:hyperlink r:id="rId17" w:history="1">
        <w:r w:rsidRPr="0008741D">
          <w:rPr>
            <w:rStyle w:val="Kpr"/>
            <w:rFonts w:ascii="Times New Roman" w:hAnsi="Times New Roman" w:cs="Times New Roman"/>
            <w:lang w:eastAsia="tr-TR"/>
          </w:rPr>
          <w:t>https://kms.kaysis.gov.tr/Home/Goster/30094</w:t>
        </w:r>
      </w:hyperlink>
      <w:r w:rsidRPr="0008741D">
        <w:rPr>
          <w:rFonts w:ascii="Times New Roman" w:hAnsi="Times New Roman" w:cs="Times New Roman"/>
          <w:lang w:eastAsia="tr-TR"/>
        </w:rPr>
        <w:t>, 2018). 2001 yılında Resmi Gazetede yayımlanan “</w:t>
      </w:r>
      <w:r w:rsidRPr="0008741D">
        <w:rPr>
          <w:rFonts w:ascii="Times New Roman" w:hAnsi="Times New Roman" w:cs="Times New Roman"/>
          <w:i/>
          <w:iCs/>
          <w:lang w:eastAsia="tr-TR"/>
        </w:rPr>
        <w:t>Okul Kütüphaneleri Yönetmeliğinin</w:t>
      </w:r>
      <w:r w:rsidRPr="0008741D">
        <w:rPr>
          <w:rFonts w:ascii="Times New Roman" w:hAnsi="Times New Roman" w:cs="Times New Roman"/>
          <w:lang w:eastAsia="tr-TR"/>
        </w:rPr>
        <w:t xml:space="preserve">” amacı, milli eğitimin genel amaçları ve ilkeleri doğrultusunda çağın gereklerini yerine getirebilecek </w:t>
      </w:r>
      <w:r w:rsidR="00ED360D">
        <w:rPr>
          <w:rFonts w:ascii="Times New Roman" w:hAnsi="Times New Roman" w:cs="Times New Roman"/>
          <w:lang w:eastAsia="tr-TR"/>
        </w:rPr>
        <w:t xml:space="preserve">yeterliliğe sahip öğrencilerin yetişmelerine </w:t>
      </w:r>
      <w:r w:rsidRPr="0008741D">
        <w:rPr>
          <w:rFonts w:ascii="Times New Roman" w:hAnsi="Times New Roman" w:cs="Times New Roman"/>
          <w:lang w:eastAsia="tr-TR"/>
        </w:rPr>
        <w:t>yardımcı olacak okul kütüphaneleriyle ilgili gerekli düzenlemeleri yapmaktır (</w:t>
      </w:r>
      <w:hyperlink r:id="rId18" w:history="1">
        <w:r w:rsidRPr="0008741D">
          <w:rPr>
            <w:rStyle w:val="Kpr"/>
            <w:rFonts w:ascii="Times New Roman" w:hAnsi="Times New Roman" w:cs="Times New Roman"/>
            <w:lang w:eastAsia="tr-TR"/>
          </w:rPr>
          <w:t>http://mevzuat.meb.gov.tr/html/2529_0.html</w:t>
        </w:r>
      </w:hyperlink>
      <w:r w:rsidRPr="0008741D">
        <w:rPr>
          <w:rFonts w:ascii="Times New Roman" w:hAnsi="Times New Roman" w:cs="Times New Roman"/>
          <w:lang w:eastAsia="tr-TR"/>
        </w:rPr>
        <w:t>, 2001). Bu yönetmelikte okul kütüphanelerinin kuruluşu, yapılanması, kütüphane ve kütüphanecinin görevleri, kütüphane hizmetleri, kütüphaneden yararlanma, ödünç verme işlemleri gibi konular yer almaktadır. Halk kütüphanelerinde ise, kütüphaneler</w:t>
      </w:r>
      <w:r w:rsidR="00E36B5C" w:rsidRPr="0008741D">
        <w:rPr>
          <w:rFonts w:ascii="Times New Roman" w:hAnsi="Times New Roman" w:cs="Times New Roman"/>
          <w:lang w:eastAsia="tr-TR"/>
        </w:rPr>
        <w:t xml:space="preserve"> </w:t>
      </w:r>
      <w:r w:rsidRPr="0008741D">
        <w:rPr>
          <w:rFonts w:ascii="Times New Roman" w:hAnsi="Times New Roman" w:cs="Times New Roman"/>
          <w:lang w:eastAsia="tr-TR"/>
        </w:rPr>
        <w:t>arası ödünç verme yönetmeliği olmasına karşın, kütüphaneler</w:t>
      </w:r>
      <w:r w:rsidR="00E36B5C" w:rsidRPr="0008741D">
        <w:rPr>
          <w:rFonts w:ascii="Times New Roman" w:hAnsi="Times New Roman" w:cs="Times New Roman"/>
          <w:lang w:eastAsia="tr-TR"/>
        </w:rPr>
        <w:t xml:space="preserve"> </w:t>
      </w:r>
      <w:r w:rsidRPr="0008741D">
        <w:rPr>
          <w:rFonts w:ascii="Times New Roman" w:hAnsi="Times New Roman" w:cs="Times New Roman"/>
          <w:lang w:eastAsia="tr-TR"/>
        </w:rPr>
        <w:t>arası ödünç verme sistemi çalı</w:t>
      </w:r>
      <w:r w:rsidR="009741AD">
        <w:rPr>
          <w:rFonts w:ascii="Times New Roman" w:hAnsi="Times New Roman" w:cs="Times New Roman"/>
          <w:lang w:eastAsia="tr-TR"/>
        </w:rPr>
        <w:t xml:space="preserve">şmamaktadır (Keseroğlu, 2000: </w:t>
      </w:r>
      <w:r w:rsidRPr="0008741D">
        <w:rPr>
          <w:rFonts w:ascii="Times New Roman" w:hAnsi="Times New Roman" w:cs="Times New Roman"/>
          <w:lang w:eastAsia="tr-TR"/>
        </w:rPr>
        <w:t>95). Ancak üniversite kütüphanelerinin ILL (kütüphaneler</w:t>
      </w:r>
      <w:r w:rsidR="00E36B5C" w:rsidRPr="0008741D">
        <w:rPr>
          <w:rFonts w:ascii="Times New Roman" w:hAnsi="Times New Roman" w:cs="Times New Roman"/>
          <w:lang w:eastAsia="tr-TR"/>
        </w:rPr>
        <w:t xml:space="preserve"> </w:t>
      </w:r>
      <w:r w:rsidRPr="0008741D">
        <w:rPr>
          <w:rFonts w:ascii="Times New Roman" w:hAnsi="Times New Roman" w:cs="Times New Roman"/>
          <w:lang w:eastAsia="tr-TR"/>
        </w:rPr>
        <w:t>arası ödünç verme) sistemi üye olunarak işlemektedir. Bu ödünç verme işlemleri, TÜBİTAK ULAKBİM’le işbirliği ve ANKOS konsorsiyum kanalıyla resmi olarak yürütülmektedir.</w:t>
      </w:r>
    </w:p>
    <w:p w:rsidR="000D0482" w:rsidRPr="0008741D" w:rsidRDefault="000D0482" w:rsidP="0008741D">
      <w:pPr>
        <w:shd w:val="clear" w:color="auto" w:fill="FFFFFF"/>
        <w:spacing w:before="120" w:after="0" w:line="240" w:lineRule="auto"/>
        <w:ind w:firstLine="708"/>
        <w:jc w:val="both"/>
        <w:textAlignment w:val="baseline"/>
        <w:rPr>
          <w:rFonts w:ascii="Times New Roman" w:hAnsi="Times New Roman" w:cs="Times New Roman"/>
          <w:lang w:eastAsia="tr-TR"/>
        </w:rPr>
      </w:pPr>
      <w:r w:rsidRPr="0008741D">
        <w:rPr>
          <w:rFonts w:ascii="Times New Roman" w:hAnsi="Times New Roman" w:cs="Times New Roman"/>
          <w:lang w:eastAsia="tr-TR"/>
        </w:rPr>
        <w:t>ULAKBİM’in belge sağlama hizmetleri, ar</w:t>
      </w:r>
      <w:r w:rsidR="006830D9">
        <w:rPr>
          <w:rFonts w:ascii="Times New Roman" w:hAnsi="Times New Roman" w:cs="Times New Roman"/>
          <w:lang w:eastAsia="tr-TR"/>
        </w:rPr>
        <w:t xml:space="preserve">aştırmacılara, resmi kurum ve </w:t>
      </w:r>
      <w:r w:rsidRPr="0008741D">
        <w:rPr>
          <w:rFonts w:ascii="Times New Roman" w:hAnsi="Times New Roman" w:cs="Times New Roman"/>
          <w:lang w:eastAsia="tr-TR"/>
        </w:rPr>
        <w:t xml:space="preserve">kuruluşlara gereksinim duydukları her türlü bilimsel belgeyi, yurt içi ve yurt </w:t>
      </w:r>
      <w:r w:rsidR="006830D9">
        <w:rPr>
          <w:rFonts w:ascii="Times New Roman" w:hAnsi="Times New Roman" w:cs="Times New Roman"/>
          <w:lang w:eastAsia="tr-TR"/>
        </w:rPr>
        <w:t>dışı kaynaklardan sağlanır. Belge Sağlama Sistemi</w:t>
      </w:r>
      <w:r w:rsidRPr="0008741D">
        <w:rPr>
          <w:rFonts w:ascii="Times New Roman" w:hAnsi="Times New Roman" w:cs="Times New Roman"/>
          <w:lang w:eastAsia="tr-TR"/>
        </w:rPr>
        <w:t xml:space="preserve"> </w:t>
      </w:r>
      <w:r w:rsidR="006830D9">
        <w:rPr>
          <w:rFonts w:ascii="Times New Roman" w:hAnsi="Times New Roman" w:cs="Times New Roman"/>
          <w:lang w:eastAsia="tr-TR"/>
        </w:rPr>
        <w:t>(BSS)</w:t>
      </w:r>
      <w:r w:rsidR="006830D9" w:rsidRPr="0008741D">
        <w:rPr>
          <w:rFonts w:ascii="Times New Roman" w:hAnsi="Times New Roman" w:cs="Times New Roman"/>
          <w:lang w:eastAsia="tr-TR"/>
        </w:rPr>
        <w:t xml:space="preserve"> </w:t>
      </w:r>
      <w:r w:rsidRPr="0008741D">
        <w:rPr>
          <w:rFonts w:ascii="Times New Roman" w:hAnsi="Times New Roman" w:cs="Times New Roman"/>
          <w:lang w:eastAsia="tr-TR"/>
        </w:rPr>
        <w:t>üzerinden istenen belgeler, yurt içinden ULAKBİM elektronik kaynaklarından ve TÜBESS (Türkiye Belge Sağlama ve Ödünç Verme Sistemi) içerisinde yer alan ilgili kütüphanelerin basılı ve elektronik kaynaklarından temin edilir. Yurt içi kaynaklarından temin edilemeyen yayınlar ve yurt dışından sağlanması istenilen belgeler ise OCLC – ILL kaynaklarından sağlanır (</w:t>
      </w:r>
      <w:hyperlink r:id="rId19" w:history="1">
        <w:r w:rsidRPr="0008741D">
          <w:rPr>
            <w:rStyle w:val="Kpr"/>
            <w:rFonts w:ascii="Times New Roman" w:hAnsi="Times New Roman" w:cs="Times New Roman"/>
            <w:lang w:eastAsia="tr-TR"/>
          </w:rPr>
          <w:t>http://cabim.ulakbim.gov.tr/belge-saglama/</w:t>
        </w:r>
      </w:hyperlink>
      <w:r w:rsidRPr="0008741D">
        <w:rPr>
          <w:rFonts w:ascii="Times New Roman" w:hAnsi="Times New Roman" w:cs="Times New Roman"/>
          <w:lang w:eastAsia="tr-TR"/>
        </w:rPr>
        <w:t>, 2018).</w:t>
      </w:r>
    </w:p>
    <w:p w:rsidR="000D0482" w:rsidRPr="0008741D" w:rsidRDefault="000D0482" w:rsidP="0008741D">
      <w:pPr>
        <w:shd w:val="clear" w:color="auto" w:fill="FFFFFF"/>
        <w:spacing w:before="120" w:after="0" w:line="240" w:lineRule="auto"/>
        <w:ind w:firstLine="708"/>
        <w:jc w:val="both"/>
        <w:textAlignment w:val="baseline"/>
        <w:rPr>
          <w:rFonts w:ascii="Times New Roman" w:hAnsi="Times New Roman" w:cs="Times New Roman"/>
          <w:lang w:eastAsia="tr-TR"/>
        </w:rPr>
      </w:pPr>
      <w:r w:rsidRPr="0008741D">
        <w:rPr>
          <w:rFonts w:ascii="Times New Roman" w:hAnsi="Times New Roman" w:cs="Times New Roman"/>
          <w:color w:val="000000"/>
          <w:shd w:val="clear" w:color="auto" w:fill="FFFFFF"/>
        </w:rPr>
        <w:t>ANKOS’un kütüphaneler</w:t>
      </w:r>
      <w:r w:rsidR="007E1760" w:rsidRPr="0008741D">
        <w:rPr>
          <w:rFonts w:ascii="Times New Roman" w:hAnsi="Times New Roman" w:cs="Times New Roman"/>
          <w:color w:val="000000"/>
          <w:shd w:val="clear" w:color="auto" w:fill="FFFFFF"/>
        </w:rPr>
        <w:t xml:space="preserve"> </w:t>
      </w:r>
      <w:r w:rsidRPr="0008741D">
        <w:rPr>
          <w:rFonts w:ascii="Times New Roman" w:hAnsi="Times New Roman" w:cs="Times New Roman"/>
          <w:color w:val="000000"/>
          <w:shd w:val="clear" w:color="auto" w:fill="FFFFFF"/>
        </w:rPr>
        <w:t>arası ödünç verme sisteminde (ILL) ise, anlaşmalı kurumların yayın ve belge istekleri KİTS (Kütüphaneler</w:t>
      </w:r>
      <w:r w:rsidR="007E1760" w:rsidRPr="0008741D">
        <w:rPr>
          <w:rFonts w:ascii="Times New Roman" w:hAnsi="Times New Roman" w:cs="Times New Roman"/>
          <w:color w:val="000000"/>
          <w:shd w:val="clear" w:color="auto" w:fill="FFFFFF"/>
        </w:rPr>
        <w:t xml:space="preserve"> </w:t>
      </w:r>
      <w:r w:rsidRPr="0008741D">
        <w:rPr>
          <w:rFonts w:ascii="Times New Roman" w:hAnsi="Times New Roman" w:cs="Times New Roman"/>
          <w:color w:val="000000"/>
          <w:shd w:val="clear" w:color="auto" w:fill="FFFFFF"/>
        </w:rPr>
        <w:t>arası İşbirliği Takip Sistemi) üzerinden yapılır. Bu sisteme üye olan 172 üniversite kütüphanesi vardır. Üniversite ve araştırma kütüphanelerine ödünç kaynak verme koşulları, Kaynak Paylaşım Yönergesi ile hazırlanmış olup, KİTS sistemi içinde mevcuttur. Bu sistem, tüm üniversite kütüphanelerine açıktır ve ücretsizdir. Bu sistemden yararlanmak için kütüphanelerin üye olması gerekir. Kütüphaneler, ödünç verirken kaynak paylaşım yönergesine uygun işlem yaparlar (</w:t>
      </w:r>
      <w:hyperlink r:id="rId20" w:history="1">
        <w:r w:rsidRPr="0008741D">
          <w:rPr>
            <w:rStyle w:val="Kpr"/>
            <w:rFonts w:ascii="Times New Roman" w:hAnsi="Times New Roman" w:cs="Times New Roman"/>
            <w:shd w:val="clear" w:color="auto" w:fill="FFFFFF"/>
          </w:rPr>
          <w:t>http://kits.ankos.gen.tr/</w:t>
        </w:r>
      </w:hyperlink>
      <w:r w:rsidRPr="0008741D">
        <w:rPr>
          <w:rFonts w:ascii="Times New Roman" w:hAnsi="Times New Roman" w:cs="Times New Roman"/>
          <w:color w:val="000000"/>
          <w:shd w:val="clear" w:color="auto" w:fill="FFFFFF"/>
        </w:rPr>
        <w:t>, 2018).</w:t>
      </w:r>
    </w:p>
    <w:p w:rsidR="000D0482" w:rsidRPr="0008741D" w:rsidRDefault="000D0482" w:rsidP="0008741D">
      <w:pPr>
        <w:shd w:val="clear" w:color="auto" w:fill="FFFFFF"/>
        <w:spacing w:before="120" w:after="0" w:line="240" w:lineRule="auto"/>
        <w:ind w:firstLine="708"/>
        <w:jc w:val="both"/>
        <w:rPr>
          <w:rFonts w:ascii="Times New Roman" w:hAnsi="Times New Roman" w:cs="Times New Roman"/>
          <w:lang w:eastAsia="tr-TR"/>
        </w:rPr>
      </w:pPr>
      <w:r w:rsidRPr="0008741D">
        <w:rPr>
          <w:rFonts w:ascii="Times New Roman" w:hAnsi="Times New Roman" w:cs="Times New Roman"/>
          <w:lang w:eastAsia="tr-TR"/>
        </w:rPr>
        <w:t>Görüldüğü gibi, Türkiye’de kütüphanecilik mesleğinin yasal dayanağı ve standartlaşma çalışmaları yeni sayılabilir. Henüz kütüphanecilik mesleği, yasasını, yönetmeliklerini, hizmet standartlarını ve özlük haklarını tam olarak olgunlaştıramamıştır. Kütüphaneler arası işbirliği çalışmaları konsorsiyum</w:t>
      </w:r>
      <w:r w:rsidR="007E1760" w:rsidRPr="0008741D">
        <w:rPr>
          <w:rFonts w:ascii="Times New Roman" w:hAnsi="Times New Roman" w:cs="Times New Roman"/>
          <w:lang w:eastAsia="tr-TR"/>
        </w:rPr>
        <w:t>lar</w:t>
      </w:r>
      <w:r w:rsidRPr="0008741D">
        <w:rPr>
          <w:rFonts w:ascii="Times New Roman" w:hAnsi="Times New Roman" w:cs="Times New Roman"/>
          <w:lang w:eastAsia="tr-TR"/>
        </w:rPr>
        <w:t>, kurumlar arası anlaşmalar ya da bireysel tutumlara bağlı olarak geliştirilmiştir. Burada çalışmaların mesleki işbirliği temeline dayanması ve mesleki kişiliğin ön plana çıkması önemlidir.</w:t>
      </w:r>
    </w:p>
    <w:p w:rsidR="000D0482" w:rsidRPr="0008741D" w:rsidRDefault="000D0482" w:rsidP="0008741D">
      <w:pPr>
        <w:spacing w:before="120" w:after="0" w:line="240" w:lineRule="auto"/>
        <w:ind w:firstLine="708"/>
        <w:jc w:val="both"/>
        <w:rPr>
          <w:rFonts w:ascii="Times New Roman" w:hAnsi="Times New Roman" w:cs="Times New Roman"/>
          <w:color w:val="000000"/>
        </w:rPr>
      </w:pPr>
      <w:r w:rsidRPr="0008741D">
        <w:rPr>
          <w:rFonts w:ascii="Times New Roman" w:hAnsi="Times New Roman" w:cs="Times New Roman"/>
          <w:color w:val="000000"/>
        </w:rPr>
        <w:lastRenderedPageBreak/>
        <w:t>Hangi meslek olursa olsun o mesleğe duyulan saygı ve idealizm meslek mensubu kişilerin “</w:t>
      </w:r>
      <w:r w:rsidRPr="0008741D">
        <w:rPr>
          <w:rFonts w:ascii="Times New Roman" w:hAnsi="Times New Roman" w:cs="Times New Roman"/>
          <w:i/>
          <w:iCs/>
          <w:color w:val="000000"/>
        </w:rPr>
        <w:t>sorumluluk hissetme</w:t>
      </w:r>
      <w:r w:rsidRPr="0008741D">
        <w:rPr>
          <w:rFonts w:ascii="Times New Roman" w:hAnsi="Times New Roman" w:cs="Times New Roman"/>
          <w:color w:val="000000"/>
        </w:rPr>
        <w:t>”, “</w:t>
      </w:r>
      <w:r w:rsidRPr="0008741D">
        <w:rPr>
          <w:rFonts w:ascii="Times New Roman" w:hAnsi="Times New Roman" w:cs="Times New Roman"/>
          <w:i/>
          <w:iCs/>
          <w:color w:val="000000"/>
        </w:rPr>
        <w:t>örgütlenme</w:t>
      </w:r>
      <w:r w:rsidRPr="0008741D">
        <w:rPr>
          <w:rFonts w:ascii="Times New Roman" w:hAnsi="Times New Roman" w:cs="Times New Roman"/>
          <w:color w:val="000000"/>
        </w:rPr>
        <w:t>” ve “</w:t>
      </w:r>
      <w:r w:rsidRPr="0008741D">
        <w:rPr>
          <w:rFonts w:ascii="Times New Roman" w:hAnsi="Times New Roman" w:cs="Times New Roman"/>
          <w:i/>
          <w:iCs/>
          <w:color w:val="000000"/>
        </w:rPr>
        <w:t>mesleki kimlik taşıması</w:t>
      </w:r>
      <w:r w:rsidRPr="0008741D">
        <w:rPr>
          <w:rFonts w:ascii="Times New Roman" w:hAnsi="Times New Roman" w:cs="Times New Roman"/>
          <w:color w:val="000000"/>
        </w:rPr>
        <w:t>” gibi önemli unsurların bir araya gelmesini sağlar. Ancak bu anlayış üzerine kurulu bir eğitim sistemi, nitelikli meslek elemanlarının yetişmesine olanak sağlar. Aynı şekilde “kütüphaneciler” ya da günümüzün “bilgi ve belge yöneticileri” mesleki kimliğiyle, “</w:t>
      </w:r>
      <w:r w:rsidRPr="0008741D">
        <w:rPr>
          <w:rFonts w:ascii="Times New Roman" w:hAnsi="Times New Roman" w:cs="Times New Roman"/>
          <w:i/>
          <w:iCs/>
          <w:color w:val="000000"/>
        </w:rPr>
        <w:t>insani özelliklerle donatılmış kişiler</w:t>
      </w:r>
      <w:r w:rsidRPr="0008741D">
        <w:rPr>
          <w:rFonts w:ascii="Times New Roman" w:hAnsi="Times New Roman" w:cs="Times New Roman"/>
          <w:color w:val="000000"/>
        </w:rPr>
        <w:t>” olması ve “</w:t>
      </w:r>
      <w:r w:rsidRPr="0008741D">
        <w:rPr>
          <w:rFonts w:ascii="Times New Roman" w:hAnsi="Times New Roman" w:cs="Times New Roman"/>
          <w:i/>
          <w:iCs/>
          <w:color w:val="000000"/>
        </w:rPr>
        <w:t>insan haklarına saygılı, özgür, işbirliğine açık, bilgiye erişim ve kullanımı konusunda herkese eşit hizmet veren kişiler</w:t>
      </w:r>
      <w:r w:rsidRPr="0008741D">
        <w:rPr>
          <w:rFonts w:ascii="Times New Roman" w:hAnsi="Times New Roman" w:cs="Times New Roman"/>
          <w:color w:val="000000"/>
        </w:rPr>
        <w:t>” olması profesyonelliğin bir gereğidir.</w:t>
      </w:r>
    </w:p>
    <w:p w:rsidR="000D0482" w:rsidRPr="0008741D" w:rsidRDefault="000D0482" w:rsidP="009741AD">
      <w:pPr>
        <w:spacing w:before="120" w:after="0" w:line="240" w:lineRule="auto"/>
        <w:ind w:firstLine="708"/>
        <w:jc w:val="both"/>
        <w:rPr>
          <w:rFonts w:ascii="Times New Roman" w:hAnsi="Times New Roman" w:cs="Times New Roman"/>
          <w:color w:val="000000"/>
        </w:rPr>
      </w:pPr>
      <w:r w:rsidRPr="0008741D">
        <w:rPr>
          <w:rFonts w:ascii="Times New Roman" w:hAnsi="Times New Roman" w:cs="Times New Roman"/>
          <w:color w:val="000000"/>
        </w:rPr>
        <w:t xml:space="preserve">Genel olarak, Türk-İslam kültürünün bir geleneği olan Ahilik kurumunda görülen meslek gruplarında (kütüphanecilik mesleği yer almamakla birlikte) olduğu gibi, kütüphanecilik mesleğinin Cumhuriyet’in ilanından sonra Türk Kütüphaneciler Derneği’nin kurulmasıyla birlikte mesleki örgütlenme ve kurumsallaşma süreci başlamıştır. Birçok ilde açılan bu derneğe bağlı olan şubelerle mesleki örgütün yaygınlaşması ve daha çok sayıda meslek elemanlarına ulaşılması sağlanmıştır. Türkiye’deki bu ilk </w:t>
      </w:r>
      <w:r w:rsidR="00702DC4" w:rsidRPr="0008741D">
        <w:rPr>
          <w:rFonts w:ascii="Times New Roman" w:hAnsi="Times New Roman" w:cs="Times New Roman"/>
          <w:color w:val="000000"/>
        </w:rPr>
        <w:t xml:space="preserve">kütüphanecilik derneği, ÜNAK ve </w:t>
      </w:r>
      <w:r w:rsidRPr="0008741D">
        <w:rPr>
          <w:rFonts w:ascii="Times New Roman" w:hAnsi="Times New Roman" w:cs="Times New Roman"/>
          <w:color w:val="000000"/>
        </w:rPr>
        <w:t>Okul Kütüphanecileri Derneği gibi diğer mesleki derneklerin kurulmasına da önderlik etmiştir.</w:t>
      </w:r>
    </w:p>
    <w:p w:rsidR="000D0482" w:rsidRPr="0008741D" w:rsidRDefault="000D0482" w:rsidP="0008741D">
      <w:pPr>
        <w:spacing w:before="120" w:after="0" w:line="240" w:lineRule="auto"/>
        <w:ind w:firstLine="708"/>
        <w:jc w:val="both"/>
        <w:rPr>
          <w:rFonts w:ascii="Times New Roman" w:hAnsi="Times New Roman" w:cs="Times New Roman"/>
          <w:b/>
          <w:bCs/>
          <w:color w:val="000000"/>
        </w:rPr>
      </w:pPr>
      <w:r w:rsidRPr="0008741D">
        <w:rPr>
          <w:rFonts w:ascii="Times New Roman" w:hAnsi="Times New Roman" w:cs="Times New Roman"/>
          <w:b/>
          <w:bCs/>
          <w:color w:val="000000"/>
        </w:rPr>
        <w:t>Sonuç</w:t>
      </w:r>
      <w:r w:rsidR="009741AD">
        <w:rPr>
          <w:rFonts w:ascii="Times New Roman" w:hAnsi="Times New Roman" w:cs="Times New Roman"/>
          <w:b/>
          <w:bCs/>
          <w:color w:val="000000"/>
        </w:rPr>
        <w:t>:</w:t>
      </w:r>
    </w:p>
    <w:p w:rsidR="000D0482" w:rsidRPr="0008741D" w:rsidRDefault="000D0482" w:rsidP="0008741D">
      <w:pPr>
        <w:spacing w:before="120" w:after="0" w:line="240" w:lineRule="auto"/>
        <w:ind w:firstLine="708"/>
        <w:jc w:val="both"/>
        <w:rPr>
          <w:rFonts w:ascii="Times New Roman" w:hAnsi="Times New Roman" w:cs="Times New Roman"/>
          <w:color w:val="000000"/>
        </w:rPr>
      </w:pPr>
      <w:r w:rsidRPr="0008741D">
        <w:rPr>
          <w:rFonts w:ascii="Times New Roman" w:hAnsi="Times New Roman" w:cs="Times New Roman"/>
          <w:color w:val="000000"/>
        </w:rPr>
        <w:t xml:space="preserve">Selçukluların ve Osmanlıların kültürel mirası ve geleneği olan ahilik, Anadolu’da kurulmuş ve gelişmiştir. Bu sistem içinde esnaf, </w:t>
      </w:r>
      <w:r w:rsidR="00021152" w:rsidRPr="0008741D">
        <w:rPr>
          <w:rFonts w:ascii="Times New Roman" w:hAnsi="Times New Roman" w:cs="Times New Roman"/>
          <w:color w:val="000000"/>
        </w:rPr>
        <w:t>sanatkâr</w:t>
      </w:r>
      <w:r w:rsidRPr="0008741D">
        <w:rPr>
          <w:rFonts w:ascii="Times New Roman" w:hAnsi="Times New Roman" w:cs="Times New Roman"/>
          <w:color w:val="000000"/>
        </w:rPr>
        <w:t xml:space="preserve">, </w:t>
      </w:r>
      <w:r w:rsidR="00AA7E61" w:rsidRPr="0008741D">
        <w:rPr>
          <w:rFonts w:ascii="Times New Roman" w:hAnsi="Times New Roman" w:cs="Times New Roman"/>
          <w:color w:val="000000"/>
        </w:rPr>
        <w:t>zanaatkâr</w:t>
      </w:r>
      <w:r w:rsidRPr="0008741D">
        <w:rPr>
          <w:rFonts w:ascii="Times New Roman" w:hAnsi="Times New Roman" w:cs="Times New Roman"/>
          <w:color w:val="000000"/>
        </w:rPr>
        <w:t xml:space="preserve"> ve ticaretle uğraşanlar yer almıştır. Ahiler, bu topraklarda iş ahlakını ve meslek etiğini kurmuş ve asırlar boyunca korumuştur. Ahiliğin temel ilke ve kuralları sadece meslek mensuplarını değil, toplumdaki bireyleri de kapsamıştır. Ahiler, toplumun yararına ve insanların eğitimine hizmet etmiştir. </w:t>
      </w:r>
    </w:p>
    <w:p w:rsidR="000D0482" w:rsidRPr="0008741D" w:rsidRDefault="000D0482" w:rsidP="0008741D">
      <w:pPr>
        <w:spacing w:before="120" w:after="0" w:line="240" w:lineRule="auto"/>
        <w:ind w:firstLine="708"/>
        <w:jc w:val="both"/>
        <w:rPr>
          <w:rFonts w:ascii="Times New Roman" w:hAnsi="Times New Roman" w:cs="Times New Roman"/>
          <w:color w:val="000000"/>
        </w:rPr>
      </w:pPr>
      <w:r w:rsidRPr="0008741D">
        <w:rPr>
          <w:rFonts w:ascii="Times New Roman" w:hAnsi="Times New Roman" w:cs="Times New Roman"/>
          <w:color w:val="000000"/>
        </w:rPr>
        <w:t>Ahilerin gerek meslek, gerekse devlet ve halkla ilişkilerinde “demokratik”, “eşitlik” ve “kaliteli hizmet” anlayışı vardır. Dolayısıyla ahiliğin temel felsefesinde, “dürüstlük”, “</w:t>
      </w:r>
      <w:r w:rsidR="00AE15EC" w:rsidRPr="0008741D">
        <w:rPr>
          <w:rFonts w:ascii="Times New Roman" w:hAnsi="Times New Roman" w:cs="Times New Roman"/>
          <w:color w:val="000000"/>
        </w:rPr>
        <w:t>ahlaklı</w:t>
      </w:r>
      <w:r w:rsidRPr="0008741D">
        <w:rPr>
          <w:rFonts w:ascii="Times New Roman" w:hAnsi="Times New Roman" w:cs="Times New Roman"/>
          <w:color w:val="000000"/>
        </w:rPr>
        <w:t>”, “etik davranış”, “erdemlilik”, “yardımseverlik”, “kalite”, “insan haklarına saygı” ilkelerinin yer aldığı söylenebilir.</w:t>
      </w:r>
    </w:p>
    <w:p w:rsidR="000D0482" w:rsidRPr="0008741D" w:rsidRDefault="000D0482" w:rsidP="0008741D">
      <w:pPr>
        <w:spacing w:before="120" w:after="0" w:line="240" w:lineRule="auto"/>
        <w:ind w:firstLine="708"/>
        <w:jc w:val="both"/>
        <w:rPr>
          <w:rFonts w:ascii="Times New Roman" w:hAnsi="Times New Roman" w:cs="Times New Roman"/>
          <w:color w:val="000000"/>
        </w:rPr>
      </w:pPr>
      <w:r w:rsidRPr="0008741D">
        <w:rPr>
          <w:rFonts w:ascii="Times New Roman" w:hAnsi="Times New Roman" w:cs="Times New Roman"/>
          <w:color w:val="000000"/>
        </w:rPr>
        <w:t>Ahilik geleneği mesleki etik, davranış, bir yaşayış tarzı olarak asırlar boyunca Türk Milletinin sosyal yapısını etkilemiştir. Cumhuriyet döneminde de yaran sohbetleri şeklinde varlığını bir süre devam ettirmiştir.</w:t>
      </w:r>
    </w:p>
    <w:p w:rsidR="000D0482" w:rsidRPr="0008741D" w:rsidRDefault="000D0482" w:rsidP="0008741D">
      <w:pPr>
        <w:spacing w:before="120" w:after="0" w:line="240" w:lineRule="auto"/>
        <w:ind w:firstLine="708"/>
        <w:jc w:val="both"/>
        <w:rPr>
          <w:rFonts w:ascii="Times New Roman" w:hAnsi="Times New Roman" w:cs="Times New Roman"/>
          <w:color w:val="000000"/>
        </w:rPr>
      </w:pPr>
      <w:r w:rsidRPr="0008741D">
        <w:rPr>
          <w:rFonts w:ascii="Times New Roman" w:hAnsi="Times New Roman" w:cs="Times New Roman"/>
          <w:color w:val="000000"/>
        </w:rPr>
        <w:t>Günümüz sivil toplum kuruluşlarının en eski modeli olarak kabul edilen “</w:t>
      </w:r>
      <w:r w:rsidRPr="0008741D">
        <w:rPr>
          <w:rFonts w:ascii="Times New Roman" w:hAnsi="Times New Roman" w:cs="Times New Roman"/>
          <w:i/>
          <w:iCs/>
          <w:color w:val="000000"/>
        </w:rPr>
        <w:t>Ahilik</w:t>
      </w:r>
      <w:r w:rsidRPr="0008741D">
        <w:rPr>
          <w:rFonts w:ascii="Times New Roman" w:hAnsi="Times New Roman" w:cs="Times New Roman"/>
          <w:color w:val="000000"/>
        </w:rPr>
        <w:t xml:space="preserve">” kurumu, esnaf, </w:t>
      </w:r>
      <w:r w:rsidR="00021152" w:rsidRPr="0008741D">
        <w:rPr>
          <w:rFonts w:ascii="Times New Roman" w:hAnsi="Times New Roman" w:cs="Times New Roman"/>
          <w:color w:val="000000"/>
        </w:rPr>
        <w:t>sanatkâr</w:t>
      </w:r>
      <w:r w:rsidRPr="0008741D">
        <w:rPr>
          <w:rFonts w:ascii="Times New Roman" w:hAnsi="Times New Roman" w:cs="Times New Roman"/>
          <w:color w:val="000000"/>
        </w:rPr>
        <w:t xml:space="preserve">, ziraat, tarım, sanayici, ticaretle uğraşanları ve bunlarla ilgili meslekleri bir araya getirmiştir. Ancak </w:t>
      </w:r>
      <w:r w:rsidRPr="0008741D">
        <w:rPr>
          <w:rFonts w:ascii="Times New Roman" w:hAnsi="Times New Roman" w:cs="Times New Roman"/>
          <w:i/>
          <w:iCs/>
          <w:color w:val="000000"/>
        </w:rPr>
        <w:t>hafz-ı kütübler</w:t>
      </w:r>
      <w:r w:rsidRPr="0008741D">
        <w:rPr>
          <w:rFonts w:ascii="Times New Roman" w:hAnsi="Times New Roman" w:cs="Times New Roman"/>
          <w:color w:val="000000"/>
        </w:rPr>
        <w:t xml:space="preserve"> (kütüphaneciler, bugünün bilgi ve belge yöneticileri) bu kurumda hiç yer almamıştır. Bu kurumda kütüphaneciler yerine kitap ve kütüphaneyle ilişkili olarak hattatlar, müzehhibler, musavvir, nakkaşlar ve ciltleme işiyle uğraşan meslek grupları yer almıştır. Kitap ve kütüphaneyle dolaylı olarak bağlantılı olan bu meslek gruplarının kütüphanecilik mesleğinden daha önce Osmanlılar döneminde bir meslek olarak örgütlendikleri görülmüştür.</w:t>
      </w:r>
    </w:p>
    <w:p w:rsidR="000D0482" w:rsidRPr="009741AD" w:rsidRDefault="000D0482" w:rsidP="0008741D">
      <w:pPr>
        <w:spacing w:before="120" w:after="0" w:line="240" w:lineRule="auto"/>
        <w:ind w:firstLine="708"/>
        <w:jc w:val="both"/>
        <w:rPr>
          <w:rFonts w:ascii="Times New Roman" w:hAnsi="Times New Roman" w:cs="Times New Roman"/>
        </w:rPr>
      </w:pPr>
      <w:r w:rsidRPr="009741AD">
        <w:rPr>
          <w:rFonts w:ascii="Times New Roman" w:hAnsi="Times New Roman" w:cs="Times New Roman"/>
        </w:rPr>
        <w:t>Kütüphanecilerin, yeni nesil bilgi-belge yöneticilerinin mesleki sorumluluk ve etik anlayışında ahilik geleneğinde olduğu gibi, sorumluluk duygusu, doğruluk, güvenirlilik, niteliklilik ve yeterlilik, insancıllık, yenilikçilik ve kaliteli hizmet sunmak vardır. Osmanlılar döneminde kütüphanecilik mesleği vakıf kütüphanesi olarak örgütlenmiştir. Bu dönemde var olan kurumsal kimlikle kütüphaneciliğin ahilik geleneğine benzer özellikleri</w:t>
      </w:r>
      <w:r w:rsidR="00002FCD" w:rsidRPr="009741AD">
        <w:rPr>
          <w:rFonts w:ascii="Times New Roman" w:hAnsi="Times New Roman" w:cs="Times New Roman"/>
        </w:rPr>
        <w:t>nin varlığından söz edilebilir</w:t>
      </w:r>
      <w:r w:rsidRPr="009741AD">
        <w:rPr>
          <w:rFonts w:ascii="Times New Roman" w:hAnsi="Times New Roman" w:cs="Times New Roman"/>
        </w:rPr>
        <w:t>.</w:t>
      </w:r>
    </w:p>
    <w:p w:rsidR="000D0482" w:rsidRPr="0008741D" w:rsidRDefault="000D0482" w:rsidP="0008741D">
      <w:pPr>
        <w:spacing w:before="120" w:after="0" w:line="240" w:lineRule="auto"/>
        <w:ind w:firstLine="708"/>
        <w:jc w:val="both"/>
        <w:rPr>
          <w:rFonts w:ascii="Times New Roman" w:hAnsi="Times New Roman" w:cs="Times New Roman"/>
          <w:color w:val="000000"/>
        </w:rPr>
      </w:pPr>
      <w:r w:rsidRPr="0008741D">
        <w:rPr>
          <w:rFonts w:ascii="Times New Roman" w:hAnsi="Times New Roman" w:cs="Times New Roman"/>
          <w:color w:val="000000"/>
        </w:rPr>
        <w:t>Türkiye’de kütüphanecilik mesleğinin kurumsal kimlik, örgütlenme ve kurumsallaşma sürecini tamamlayabilmesi için yapılması gerekenleri şöyle sıralamak mümkündür:</w:t>
      </w:r>
    </w:p>
    <w:p w:rsidR="000D0482" w:rsidRPr="0008741D" w:rsidRDefault="000D0482" w:rsidP="0008741D">
      <w:pPr>
        <w:pStyle w:val="ListeParagraf"/>
        <w:numPr>
          <w:ilvl w:val="0"/>
          <w:numId w:val="10"/>
        </w:numPr>
        <w:spacing w:before="120" w:after="0" w:line="240" w:lineRule="auto"/>
        <w:jc w:val="both"/>
        <w:rPr>
          <w:rFonts w:ascii="Times New Roman" w:hAnsi="Times New Roman" w:cs="Times New Roman"/>
          <w:color w:val="000000"/>
        </w:rPr>
      </w:pPr>
      <w:r w:rsidRPr="0008741D">
        <w:rPr>
          <w:rFonts w:ascii="Times New Roman" w:hAnsi="Times New Roman" w:cs="Times New Roman"/>
          <w:color w:val="000000"/>
        </w:rPr>
        <w:t>Toplum içinde kütüphane kurumunun sağlam ve geçerli bir statü kazandırılmasını sağlamak,</w:t>
      </w:r>
    </w:p>
    <w:p w:rsidR="000D0482" w:rsidRPr="0008741D" w:rsidRDefault="000D0482" w:rsidP="0008741D">
      <w:pPr>
        <w:pStyle w:val="ListeParagraf"/>
        <w:numPr>
          <w:ilvl w:val="0"/>
          <w:numId w:val="10"/>
        </w:numPr>
        <w:spacing w:before="120" w:after="0" w:line="240" w:lineRule="auto"/>
        <w:jc w:val="both"/>
        <w:rPr>
          <w:rFonts w:ascii="Times New Roman" w:hAnsi="Times New Roman" w:cs="Times New Roman"/>
          <w:color w:val="000000"/>
        </w:rPr>
      </w:pPr>
      <w:r w:rsidRPr="0008741D">
        <w:rPr>
          <w:rFonts w:ascii="Times New Roman" w:hAnsi="Times New Roman" w:cs="Times New Roman"/>
          <w:color w:val="000000"/>
        </w:rPr>
        <w:t>Mesleki ve diğer kurumlarla işbirliği yapmak,</w:t>
      </w:r>
    </w:p>
    <w:p w:rsidR="000D0482" w:rsidRPr="0008741D" w:rsidRDefault="000D0482" w:rsidP="0008741D">
      <w:pPr>
        <w:pStyle w:val="ListeParagraf"/>
        <w:numPr>
          <w:ilvl w:val="0"/>
          <w:numId w:val="10"/>
        </w:numPr>
        <w:spacing w:before="120" w:after="0" w:line="240" w:lineRule="auto"/>
        <w:jc w:val="both"/>
        <w:rPr>
          <w:rFonts w:ascii="Times New Roman" w:hAnsi="Times New Roman" w:cs="Times New Roman"/>
          <w:color w:val="000000"/>
        </w:rPr>
      </w:pPr>
      <w:r w:rsidRPr="0008741D">
        <w:rPr>
          <w:rFonts w:ascii="Times New Roman" w:hAnsi="Times New Roman" w:cs="Times New Roman"/>
          <w:color w:val="000000"/>
        </w:rPr>
        <w:t>Etik ilkeler ve oluşturulan standartların kütüphane alanında uygulanmasına yönelik çalışmalar yapmak,</w:t>
      </w:r>
    </w:p>
    <w:p w:rsidR="000D0482" w:rsidRPr="0008741D" w:rsidRDefault="000D0482" w:rsidP="0008741D">
      <w:pPr>
        <w:pStyle w:val="ListeParagraf"/>
        <w:numPr>
          <w:ilvl w:val="0"/>
          <w:numId w:val="10"/>
        </w:numPr>
        <w:spacing w:before="120" w:after="0" w:line="240" w:lineRule="auto"/>
        <w:jc w:val="both"/>
        <w:rPr>
          <w:rFonts w:ascii="Times New Roman" w:hAnsi="Times New Roman" w:cs="Times New Roman"/>
          <w:color w:val="000000"/>
        </w:rPr>
      </w:pPr>
      <w:r w:rsidRPr="0008741D">
        <w:rPr>
          <w:rFonts w:ascii="Times New Roman" w:hAnsi="Times New Roman" w:cs="Times New Roman"/>
          <w:color w:val="000000"/>
        </w:rPr>
        <w:t>Toplumda “kütüphane” ve “kütüphaneci/bilgi-belge yöneticisi” kavramlarının algılanmasında farkındalık yaratmak,</w:t>
      </w:r>
    </w:p>
    <w:p w:rsidR="000D0482" w:rsidRPr="0008741D" w:rsidRDefault="000D0482" w:rsidP="0008741D">
      <w:pPr>
        <w:pStyle w:val="ListeParagraf"/>
        <w:numPr>
          <w:ilvl w:val="0"/>
          <w:numId w:val="10"/>
        </w:numPr>
        <w:spacing w:before="120" w:after="0" w:line="240" w:lineRule="auto"/>
        <w:jc w:val="both"/>
        <w:rPr>
          <w:rFonts w:ascii="Times New Roman" w:hAnsi="Times New Roman" w:cs="Times New Roman"/>
          <w:color w:val="000000"/>
        </w:rPr>
      </w:pPr>
      <w:r w:rsidRPr="0008741D">
        <w:rPr>
          <w:rFonts w:ascii="Times New Roman" w:hAnsi="Times New Roman" w:cs="Times New Roman"/>
          <w:color w:val="000000"/>
        </w:rPr>
        <w:t>Sosyal sorumluluk kapsamında kütüphanecilik alanında çalışmaların yapılmasını sağlamak,</w:t>
      </w:r>
    </w:p>
    <w:p w:rsidR="000D0482" w:rsidRPr="0008741D" w:rsidRDefault="000D0482" w:rsidP="0008741D">
      <w:pPr>
        <w:pStyle w:val="ListeParagraf"/>
        <w:numPr>
          <w:ilvl w:val="0"/>
          <w:numId w:val="10"/>
        </w:numPr>
        <w:spacing w:before="120" w:after="0" w:line="240" w:lineRule="auto"/>
        <w:jc w:val="both"/>
        <w:rPr>
          <w:rFonts w:ascii="Times New Roman" w:hAnsi="Times New Roman" w:cs="Times New Roman"/>
          <w:color w:val="000000"/>
        </w:rPr>
      </w:pPr>
      <w:r w:rsidRPr="0008741D">
        <w:rPr>
          <w:rFonts w:ascii="Times New Roman" w:hAnsi="Times New Roman" w:cs="Times New Roman"/>
          <w:color w:val="000000"/>
        </w:rPr>
        <w:lastRenderedPageBreak/>
        <w:t xml:space="preserve">Eğitim, kültür, </w:t>
      </w:r>
      <w:r w:rsidR="00AE15EC">
        <w:rPr>
          <w:rFonts w:ascii="Times New Roman" w:hAnsi="Times New Roman" w:cs="Times New Roman"/>
          <w:color w:val="000000"/>
        </w:rPr>
        <w:t>sosyo</w:t>
      </w:r>
      <w:r w:rsidRPr="0008741D">
        <w:rPr>
          <w:rFonts w:ascii="Times New Roman" w:hAnsi="Times New Roman" w:cs="Times New Roman"/>
          <w:color w:val="000000"/>
        </w:rPr>
        <w:t>-ekonomik, ar-ge çalışmalarını destekleyici projeler üretmek,</w:t>
      </w:r>
    </w:p>
    <w:p w:rsidR="000D0482" w:rsidRPr="0008741D" w:rsidRDefault="000D0482" w:rsidP="0008741D">
      <w:pPr>
        <w:pStyle w:val="ListeParagraf"/>
        <w:numPr>
          <w:ilvl w:val="0"/>
          <w:numId w:val="10"/>
        </w:numPr>
        <w:spacing w:before="120" w:after="0" w:line="240" w:lineRule="auto"/>
        <w:jc w:val="both"/>
        <w:rPr>
          <w:rFonts w:ascii="Times New Roman" w:hAnsi="Times New Roman" w:cs="Times New Roman"/>
          <w:color w:val="000000"/>
        </w:rPr>
      </w:pPr>
      <w:r w:rsidRPr="0008741D">
        <w:rPr>
          <w:rFonts w:ascii="Times New Roman" w:hAnsi="Times New Roman" w:cs="Times New Roman"/>
          <w:color w:val="000000"/>
        </w:rPr>
        <w:t xml:space="preserve">Bilgi ve Belge Yönetimi bölümlerinin ve mesleki derneklerin yayıncılık, bilgi, kültür, sanat, ar-ge ve eğitim vb. politikaların tartışıldığı süreçlere </w:t>
      </w:r>
      <w:r w:rsidR="00AE15EC" w:rsidRPr="0008741D">
        <w:rPr>
          <w:rFonts w:ascii="Times New Roman" w:hAnsi="Times New Roman" w:cs="Times New Roman"/>
          <w:color w:val="000000"/>
        </w:rPr>
        <w:t>dâhil</w:t>
      </w:r>
      <w:r w:rsidRPr="0008741D">
        <w:rPr>
          <w:rFonts w:ascii="Times New Roman" w:hAnsi="Times New Roman" w:cs="Times New Roman"/>
          <w:color w:val="000000"/>
        </w:rPr>
        <w:t xml:space="preserve"> edilmesini sağlamak.</w:t>
      </w:r>
    </w:p>
    <w:p w:rsidR="000D0482" w:rsidRPr="0008741D" w:rsidRDefault="000D0482" w:rsidP="0008741D">
      <w:pPr>
        <w:shd w:val="clear" w:color="auto" w:fill="FFFFFF"/>
        <w:spacing w:before="120" w:after="0" w:line="240" w:lineRule="auto"/>
        <w:ind w:firstLine="708"/>
        <w:jc w:val="both"/>
        <w:rPr>
          <w:rFonts w:ascii="Times New Roman" w:hAnsi="Times New Roman" w:cs="Times New Roman"/>
          <w:lang w:eastAsia="tr-TR"/>
        </w:rPr>
      </w:pPr>
      <w:r w:rsidRPr="0008741D">
        <w:rPr>
          <w:rFonts w:ascii="Times New Roman" w:hAnsi="Times New Roman" w:cs="Times New Roman"/>
          <w:color w:val="000000"/>
        </w:rPr>
        <w:t xml:space="preserve">Türkiye’de </w:t>
      </w:r>
      <w:r w:rsidRPr="0008741D">
        <w:rPr>
          <w:rFonts w:ascii="Times New Roman" w:hAnsi="Times New Roman" w:cs="Times New Roman"/>
          <w:lang w:eastAsia="tr-TR"/>
        </w:rPr>
        <w:t>kütüphanecilik mesleğinin örgütlenmesi, kurumsal kimlik, yasal dayanağı, kurumsallaşma ve standartlaşma süreçleri henüz tamamlanmamıştır. Bundan dolayı mesleki işbirliği, kurumsal çalışmalar ve alana ilişkin bilimsel araştırmaların yapılması önemlidir. Bilgi ve belge yönetimi alanında yapılan çalışmalar ve faaliyetlerin temelinde mesleki işbirliği ve mesleki kişilik yer alır.</w:t>
      </w:r>
    </w:p>
    <w:p w:rsidR="000D0482" w:rsidRPr="0008741D" w:rsidRDefault="000D0482" w:rsidP="0008741D">
      <w:pPr>
        <w:spacing w:before="120" w:after="0" w:line="240" w:lineRule="auto"/>
        <w:ind w:firstLine="708"/>
        <w:jc w:val="both"/>
        <w:rPr>
          <w:rFonts w:ascii="Times New Roman" w:hAnsi="Times New Roman" w:cs="Times New Roman"/>
          <w:color w:val="000000"/>
        </w:rPr>
      </w:pPr>
      <w:r w:rsidRPr="0008741D">
        <w:rPr>
          <w:rFonts w:ascii="Times New Roman" w:hAnsi="Times New Roman" w:cs="Times New Roman"/>
          <w:color w:val="000000"/>
        </w:rPr>
        <w:t>Sonuç olarak Türkiye’de kütüphanecilerin ve kütüphaneciliğin, ne ahiliğin var olduğu ve geliştiği dönemde, ne de Tanzimat döneminde örgütlendikleri söylenebilir. Uzun bir süre vakıf kütüphanesi geleneği olarak varlığını devam ettiren kütüphanecilik, cumhuriyet döneminde hem meslek hem de bir bilim olarak ortaya çıkar. Ancak kütüphanecilik, ahiliğin özünde de olan mesleki sorumluluk, doğruluk, güvenirlilik, nitelikli ve insani değerlere sahip kütüphaneciler yetiştirmesi ile geleneksel bir yapısı vardır.</w:t>
      </w:r>
      <w:r w:rsidR="0068002E">
        <w:rPr>
          <w:rFonts w:ascii="Times New Roman" w:hAnsi="Times New Roman" w:cs="Times New Roman"/>
          <w:color w:val="000000"/>
        </w:rPr>
        <w:t xml:space="preserve"> </w:t>
      </w:r>
      <w:r w:rsidR="0068002E" w:rsidRPr="0068002E">
        <w:rPr>
          <w:rFonts w:ascii="Times New Roman" w:hAnsi="Times New Roman" w:cs="Times New Roman"/>
          <w:color w:val="000000"/>
        </w:rPr>
        <w:t>Ayrıca ahiliğin özünde halka iyi hizmet sunmak ve faydalı olmak anlayışı ile kütüphaneciliğin okuyucularına doğru, güvenilir, yararlı bilgiyi sağlamak ve kaliteli hizmet sunmak gibi temel unsurları açısından ilişkili olduğu görülür.</w:t>
      </w:r>
      <w:r w:rsidR="00604BE9">
        <w:rPr>
          <w:rFonts w:ascii="Times New Roman" w:hAnsi="Times New Roman" w:cs="Times New Roman"/>
          <w:color w:val="000000"/>
        </w:rPr>
        <w:t xml:space="preserve"> Ahilikte mesleki etik gereği, daha fazla k</w:t>
      </w:r>
      <w:r w:rsidR="00705D1D">
        <w:rPr>
          <w:rFonts w:ascii="Times New Roman" w:hAnsi="Times New Roman" w:cs="Times New Roman"/>
          <w:color w:val="000000"/>
        </w:rPr>
        <w:t>ar sağlama yoluna gitmediği</w:t>
      </w:r>
      <w:r w:rsidR="00604BE9">
        <w:rPr>
          <w:rFonts w:ascii="Times New Roman" w:hAnsi="Times New Roman" w:cs="Times New Roman"/>
          <w:color w:val="000000"/>
        </w:rPr>
        <w:t xml:space="preserve">, kütüphaneciliğin de </w:t>
      </w:r>
      <w:r w:rsidR="00705D1D">
        <w:rPr>
          <w:rFonts w:ascii="Times New Roman" w:hAnsi="Times New Roman" w:cs="Times New Roman"/>
          <w:color w:val="000000"/>
        </w:rPr>
        <w:t>okuyucularına kar amacı gütmeden hizmet sunan yapısı ile özdeşleştiği söylenebilir.</w:t>
      </w:r>
    </w:p>
    <w:p w:rsidR="0074631B" w:rsidRDefault="0068002E" w:rsidP="00021152">
      <w:pPr>
        <w:spacing w:before="120" w:after="0" w:line="240" w:lineRule="auto"/>
        <w:ind w:firstLine="708"/>
        <w:jc w:val="both"/>
        <w:rPr>
          <w:rFonts w:ascii="Times New Roman" w:hAnsi="Times New Roman" w:cs="Times New Roman"/>
          <w:color w:val="000000"/>
        </w:rPr>
      </w:pPr>
      <w:r>
        <w:rPr>
          <w:rFonts w:ascii="Times New Roman" w:hAnsi="Times New Roman" w:cs="Times New Roman"/>
          <w:color w:val="000000"/>
        </w:rPr>
        <w:t xml:space="preserve">Günümüzde ise, </w:t>
      </w:r>
      <w:r w:rsidR="000D0482" w:rsidRPr="0008741D">
        <w:rPr>
          <w:rFonts w:ascii="Times New Roman" w:hAnsi="Times New Roman" w:cs="Times New Roman"/>
          <w:color w:val="000000"/>
        </w:rPr>
        <w:t>mesleki bir derneğinin olmasına rağmen kütüphanecilik mesleğinin kendine özgü bir yasası, meslek hakları, unvanları, ilkeleri ve standartları henüz tam olarak oluşturulamamıştır. Yeni nesil kütüphaneciler, belge ve bilgi yöneticileri, özünde olan mesleğine saygı, sahiplenme duygusu, sorumluluk bilinci ile bireylerin yaşam boyu öğrenme, doğru ve güvenilir bilgiye erişimini sağlayarak, kaliteli ve yenilikçi hizmetler sunarak “</w:t>
      </w:r>
      <w:r w:rsidR="000D0482" w:rsidRPr="0008741D">
        <w:rPr>
          <w:rFonts w:ascii="Times New Roman" w:hAnsi="Times New Roman" w:cs="Times New Roman"/>
          <w:i/>
          <w:iCs/>
          <w:color w:val="000000"/>
        </w:rPr>
        <w:t>mesleki örgütlenme</w:t>
      </w:r>
      <w:r w:rsidR="000D0482" w:rsidRPr="0008741D">
        <w:rPr>
          <w:rFonts w:ascii="Times New Roman" w:hAnsi="Times New Roman" w:cs="Times New Roman"/>
          <w:color w:val="000000"/>
        </w:rPr>
        <w:t>”, “</w:t>
      </w:r>
      <w:r w:rsidR="000D0482" w:rsidRPr="0008741D">
        <w:rPr>
          <w:rFonts w:ascii="Times New Roman" w:hAnsi="Times New Roman" w:cs="Times New Roman"/>
          <w:i/>
          <w:iCs/>
          <w:color w:val="000000"/>
        </w:rPr>
        <w:t>mesleki kimlik</w:t>
      </w:r>
      <w:r w:rsidR="000D0482" w:rsidRPr="0008741D">
        <w:rPr>
          <w:rFonts w:ascii="Times New Roman" w:hAnsi="Times New Roman" w:cs="Times New Roman"/>
          <w:color w:val="000000"/>
        </w:rPr>
        <w:t>” ve “</w:t>
      </w:r>
      <w:r w:rsidR="000D0482" w:rsidRPr="0008741D">
        <w:rPr>
          <w:rFonts w:ascii="Times New Roman" w:hAnsi="Times New Roman" w:cs="Times New Roman"/>
          <w:i/>
          <w:iCs/>
          <w:color w:val="000000"/>
        </w:rPr>
        <w:t>bilimsel olma niteliğini</w:t>
      </w:r>
      <w:r w:rsidR="000D0482" w:rsidRPr="0008741D">
        <w:rPr>
          <w:rFonts w:ascii="Times New Roman" w:hAnsi="Times New Roman" w:cs="Times New Roman"/>
          <w:color w:val="000000"/>
        </w:rPr>
        <w:t>” kazanma sürecini başarıyla tamamlayabilir.</w:t>
      </w:r>
    </w:p>
    <w:p w:rsidR="00021152" w:rsidRPr="00021152" w:rsidRDefault="00021152" w:rsidP="00021152">
      <w:pPr>
        <w:spacing w:before="120" w:after="0" w:line="240" w:lineRule="auto"/>
        <w:ind w:firstLine="708"/>
        <w:jc w:val="both"/>
        <w:rPr>
          <w:rFonts w:ascii="Times New Roman" w:hAnsi="Times New Roman" w:cs="Times New Roman"/>
          <w:color w:val="000000"/>
        </w:rPr>
      </w:pPr>
    </w:p>
    <w:p w:rsidR="000D0482" w:rsidRPr="0008741D" w:rsidRDefault="0008741D" w:rsidP="000752DE">
      <w:pPr>
        <w:spacing w:before="120" w:after="0" w:line="240" w:lineRule="auto"/>
        <w:ind w:firstLine="708"/>
        <w:jc w:val="both"/>
        <w:rPr>
          <w:rFonts w:ascii="Times New Roman" w:hAnsi="Times New Roman" w:cs="Times New Roman"/>
        </w:rPr>
      </w:pPr>
      <w:r w:rsidRPr="0008741D">
        <w:rPr>
          <w:rFonts w:ascii="Times New Roman" w:hAnsi="Times New Roman" w:cs="Times New Roman"/>
          <w:b/>
          <w:bCs/>
        </w:rPr>
        <w:t>KAYNAKÇA</w:t>
      </w:r>
    </w:p>
    <w:p w:rsidR="000D0482" w:rsidRPr="0008741D" w:rsidRDefault="00BB1EBA" w:rsidP="000752DE">
      <w:pPr>
        <w:spacing w:before="120" w:after="0" w:line="240" w:lineRule="auto"/>
        <w:ind w:firstLine="708"/>
        <w:rPr>
          <w:rFonts w:ascii="Times New Roman" w:hAnsi="Times New Roman" w:cs="Times New Roman"/>
        </w:rPr>
      </w:pPr>
      <w:r w:rsidRPr="00BB1EBA">
        <w:rPr>
          <w:rFonts w:ascii="Times New Roman" w:hAnsi="Times New Roman" w:cs="Times New Roman"/>
          <w:i/>
          <w:iCs/>
        </w:rPr>
        <w:t>Ahilik Ansiklopedisi</w:t>
      </w:r>
      <w:r w:rsidR="00577890">
        <w:rPr>
          <w:rFonts w:ascii="Times New Roman" w:hAnsi="Times New Roman" w:cs="Times New Roman"/>
          <w:iCs/>
        </w:rPr>
        <w:t>:</w:t>
      </w:r>
      <w:r>
        <w:rPr>
          <w:rFonts w:ascii="Times New Roman" w:hAnsi="Times New Roman" w:cs="Times New Roman"/>
          <w:iCs/>
        </w:rPr>
        <w:t xml:space="preserve"> </w:t>
      </w:r>
      <w:r w:rsidRPr="00BB1EBA">
        <w:rPr>
          <w:rFonts w:ascii="Times New Roman" w:hAnsi="Times New Roman" w:cs="Times New Roman"/>
          <w:i/>
          <w:iCs/>
        </w:rPr>
        <w:t>C</w:t>
      </w:r>
      <w:r w:rsidR="000D0482" w:rsidRPr="00BB1EBA">
        <w:rPr>
          <w:rFonts w:ascii="Times New Roman" w:hAnsi="Times New Roman" w:cs="Times New Roman"/>
          <w:i/>
          <w:iCs/>
        </w:rPr>
        <w:t xml:space="preserve">ilt 1 </w:t>
      </w:r>
      <w:r>
        <w:rPr>
          <w:rFonts w:ascii="Times New Roman" w:hAnsi="Times New Roman" w:cs="Times New Roman"/>
        </w:rPr>
        <w:t xml:space="preserve">(2016), 2. Baskı, </w:t>
      </w:r>
      <w:r w:rsidR="000D0482" w:rsidRPr="0008741D">
        <w:rPr>
          <w:rFonts w:ascii="Times New Roman" w:hAnsi="Times New Roman" w:cs="Times New Roman"/>
        </w:rPr>
        <w:t>TC Gümr</w:t>
      </w:r>
      <w:r>
        <w:rPr>
          <w:rFonts w:ascii="Times New Roman" w:hAnsi="Times New Roman" w:cs="Times New Roman"/>
        </w:rPr>
        <w:t>ük ve Ticaret Bakanlığı,</w:t>
      </w:r>
      <w:r w:rsidRPr="00BB1EBA">
        <w:rPr>
          <w:rFonts w:ascii="Times New Roman" w:hAnsi="Times New Roman" w:cs="Times New Roman"/>
        </w:rPr>
        <w:t xml:space="preserve"> </w:t>
      </w:r>
      <w:r>
        <w:rPr>
          <w:rFonts w:ascii="Times New Roman" w:hAnsi="Times New Roman" w:cs="Times New Roman"/>
        </w:rPr>
        <w:t>Ankara.</w:t>
      </w:r>
    </w:p>
    <w:p w:rsidR="000D0482" w:rsidRPr="0008741D" w:rsidRDefault="00577890" w:rsidP="000752DE">
      <w:pPr>
        <w:spacing w:before="120" w:after="0" w:line="240" w:lineRule="auto"/>
        <w:ind w:firstLine="708"/>
        <w:jc w:val="both"/>
        <w:rPr>
          <w:rFonts w:ascii="Times New Roman" w:hAnsi="Times New Roman" w:cs="Times New Roman"/>
        </w:rPr>
      </w:pPr>
      <w:r>
        <w:rPr>
          <w:rFonts w:ascii="Times New Roman" w:hAnsi="Times New Roman" w:cs="Times New Roman"/>
          <w:i/>
          <w:iCs/>
        </w:rPr>
        <w:t>Ahilik Ansiklopedisi:</w:t>
      </w:r>
      <w:r w:rsidR="00BB1EBA">
        <w:rPr>
          <w:rFonts w:ascii="Times New Roman" w:hAnsi="Times New Roman" w:cs="Times New Roman"/>
          <w:i/>
          <w:iCs/>
        </w:rPr>
        <w:t xml:space="preserve"> C</w:t>
      </w:r>
      <w:r w:rsidR="000D0482" w:rsidRPr="0008741D">
        <w:rPr>
          <w:rFonts w:ascii="Times New Roman" w:hAnsi="Times New Roman" w:cs="Times New Roman"/>
          <w:i/>
          <w:iCs/>
        </w:rPr>
        <w:t xml:space="preserve">ilt 2 </w:t>
      </w:r>
      <w:r w:rsidR="00BB1EBA">
        <w:rPr>
          <w:rFonts w:ascii="Times New Roman" w:hAnsi="Times New Roman" w:cs="Times New Roman"/>
        </w:rPr>
        <w:t>(2014), TC Gümrük ve Ticaret Bakanlığı, Ankara.</w:t>
      </w:r>
    </w:p>
    <w:p w:rsidR="000D0482" w:rsidRPr="0008741D" w:rsidRDefault="00BB1EBA" w:rsidP="000752DE">
      <w:pPr>
        <w:spacing w:before="120" w:after="0" w:line="240" w:lineRule="auto"/>
        <w:ind w:firstLine="708"/>
        <w:jc w:val="both"/>
        <w:rPr>
          <w:rFonts w:ascii="Times New Roman" w:hAnsi="Times New Roman" w:cs="Times New Roman"/>
        </w:rPr>
      </w:pPr>
      <w:r>
        <w:rPr>
          <w:rFonts w:ascii="Times New Roman" w:hAnsi="Times New Roman" w:cs="Times New Roman"/>
        </w:rPr>
        <w:t xml:space="preserve">Ahilik Nedir? (2006), </w:t>
      </w:r>
      <w:hyperlink r:id="rId21" w:history="1">
        <w:r w:rsidR="000D0482" w:rsidRPr="0008741D">
          <w:rPr>
            <w:rStyle w:val="Kpr"/>
            <w:rFonts w:ascii="Times New Roman" w:hAnsi="Times New Roman" w:cs="Times New Roman"/>
            <w:i/>
            <w:iCs/>
          </w:rPr>
          <w:t>http://ahilik.net/ahilik-nedir/</w:t>
        </w:r>
      </w:hyperlink>
      <w:r w:rsidR="000D0482" w:rsidRPr="0008741D">
        <w:rPr>
          <w:rFonts w:ascii="Times New Roman" w:hAnsi="Times New Roman" w:cs="Times New Roman"/>
        </w:rPr>
        <w:t>, (</w:t>
      </w:r>
      <w:r>
        <w:rPr>
          <w:rFonts w:ascii="Times New Roman" w:hAnsi="Times New Roman" w:cs="Times New Roman"/>
        </w:rPr>
        <w:t xml:space="preserve">Erişim Tarihi: </w:t>
      </w:r>
      <w:r w:rsidR="000D0482" w:rsidRPr="0008741D">
        <w:rPr>
          <w:rFonts w:ascii="Times New Roman" w:hAnsi="Times New Roman" w:cs="Times New Roman"/>
        </w:rPr>
        <w:t>27.01.2018).</w:t>
      </w:r>
    </w:p>
    <w:p w:rsidR="006E5010" w:rsidRPr="00B80580" w:rsidRDefault="006E5010" w:rsidP="00B80580">
      <w:pPr>
        <w:spacing w:before="120" w:after="0" w:line="240" w:lineRule="auto"/>
        <w:ind w:firstLine="708"/>
        <w:jc w:val="both"/>
        <w:rPr>
          <w:rFonts w:ascii="Times New Roman" w:hAnsi="Times New Roman" w:cs="Times New Roman"/>
        </w:rPr>
      </w:pPr>
      <w:r>
        <w:rPr>
          <w:rFonts w:ascii="Times New Roman" w:hAnsi="Times New Roman" w:cs="Times New Roman"/>
        </w:rPr>
        <w:t xml:space="preserve">Akça, Gürsoy (2017), </w:t>
      </w:r>
      <w:r w:rsidRPr="006E5010">
        <w:rPr>
          <w:rFonts w:ascii="Times New Roman" w:hAnsi="Times New Roman" w:cs="Times New Roman"/>
        </w:rPr>
        <w:t>“Fütüvvetçil</w:t>
      </w:r>
      <w:r>
        <w:rPr>
          <w:rFonts w:ascii="Times New Roman" w:hAnsi="Times New Roman" w:cs="Times New Roman"/>
        </w:rPr>
        <w:t>ikte ve Türk Fütüvvetçiliğinde (</w:t>
      </w:r>
      <w:r w:rsidRPr="006E5010">
        <w:rPr>
          <w:rFonts w:ascii="Times New Roman" w:hAnsi="Times New Roman" w:cs="Times New Roman"/>
        </w:rPr>
        <w:t>Ahilik) İdeal İnsan ve Ahlâkı</w:t>
      </w:r>
      <w:r w:rsidR="00C71248">
        <w:rPr>
          <w:rFonts w:ascii="Times New Roman" w:hAnsi="Times New Roman" w:cs="Times New Roman"/>
        </w:rPr>
        <w:t xml:space="preserve"> / </w:t>
      </w:r>
      <w:r w:rsidR="00C71248" w:rsidRPr="00C71248">
        <w:rPr>
          <w:rFonts w:ascii="Times New Roman" w:hAnsi="Times New Roman" w:cs="Times New Roman"/>
        </w:rPr>
        <w:t>Ideal Human and His/Her Morals in Futuwwaism and Turkish Futuwwaism (Akhism</w:t>
      </w:r>
      <w:r w:rsidR="00C71248">
        <w:t>)</w:t>
      </w:r>
      <w:r>
        <w:rPr>
          <w:rFonts w:ascii="Times New Roman" w:hAnsi="Times New Roman" w:cs="Times New Roman"/>
        </w:rPr>
        <w:t xml:space="preserve">”, </w:t>
      </w:r>
      <w:r>
        <w:rPr>
          <w:rFonts w:ascii="Times New Roman" w:hAnsi="Times New Roman" w:cs="Times New Roman"/>
          <w:i/>
          <w:iCs/>
        </w:rPr>
        <w:t>Turkish Studi</w:t>
      </w:r>
      <w:r w:rsidRPr="006E5010">
        <w:rPr>
          <w:rFonts w:ascii="Times New Roman" w:hAnsi="Times New Roman" w:cs="Times New Roman"/>
          <w:i/>
          <w:iCs/>
        </w:rPr>
        <w:t>es -</w:t>
      </w:r>
      <w:r>
        <w:rPr>
          <w:rFonts w:ascii="Times New Roman" w:hAnsi="Times New Roman" w:cs="Times New Roman"/>
          <w:i/>
          <w:iCs/>
        </w:rPr>
        <w:t xml:space="preserve"> </w:t>
      </w:r>
      <w:r w:rsidRPr="006E5010">
        <w:rPr>
          <w:rFonts w:ascii="Times New Roman" w:hAnsi="Times New Roman" w:cs="Times New Roman"/>
          <w:i/>
          <w:iCs/>
        </w:rPr>
        <w:t xml:space="preserve">International Periodical for the Languages, Literature </w:t>
      </w:r>
      <w:r>
        <w:rPr>
          <w:rFonts w:ascii="Times New Roman" w:hAnsi="Times New Roman" w:cs="Times New Roman"/>
          <w:i/>
          <w:iCs/>
        </w:rPr>
        <w:t>and History of Turkish or Turkic</w:t>
      </w:r>
      <w:r w:rsidRPr="006E5010">
        <w:rPr>
          <w:rFonts w:ascii="Times New Roman" w:hAnsi="Times New Roman" w:cs="Times New Roman"/>
          <w:i/>
          <w:iCs/>
        </w:rPr>
        <w:t xml:space="preserve">, </w:t>
      </w:r>
      <w:r w:rsidR="004C19AB">
        <w:rPr>
          <w:rFonts w:ascii="Times New Roman" w:hAnsi="Times New Roman" w:cs="Times New Roman"/>
        </w:rPr>
        <w:t>Volume 12/</w:t>
      </w:r>
      <w:r w:rsidRPr="006E5010">
        <w:rPr>
          <w:rFonts w:ascii="Times New Roman" w:hAnsi="Times New Roman" w:cs="Times New Roman"/>
        </w:rPr>
        <w:t xml:space="preserve">3, </w:t>
      </w:r>
      <w:r w:rsidR="009F1BF2" w:rsidRPr="006E5010">
        <w:rPr>
          <w:rFonts w:ascii="Times New Roman" w:hAnsi="Times New Roman" w:cs="Times New Roman"/>
          <w:iCs/>
        </w:rPr>
        <w:t>(Prof. Dr. Tahsin Aktaş Armağanı)</w:t>
      </w:r>
      <w:r w:rsidR="009F1BF2">
        <w:rPr>
          <w:rFonts w:ascii="Times New Roman" w:hAnsi="Times New Roman" w:cs="Times New Roman"/>
          <w:iCs/>
        </w:rPr>
        <w:t xml:space="preserve">, </w:t>
      </w:r>
      <w:r w:rsidR="0077186F">
        <w:rPr>
          <w:rFonts w:ascii="Times New Roman" w:hAnsi="Times New Roman" w:cs="Times New Roman"/>
        </w:rPr>
        <w:t>p.</w:t>
      </w:r>
      <w:r w:rsidR="004C19AB">
        <w:rPr>
          <w:rFonts w:ascii="Times New Roman" w:hAnsi="Times New Roman" w:cs="Times New Roman"/>
        </w:rPr>
        <w:t xml:space="preserve"> </w:t>
      </w:r>
      <w:r>
        <w:rPr>
          <w:rFonts w:ascii="Times New Roman" w:hAnsi="Times New Roman" w:cs="Times New Roman"/>
        </w:rPr>
        <w:t xml:space="preserve">41-58, </w:t>
      </w:r>
      <w:r w:rsidR="009F1BF2">
        <w:rPr>
          <w:rFonts w:ascii="Times New Roman" w:hAnsi="Times New Roman" w:cs="Times New Roman"/>
          <w:iCs/>
        </w:rPr>
        <w:t xml:space="preserve">ISSN: 1308-2140, </w:t>
      </w:r>
      <w:hyperlink r:id="rId22" w:history="1">
        <w:r w:rsidR="00B80580" w:rsidRPr="00B80580">
          <w:rPr>
            <w:rStyle w:val="Kpr"/>
            <w:rFonts w:ascii="Times New Roman" w:hAnsi="Times New Roman" w:cs="Times New Roman"/>
            <w:i/>
          </w:rPr>
          <w:t>www.turkishstudies.net</w:t>
        </w:r>
      </w:hyperlink>
      <w:r w:rsidR="00B80580">
        <w:rPr>
          <w:rFonts w:ascii="Times New Roman" w:hAnsi="Times New Roman" w:cs="Times New Roman"/>
        </w:rPr>
        <w:t xml:space="preserve">, </w:t>
      </w:r>
      <w:r w:rsidRPr="006E5010">
        <w:rPr>
          <w:rFonts w:ascii="Times New Roman" w:hAnsi="Times New Roman" w:cs="Times New Roman"/>
        </w:rPr>
        <w:t xml:space="preserve">DOI Number: </w:t>
      </w:r>
      <w:hyperlink r:id="rId23" w:history="1">
        <w:r w:rsidR="00B80580" w:rsidRPr="008B0B7A">
          <w:rPr>
            <w:rStyle w:val="Kpr"/>
            <w:rFonts w:ascii="Times New Roman" w:hAnsi="Times New Roman" w:cs="Times New Roman"/>
          </w:rPr>
          <w:t>http://dx.doi.org/10.7827/TurkishStudies.11306</w:t>
        </w:r>
      </w:hyperlink>
      <w:r w:rsidRPr="006E5010">
        <w:rPr>
          <w:rFonts w:ascii="Times New Roman" w:hAnsi="Times New Roman" w:cs="Times New Roman"/>
        </w:rPr>
        <w:t xml:space="preserve">, </w:t>
      </w:r>
      <w:r w:rsidR="00B80580">
        <w:rPr>
          <w:rFonts w:ascii="Times New Roman" w:hAnsi="Times New Roman" w:cs="Times New Roman"/>
        </w:rPr>
        <w:t xml:space="preserve"> </w:t>
      </w:r>
      <w:r w:rsidR="00787CFE">
        <w:rPr>
          <w:rFonts w:ascii="Times New Roman" w:hAnsi="Times New Roman" w:cs="Times New Roman"/>
        </w:rPr>
        <w:t>ANKARA-</w:t>
      </w:r>
      <w:r>
        <w:rPr>
          <w:rFonts w:ascii="Times New Roman" w:hAnsi="Times New Roman" w:cs="Times New Roman"/>
        </w:rPr>
        <w:t>TURKEY.</w:t>
      </w:r>
    </w:p>
    <w:p w:rsidR="000D0482" w:rsidRPr="0008741D" w:rsidRDefault="00FD630F" w:rsidP="000752DE">
      <w:pPr>
        <w:spacing w:before="120" w:after="0" w:line="240" w:lineRule="auto"/>
        <w:ind w:firstLine="708"/>
        <w:jc w:val="both"/>
        <w:rPr>
          <w:rFonts w:ascii="Times New Roman" w:hAnsi="Times New Roman" w:cs="Times New Roman"/>
        </w:rPr>
      </w:pPr>
      <w:r>
        <w:rPr>
          <w:rFonts w:ascii="Times New Roman" w:hAnsi="Times New Roman" w:cs="Times New Roman"/>
        </w:rPr>
        <w:t xml:space="preserve">ANKOS KİTS (2018), </w:t>
      </w:r>
      <w:hyperlink r:id="rId24" w:history="1">
        <w:r w:rsidR="000D0482" w:rsidRPr="0008741D">
          <w:rPr>
            <w:rStyle w:val="Kpr"/>
            <w:rFonts w:ascii="Times New Roman" w:hAnsi="Times New Roman" w:cs="Times New Roman"/>
            <w:i/>
            <w:iCs/>
          </w:rPr>
          <w:t>http://kits.ankos.gen.tr/</w:t>
        </w:r>
      </w:hyperlink>
      <w:r w:rsidR="000D0482" w:rsidRPr="0008741D">
        <w:rPr>
          <w:rFonts w:ascii="Times New Roman" w:hAnsi="Times New Roman" w:cs="Times New Roman"/>
        </w:rPr>
        <w:t>, (</w:t>
      </w:r>
      <w:r>
        <w:rPr>
          <w:rFonts w:ascii="Times New Roman" w:hAnsi="Times New Roman" w:cs="Times New Roman"/>
        </w:rPr>
        <w:t xml:space="preserve">Erişim Tarihi: </w:t>
      </w:r>
      <w:r w:rsidR="000D0482" w:rsidRPr="0008741D">
        <w:rPr>
          <w:rFonts w:ascii="Times New Roman" w:hAnsi="Times New Roman" w:cs="Times New Roman"/>
        </w:rPr>
        <w:t>26.01.2018).</w:t>
      </w:r>
    </w:p>
    <w:p w:rsidR="000D0482" w:rsidRPr="0008741D" w:rsidRDefault="00FD630F" w:rsidP="000752DE">
      <w:pPr>
        <w:autoSpaceDE w:val="0"/>
        <w:autoSpaceDN w:val="0"/>
        <w:adjustRightInd w:val="0"/>
        <w:spacing w:before="120" w:after="0" w:line="240" w:lineRule="auto"/>
        <w:ind w:firstLine="708"/>
        <w:jc w:val="both"/>
        <w:rPr>
          <w:rFonts w:ascii="Times New Roman" w:hAnsi="Times New Roman" w:cs="Times New Roman"/>
        </w:rPr>
      </w:pPr>
      <w:r>
        <w:rPr>
          <w:rFonts w:ascii="Times New Roman" w:hAnsi="Times New Roman" w:cs="Times New Roman"/>
        </w:rPr>
        <w:t>Arıkan, Zeki (1999),</w:t>
      </w:r>
      <w:r w:rsidR="000D0482" w:rsidRPr="0008741D">
        <w:rPr>
          <w:rFonts w:ascii="Times New Roman" w:hAnsi="Times New Roman" w:cs="Times New Roman"/>
        </w:rPr>
        <w:t xml:space="preserve"> “Halkevlerin</w:t>
      </w:r>
      <w:r>
        <w:rPr>
          <w:rFonts w:ascii="Times New Roman" w:hAnsi="Times New Roman" w:cs="Times New Roman"/>
        </w:rPr>
        <w:t>in Kuruluşu ve Tarihsel İşlevi”,</w:t>
      </w:r>
      <w:r w:rsidR="000D0482" w:rsidRPr="0008741D">
        <w:rPr>
          <w:rFonts w:ascii="Times New Roman" w:hAnsi="Times New Roman" w:cs="Times New Roman"/>
        </w:rPr>
        <w:t xml:space="preserve"> </w:t>
      </w:r>
      <w:r w:rsidR="000D0482" w:rsidRPr="0008741D">
        <w:rPr>
          <w:rFonts w:ascii="Times New Roman" w:hAnsi="Times New Roman" w:cs="Times New Roman"/>
          <w:i/>
          <w:iCs/>
        </w:rPr>
        <w:t>Ankara Ü</w:t>
      </w:r>
      <w:r w:rsidR="000752DE">
        <w:rPr>
          <w:rFonts w:ascii="Times New Roman" w:hAnsi="Times New Roman" w:cs="Times New Roman"/>
          <w:i/>
          <w:iCs/>
        </w:rPr>
        <w:t xml:space="preserve">niversitesi Türk İnkılâp </w:t>
      </w:r>
      <w:r w:rsidR="000D0482" w:rsidRPr="0008741D">
        <w:rPr>
          <w:rFonts w:ascii="Times New Roman" w:hAnsi="Times New Roman" w:cs="Times New Roman"/>
          <w:i/>
          <w:iCs/>
        </w:rPr>
        <w:t>Tarihi Enstitüsü Atatürk Yolu Dergisi</w:t>
      </w:r>
      <w:r w:rsidR="000D0482" w:rsidRPr="0008741D">
        <w:rPr>
          <w:rFonts w:ascii="Times New Roman" w:hAnsi="Times New Roman" w:cs="Times New Roman"/>
        </w:rPr>
        <w:t xml:space="preserve">, </w:t>
      </w:r>
      <w:r>
        <w:rPr>
          <w:rFonts w:ascii="Times New Roman" w:hAnsi="Times New Roman" w:cs="Times New Roman"/>
        </w:rPr>
        <w:t>Cilt: 6, Sayı: 23, s.</w:t>
      </w:r>
      <w:r w:rsidR="000D0482" w:rsidRPr="0008741D">
        <w:rPr>
          <w:rFonts w:ascii="Times New Roman" w:hAnsi="Times New Roman" w:cs="Times New Roman"/>
        </w:rPr>
        <w:t>261-281.</w:t>
      </w:r>
    </w:p>
    <w:p w:rsidR="000D0482" w:rsidRPr="0008741D" w:rsidRDefault="000D0482" w:rsidP="000752DE">
      <w:pPr>
        <w:spacing w:before="120" w:after="0" w:line="240" w:lineRule="auto"/>
        <w:ind w:firstLine="708"/>
        <w:jc w:val="both"/>
        <w:rPr>
          <w:rFonts w:ascii="Times New Roman" w:hAnsi="Times New Roman" w:cs="Times New Roman"/>
        </w:rPr>
      </w:pPr>
      <w:r w:rsidRPr="0008741D">
        <w:rPr>
          <w:rFonts w:ascii="Times New Roman" w:hAnsi="Times New Roman" w:cs="Times New Roman"/>
        </w:rPr>
        <w:t>Çağatay, Neşet (1996)</w:t>
      </w:r>
      <w:r w:rsidR="00FD630F">
        <w:rPr>
          <w:rFonts w:ascii="Times New Roman" w:hAnsi="Times New Roman" w:cs="Times New Roman"/>
        </w:rPr>
        <w:t xml:space="preserve">, </w:t>
      </w:r>
      <w:r w:rsidRPr="0008741D">
        <w:rPr>
          <w:rFonts w:ascii="Times New Roman" w:hAnsi="Times New Roman" w:cs="Times New Roman"/>
          <w:i/>
          <w:iCs/>
        </w:rPr>
        <w:t>Ahilik Nedir?</w:t>
      </w:r>
      <w:r w:rsidR="00FD630F">
        <w:rPr>
          <w:rFonts w:ascii="Times New Roman" w:hAnsi="Times New Roman" w:cs="Times New Roman"/>
        </w:rPr>
        <w:t xml:space="preserve"> 2. Baskı, TESK, [y.y.].</w:t>
      </w:r>
    </w:p>
    <w:p w:rsidR="000D0482" w:rsidRPr="0008741D" w:rsidRDefault="00FD630F" w:rsidP="000752DE">
      <w:pPr>
        <w:spacing w:before="120" w:after="0" w:line="240" w:lineRule="auto"/>
        <w:ind w:firstLine="708"/>
        <w:jc w:val="both"/>
        <w:rPr>
          <w:rFonts w:ascii="Times New Roman" w:hAnsi="Times New Roman" w:cs="Times New Roman"/>
        </w:rPr>
      </w:pPr>
      <w:r>
        <w:rPr>
          <w:rFonts w:ascii="Times New Roman" w:hAnsi="Times New Roman" w:cs="Times New Roman"/>
        </w:rPr>
        <w:t xml:space="preserve">Çağatay, Neşet (1997), </w:t>
      </w:r>
      <w:r w:rsidR="000D0482" w:rsidRPr="0008741D">
        <w:rPr>
          <w:rFonts w:ascii="Times New Roman" w:hAnsi="Times New Roman" w:cs="Times New Roman"/>
          <w:i/>
          <w:iCs/>
        </w:rPr>
        <w:t>Bir Türk Kurumu Olan Ahilik</w:t>
      </w:r>
      <w:r>
        <w:rPr>
          <w:rFonts w:ascii="Times New Roman" w:hAnsi="Times New Roman" w:cs="Times New Roman"/>
        </w:rPr>
        <w:t xml:space="preserve">, 2. Baskı, </w:t>
      </w:r>
      <w:r w:rsidR="000D0482" w:rsidRPr="0008741D">
        <w:rPr>
          <w:rFonts w:ascii="Times New Roman" w:hAnsi="Times New Roman" w:cs="Times New Roman"/>
        </w:rPr>
        <w:t>Türk Tarih Kurumu</w:t>
      </w:r>
      <w:r>
        <w:rPr>
          <w:rFonts w:ascii="Times New Roman" w:hAnsi="Times New Roman" w:cs="Times New Roman"/>
        </w:rPr>
        <w:t>, Ankara</w:t>
      </w:r>
      <w:r w:rsidR="000D0482" w:rsidRPr="0008741D">
        <w:rPr>
          <w:rFonts w:ascii="Times New Roman" w:hAnsi="Times New Roman" w:cs="Times New Roman"/>
        </w:rPr>
        <w:t>.</w:t>
      </w:r>
    </w:p>
    <w:p w:rsidR="000D0482" w:rsidRPr="0008741D" w:rsidRDefault="00FD630F" w:rsidP="000752DE">
      <w:pPr>
        <w:spacing w:before="120" w:after="0" w:line="240" w:lineRule="auto"/>
        <w:ind w:firstLine="708"/>
        <w:jc w:val="both"/>
        <w:rPr>
          <w:rFonts w:ascii="Times New Roman" w:hAnsi="Times New Roman" w:cs="Times New Roman"/>
        </w:rPr>
      </w:pPr>
      <w:r>
        <w:rPr>
          <w:rFonts w:ascii="Times New Roman" w:hAnsi="Times New Roman" w:cs="Times New Roman"/>
        </w:rPr>
        <w:t xml:space="preserve">Çakın, İrfan (1982), </w:t>
      </w:r>
      <w:r w:rsidR="000D0482" w:rsidRPr="0008741D">
        <w:rPr>
          <w:rFonts w:ascii="Times New Roman" w:hAnsi="Times New Roman" w:cs="Times New Roman"/>
        </w:rPr>
        <w:t>“Kütüp</w:t>
      </w:r>
      <w:r>
        <w:rPr>
          <w:rFonts w:ascii="Times New Roman" w:hAnsi="Times New Roman" w:cs="Times New Roman"/>
        </w:rPr>
        <w:t>hanecilikte Felsefesi Yaklaşım”,</w:t>
      </w:r>
      <w:r w:rsidR="000D0482" w:rsidRPr="0008741D">
        <w:rPr>
          <w:rFonts w:ascii="Times New Roman" w:hAnsi="Times New Roman" w:cs="Times New Roman"/>
        </w:rPr>
        <w:t xml:space="preserve"> </w:t>
      </w:r>
      <w:r w:rsidR="000D0482" w:rsidRPr="0008741D">
        <w:rPr>
          <w:rFonts w:ascii="Times New Roman" w:hAnsi="Times New Roman" w:cs="Times New Roman"/>
          <w:i/>
          <w:iCs/>
        </w:rPr>
        <w:t>Türk Kütüphaneciliği</w:t>
      </w:r>
      <w:r w:rsidR="000D0482" w:rsidRPr="0008741D">
        <w:rPr>
          <w:rFonts w:ascii="Times New Roman" w:hAnsi="Times New Roman" w:cs="Times New Roman"/>
        </w:rPr>
        <w:t xml:space="preserve">, </w:t>
      </w:r>
      <w:r>
        <w:rPr>
          <w:rFonts w:ascii="Times New Roman" w:hAnsi="Times New Roman" w:cs="Times New Roman"/>
        </w:rPr>
        <w:t xml:space="preserve">Cilt: </w:t>
      </w:r>
      <w:r w:rsidR="000D0482" w:rsidRPr="0008741D">
        <w:rPr>
          <w:rFonts w:ascii="Times New Roman" w:hAnsi="Times New Roman" w:cs="Times New Roman"/>
        </w:rPr>
        <w:t>31</w:t>
      </w:r>
      <w:r>
        <w:rPr>
          <w:rFonts w:ascii="Times New Roman" w:hAnsi="Times New Roman" w:cs="Times New Roman"/>
        </w:rPr>
        <w:t>, Sayı: 4, s.</w:t>
      </w:r>
      <w:r w:rsidR="000D0482" w:rsidRPr="0008741D">
        <w:rPr>
          <w:rFonts w:ascii="Times New Roman" w:hAnsi="Times New Roman" w:cs="Times New Roman"/>
        </w:rPr>
        <w:t>155-157.</w:t>
      </w:r>
    </w:p>
    <w:p w:rsidR="000D0482" w:rsidRPr="0008741D" w:rsidRDefault="00FF08EC" w:rsidP="000752DE">
      <w:pPr>
        <w:spacing w:before="120" w:after="0" w:line="240" w:lineRule="auto"/>
        <w:ind w:firstLine="708"/>
        <w:jc w:val="both"/>
        <w:rPr>
          <w:rFonts w:ascii="Times New Roman" w:hAnsi="Times New Roman" w:cs="Times New Roman"/>
        </w:rPr>
      </w:pPr>
      <w:r>
        <w:rPr>
          <w:rFonts w:ascii="Times New Roman" w:hAnsi="Times New Roman" w:cs="Times New Roman"/>
        </w:rPr>
        <w:t>Çalışkan, Mustafa (2015),</w:t>
      </w:r>
      <w:r w:rsidR="000D0482" w:rsidRPr="0008741D">
        <w:rPr>
          <w:rFonts w:ascii="Times New Roman" w:hAnsi="Times New Roman" w:cs="Times New Roman"/>
        </w:rPr>
        <w:t xml:space="preserve"> “Bir Uzu</w:t>
      </w:r>
      <w:r>
        <w:rPr>
          <w:rFonts w:ascii="Times New Roman" w:hAnsi="Times New Roman" w:cs="Times New Roman"/>
        </w:rPr>
        <w:t xml:space="preserve">n Yürüyüş…”, </w:t>
      </w:r>
      <w:r w:rsidR="000D0482" w:rsidRPr="0008741D">
        <w:rPr>
          <w:rFonts w:ascii="Times New Roman" w:hAnsi="Times New Roman" w:cs="Times New Roman"/>
          <w:i/>
          <w:iCs/>
        </w:rPr>
        <w:t>Avrasya Bilgi Dergisi</w:t>
      </w:r>
      <w:r w:rsidR="005A35B2">
        <w:rPr>
          <w:rFonts w:ascii="Times New Roman" w:hAnsi="Times New Roman" w:cs="Times New Roman"/>
        </w:rPr>
        <w:t xml:space="preserve">, Sayı: </w:t>
      </w:r>
      <w:r>
        <w:rPr>
          <w:rFonts w:ascii="Times New Roman" w:hAnsi="Times New Roman" w:cs="Times New Roman"/>
        </w:rPr>
        <w:t>1, s.</w:t>
      </w:r>
      <w:r w:rsidR="000D0482" w:rsidRPr="0008741D">
        <w:rPr>
          <w:rFonts w:ascii="Times New Roman" w:hAnsi="Times New Roman" w:cs="Times New Roman"/>
        </w:rPr>
        <w:t>1-3.</w:t>
      </w:r>
    </w:p>
    <w:p w:rsidR="000D0482" w:rsidRPr="0008741D" w:rsidRDefault="00FF08EC" w:rsidP="000752DE">
      <w:pPr>
        <w:spacing w:before="120" w:after="0" w:line="240" w:lineRule="auto"/>
        <w:ind w:firstLine="708"/>
        <w:jc w:val="both"/>
        <w:rPr>
          <w:rFonts w:ascii="Times New Roman" w:hAnsi="Times New Roman" w:cs="Times New Roman"/>
        </w:rPr>
      </w:pPr>
      <w:r>
        <w:rPr>
          <w:rFonts w:ascii="Times New Roman" w:hAnsi="Times New Roman" w:cs="Times New Roman"/>
        </w:rPr>
        <w:t xml:space="preserve">Demir, Ali Galip (2006), Ahilik Üzerine Deyişler, </w:t>
      </w:r>
      <w:hyperlink r:id="rId25" w:history="1">
        <w:r w:rsidR="000D0482" w:rsidRPr="006D3EA8">
          <w:rPr>
            <w:rStyle w:val="Kpr"/>
            <w:rFonts w:ascii="Times New Roman" w:hAnsi="Times New Roman" w:cs="Times New Roman"/>
            <w:i/>
          </w:rPr>
          <w:t>http://ahilik.net/ahilik-uzerine-deyisler/</w:t>
        </w:r>
      </w:hyperlink>
      <w:r w:rsidR="000D0482" w:rsidRPr="0008741D">
        <w:rPr>
          <w:rFonts w:ascii="Times New Roman" w:hAnsi="Times New Roman" w:cs="Times New Roman"/>
        </w:rPr>
        <w:t>, (</w:t>
      </w:r>
      <w:r>
        <w:rPr>
          <w:rFonts w:ascii="Times New Roman" w:hAnsi="Times New Roman" w:cs="Times New Roman"/>
        </w:rPr>
        <w:t xml:space="preserve">Erişim Tarihi: </w:t>
      </w:r>
      <w:r w:rsidR="000D0482" w:rsidRPr="0008741D">
        <w:rPr>
          <w:rFonts w:ascii="Times New Roman" w:hAnsi="Times New Roman" w:cs="Times New Roman"/>
        </w:rPr>
        <w:t>27.01.2018)</w:t>
      </w:r>
      <w:r>
        <w:rPr>
          <w:rFonts w:ascii="Times New Roman" w:hAnsi="Times New Roman" w:cs="Times New Roman"/>
        </w:rPr>
        <w:t>.</w:t>
      </w:r>
    </w:p>
    <w:p w:rsidR="000D0482" w:rsidRPr="0008741D" w:rsidRDefault="005A35B2" w:rsidP="000752DE">
      <w:pPr>
        <w:spacing w:before="120" w:after="0" w:line="240" w:lineRule="auto"/>
        <w:ind w:firstLine="708"/>
        <w:jc w:val="both"/>
        <w:rPr>
          <w:rFonts w:ascii="Times New Roman" w:hAnsi="Times New Roman" w:cs="Times New Roman"/>
        </w:rPr>
      </w:pPr>
      <w:r>
        <w:rPr>
          <w:rFonts w:ascii="Times New Roman" w:hAnsi="Times New Roman" w:cs="Times New Roman"/>
        </w:rPr>
        <w:t>Demir, Galip (1998),</w:t>
      </w:r>
      <w:r w:rsidR="000D0482" w:rsidRPr="0008741D">
        <w:rPr>
          <w:rFonts w:ascii="Times New Roman" w:hAnsi="Times New Roman" w:cs="Times New Roman"/>
        </w:rPr>
        <w:t xml:space="preserve"> </w:t>
      </w:r>
      <w:r w:rsidR="000D0482" w:rsidRPr="0008741D">
        <w:rPr>
          <w:rFonts w:ascii="Times New Roman" w:hAnsi="Times New Roman" w:cs="Times New Roman"/>
          <w:i/>
          <w:iCs/>
        </w:rPr>
        <w:t>Türk Kültürü Ahilik</w:t>
      </w:r>
      <w:r>
        <w:rPr>
          <w:rFonts w:ascii="Times New Roman" w:hAnsi="Times New Roman" w:cs="Times New Roman"/>
        </w:rPr>
        <w:t>,</w:t>
      </w:r>
      <w:r w:rsidR="000D0482" w:rsidRPr="0008741D">
        <w:rPr>
          <w:rFonts w:ascii="Times New Roman" w:hAnsi="Times New Roman" w:cs="Times New Roman"/>
        </w:rPr>
        <w:t xml:space="preserve"> A</w:t>
      </w:r>
      <w:r>
        <w:rPr>
          <w:rFonts w:ascii="Times New Roman" w:hAnsi="Times New Roman" w:cs="Times New Roman"/>
        </w:rPr>
        <w:t>hilik Araştırma ve Kültür Vakfı,</w:t>
      </w:r>
      <w:r w:rsidRPr="005A35B2">
        <w:rPr>
          <w:rFonts w:ascii="Times New Roman" w:hAnsi="Times New Roman" w:cs="Times New Roman"/>
        </w:rPr>
        <w:t xml:space="preserve"> </w:t>
      </w:r>
      <w:r>
        <w:rPr>
          <w:rFonts w:ascii="Times New Roman" w:hAnsi="Times New Roman" w:cs="Times New Roman"/>
        </w:rPr>
        <w:t>İstanbul.</w:t>
      </w:r>
    </w:p>
    <w:p w:rsidR="000D0482" w:rsidRPr="0008741D" w:rsidRDefault="005A35B2" w:rsidP="000752DE">
      <w:pPr>
        <w:spacing w:before="120" w:after="0" w:line="240" w:lineRule="auto"/>
        <w:ind w:firstLine="708"/>
        <w:jc w:val="both"/>
        <w:rPr>
          <w:rFonts w:ascii="Times New Roman" w:hAnsi="Times New Roman" w:cs="Times New Roman"/>
        </w:rPr>
      </w:pPr>
      <w:r>
        <w:rPr>
          <w:rFonts w:ascii="Times New Roman" w:hAnsi="Times New Roman" w:cs="Times New Roman"/>
        </w:rPr>
        <w:lastRenderedPageBreak/>
        <w:t>Dewey, Melvil (1958), “Meslek Olarak kütüphanecilik”,</w:t>
      </w:r>
      <w:r w:rsidR="000D0482" w:rsidRPr="0008741D">
        <w:rPr>
          <w:rFonts w:ascii="Times New Roman" w:hAnsi="Times New Roman" w:cs="Times New Roman"/>
        </w:rPr>
        <w:t xml:space="preserve"> Çev. Osman Ersoy, </w:t>
      </w:r>
      <w:r w:rsidR="000D0482" w:rsidRPr="0008741D">
        <w:rPr>
          <w:rFonts w:ascii="Times New Roman" w:hAnsi="Times New Roman" w:cs="Times New Roman"/>
          <w:i/>
          <w:iCs/>
        </w:rPr>
        <w:t>Türk Kütüphaneciler Derneği Bülteni</w:t>
      </w:r>
      <w:r w:rsidR="000D0482" w:rsidRPr="0008741D">
        <w:rPr>
          <w:rFonts w:ascii="Times New Roman" w:hAnsi="Times New Roman" w:cs="Times New Roman"/>
        </w:rPr>
        <w:t xml:space="preserve">, </w:t>
      </w:r>
      <w:r>
        <w:rPr>
          <w:rFonts w:ascii="Times New Roman" w:hAnsi="Times New Roman" w:cs="Times New Roman"/>
        </w:rPr>
        <w:t xml:space="preserve">Cilt: </w:t>
      </w:r>
      <w:r w:rsidR="000D0482" w:rsidRPr="0008741D">
        <w:rPr>
          <w:rFonts w:ascii="Times New Roman" w:hAnsi="Times New Roman" w:cs="Times New Roman"/>
        </w:rPr>
        <w:t>7</w:t>
      </w:r>
      <w:r>
        <w:rPr>
          <w:rFonts w:ascii="Times New Roman" w:hAnsi="Times New Roman" w:cs="Times New Roman"/>
        </w:rPr>
        <w:t>, Sayı: 3-4, s.</w:t>
      </w:r>
      <w:r w:rsidR="000D0482" w:rsidRPr="0008741D">
        <w:rPr>
          <w:rFonts w:ascii="Times New Roman" w:hAnsi="Times New Roman" w:cs="Times New Roman"/>
        </w:rPr>
        <w:t>1-3.</w:t>
      </w:r>
    </w:p>
    <w:p w:rsidR="004A59B0" w:rsidRPr="00AE2C70" w:rsidRDefault="00AE2C70" w:rsidP="004A59B0">
      <w:pPr>
        <w:spacing w:before="120" w:after="0" w:line="240" w:lineRule="auto"/>
        <w:ind w:firstLine="708"/>
        <w:jc w:val="both"/>
        <w:rPr>
          <w:rFonts w:ascii="Times New Roman" w:hAnsi="Times New Roman" w:cs="Times New Roman"/>
        </w:rPr>
      </w:pPr>
      <w:r w:rsidRPr="00AE2C70">
        <w:rPr>
          <w:rFonts w:ascii="Times New Roman" w:hAnsi="Times New Roman" w:cs="Times New Roman"/>
        </w:rPr>
        <w:t>Duman, Tayyip (2012), “Ahiliğin Eğitim Anlayışı ve Uygulamaları</w:t>
      </w:r>
      <w:r w:rsidRPr="00AE2C70">
        <w:rPr>
          <w:rFonts w:ascii="Times New Roman" w:hAnsi="Times New Roman" w:cs="Times New Roman"/>
          <w:i/>
          <w:iCs/>
        </w:rPr>
        <w:t xml:space="preserve">”, II. Uluslararası Ahilik Sempozyumu </w:t>
      </w:r>
      <w:r w:rsidR="00CC0D8D" w:rsidRPr="00AE2C70">
        <w:rPr>
          <w:rFonts w:ascii="Times New Roman" w:hAnsi="Times New Roman" w:cs="Times New Roman"/>
          <w:i/>
        </w:rPr>
        <w:t xml:space="preserve">Bildiriler </w:t>
      </w:r>
      <w:r w:rsidR="00CC0D8D">
        <w:rPr>
          <w:rFonts w:ascii="Times New Roman" w:hAnsi="Times New Roman" w:cs="Times New Roman"/>
          <w:i/>
        </w:rPr>
        <w:t>(</w:t>
      </w:r>
      <w:r w:rsidRPr="00AE2C70">
        <w:rPr>
          <w:rFonts w:ascii="Times New Roman" w:hAnsi="Times New Roman" w:cs="Times New Roman"/>
          <w:i/>
        </w:rPr>
        <w:t xml:space="preserve">19-20 Eylül 2012 </w:t>
      </w:r>
      <w:r w:rsidR="00CC0D8D">
        <w:rPr>
          <w:rFonts w:ascii="Times New Roman" w:hAnsi="Times New Roman" w:cs="Times New Roman"/>
          <w:i/>
        </w:rPr>
        <w:t xml:space="preserve">Kırşehir, Türkiye): </w:t>
      </w:r>
      <w:r w:rsidR="00CC0D8D" w:rsidRPr="00CC0D8D">
        <w:rPr>
          <w:rFonts w:ascii="Times New Roman" w:hAnsi="Times New Roman" w:cs="Times New Roman"/>
          <w:i/>
        </w:rPr>
        <w:t>Cilt 1</w:t>
      </w:r>
      <w:r w:rsidR="00CC0D8D" w:rsidRPr="00AE2C70">
        <w:rPr>
          <w:rFonts w:ascii="Times New Roman" w:hAnsi="Times New Roman" w:cs="Times New Roman"/>
        </w:rPr>
        <w:t>,</w:t>
      </w:r>
      <w:r w:rsidR="00CC0D8D">
        <w:rPr>
          <w:rFonts w:ascii="Times New Roman" w:hAnsi="Times New Roman" w:cs="Times New Roman"/>
        </w:rPr>
        <w:t xml:space="preserve"> </w:t>
      </w:r>
      <w:r w:rsidR="00EE61D6">
        <w:rPr>
          <w:rFonts w:ascii="Times New Roman" w:hAnsi="Times New Roman" w:cs="Times New Roman"/>
        </w:rPr>
        <w:t xml:space="preserve">Haz. </w:t>
      </w:r>
      <w:r w:rsidR="00CC0D8D">
        <w:rPr>
          <w:rFonts w:ascii="Times New Roman" w:hAnsi="Times New Roman" w:cs="Times New Roman"/>
        </w:rPr>
        <w:t xml:space="preserve">Kazım Ceylan, Ahi Evran Üniversitesi Ahilik Kültürünü Araştırma ve Uygulama Merkezi, Kırşehir, </w:t>
      </w:r>
      <w:r w:rsidRPr="00AE2C70">
        <w:rPr>
          <w:rFonts w:ascii="Times New Roman" w:hAnsi="Times New Roman" w:cs="Times New Roman"/>
        </w:rPr>
        <w:t>s.181-190.</w:t>
      </w:r>
      <w:r w:rsidR="004A59B0" w:rsidRPr="004A59B0">
        <w:t xml:space="preserve"> </w:t>
      </w:r>
      <w:hyperlink r:id="rId26" w:history="1">
        <w:r w:rsidR="004A59B0" w:rsidRPr="004A59B0">
          <w:rPr>
            <w:rStyle w:val="Kpr"/>
            <w:rFonts w:ascii="Times New Roman" w:hAnsi="Times New Roman" w:cs="Times New Roman"/>
            <w:i/>
          </w:rPr>
          <w:t>https://www.researchgate.net/profile/Kasim_Tatlilioglu/publication/317430043_Bir_Kavram_Olarak_Ahilik_Sosyal_Psikolojik_Bir_Yaklasim_Akhism_as_a_Concept_A_Social_-_Psychological_Approach/links/593a9c42a6fdccea3b64fec2/Bir</w:t>
        </w:r>
      </w:hyperlink>
      <w:r w:rsidR="004A59B0">
        <w:rPr>
          <w:rFonts w:ascii="Times New Roman" w:hAnsi="Times New Roman" w:cs="Times New Roman"/>
        </w:rPr>
        <w:t xml:space="preserve">, </w:t>
      </w:r>
      <w:r w:rsidR="00683206">
        <w:rPr>
          <w:rFonts w:ascii="Times New Roman" w:hAnsi="Times New Roman" w:cs="Times New Roman"/>
        </w:rPr>
        <w:t>(Erişim Tarihi: 20.11</w:t>
      </w:r>
      <w:r w:rsidR="004A59B0">
        <w:rPr>
          <w:rFonts w:ascii="Times New Roman" w:hAnsi="Times New Roman" w:cs="Times New Roman"/>
        </w:rPr>
        <w:t>.2018)</w:t>
      </w:r>
      <w:r w:rsidR="009F551B">
        <w:rPr>
          <w:rFonts w:ascii="Times New Roman" w:hAnsi="Times New Roman" w:cs="Times New Roman"/>
        </w:rPr>
        <w:t>.</w:t>
      </w:r>
    </w:p>
    <w:p w:rsidR="000D0482" w:rsidRPr="0008741D" w:rsidRDefault="005A35B2" w:rsidP="000752DE">
      <w:pPr>
        <w:spacing w:before="120" w:after="0" w:line="240" w:lineRule="auto"/>
        <w:ind w:firstLine="708"/>
        <w:jc w:val="both"/>
        <w:rPr>
          <w:rFonts w:ascii="Times New Roman" w:hAnsi="Times New Roman" w:cs="Times New Roman"/>
        </w:rPr>
      </w:pPr>
      <w:r>
        <w:rPr>
          <w:rFonts w:ascii="Times New Roman" w:hAnsi="Times New Roman" w:cs="Times New Roman"/>
        </w:rPr>
        <w:t xml:space="preserve">Durheim, Emile (1986), </w:t>
      </w:r>
      <w:r w:rsidR="000D0482" w:rsidRPr="0008741D">
        <w:rPr>
          <w:rFonts w:ascii="Times New Roman" w:hAnsi="Times New Roman" w:cs="Times New Roman"/>
          <w:i/>
          <w:iCs/>
        </w:rPr>
        <w:t>Meslek Ahlakı</w:t>
      </w:r>
      <w:r>
        <w:rPr>
          <w:rFonts w:ascii="Times New Roman" w:hAnsi="Times New Roman" w:cs="Times New Roman"/>
        </w:rPr>
        <w:t xml:space="preserve">, </w:t>
      </w:r>
      <w:r w:rsidR="000D0482" w:rsidRPr="0008741D">
        <w:rPr>
          <w:rFonts w:ascii="Times New Roman" w:hAnsi="Times New Roman" w:cs="Times New Roman"/>
        </w:rPr>
        <w:t>MEB</w:t>
      </w:r>
      <w:r>
        <w:rPr>
          <w:rFonts w:ascii="Times New Roman" w:hAnsi="Times New Roman" w:cs="Times New Roman"/>
        </w:rPr>
        <w:t>, İstanbul</w:t>
      </w:r>
      <w:r w:rsidR="000D0482" w:rsidRPr="0008741D">
        <w:rPr>
          <w:rFonts w:ascii="Times New Roman" w:hAnsi="Times New Roman" w:cs="Times New Roman"/>
        </w:rPr>
        <w:t>.</w:t>
      </w:r>
    </w:p>
    <w:p w:rsidR="000D0482" w:rsidRPr="0008741D" w:rsidRDefault="005A35B2" w:rsidP="000752DE">
      <w:pPr>
        <w:spacing w:before="120" w:after="0" w:line="240" w:lineRule="auto"/>
        <w:ind w:firstLine="708"/>
        <w:jc w:val="both"/>
        <w:rPr>
          <w:rFonts w:ascii="Times New Roman" w:hAnsi="Times New Roman" w:cs="Times New Roman"/>
        </w:rPr>
      </w:pPr>
      <w:r>
        <w:rPr>
          <w:rFonts w:ascii="Times New Roman" w:hAnsi="Times New Roman" w:cs="Times New Roman"/>
        </w:rPr>
        <w:t xml:space="preserve">Ekinci, Yusuf (1990), </w:t>
      </w:r>
      <w:r w:rsidR="000D0482" w:rsidRPr="0008741D">
        <w:rPr>
          <w:rFonts w:ascii="Times New Roman" w:hAnsi="Times New Roman" w:cs="Times New Roman"/>
          <w:i/>
          <w:iCs/>
        </w:rPr>
        <w:t>Ahilik ve Meslek Eğitimi</w:t>
      </w:r>
      <w:r w:rsidR="00B136E6">
        <w:rPr>
          <w:rFonts w:ascii="Times New Roman" w:hAnsi="Times New Roman" w:cs="Times New Roman"/>
        </w:rPr>
        <w:t xml:space="preserve">, </w:t>
      </w:r>
      <w:r w:rsidR="00B136E6" w:rsidRPr="0008741D">
        <w:rPr>
          <w:rFonts w:ascii="Times New Roman" w:hAnsi="Times New Roman" w:cs="Times New Roman"/>
        </w:rPr>
        <w:t>MEB</w:t>
      </w:r>
      <w:r w:rsidR="00B136E6">
        <w:rPr>
          <w:rFonts w:ascii="Times New Roman" w:hAnsi="Times New Roman" w:cs="Times New Roman"/>
        </w:rPr>
        <w:t>, İstanbul</w:t>
      </w:r>
      <w:r w:rsidR="000D0482" w:rsidRPr="0008741D">
        <w:rPr>
          <w:rFonts w:ascii="Times New Roman" w:hAnsi="Times New Roman" w:cs="Times New Roman"/>
        </w:rPr>
        <w:t>.</w:t>
      </w:r>
    </w:p>
    <w:p w:rsidR="00924801" w:rsidRDefault="00924801" w:rsidP="00924801">
      <w:pPr>
        <w:pStyle w:val="Default"/>
        <w:ind w:firstLine="708"/>
        <w:jc w:val="both"/>
        <w:rPr>
          <w:rFonts w:ascii="Times New Roman" w:hAnsi="Times New Roman" w:cs="Times New Roman"/>
          <w:sz w:val="22"/>
          <w:szCs w:val="22"/>
        </w:rPr>
      </w:pPr>
    </w:p>
    <w:p w:rsidR="00F62588" w:rsidRPr="00F62588" w:rsidRDefault="00F62588" w:rsidP="00924801">
      <w:pPr>
        <w:pStyle w:val="Default"/>
        <w:ind w:firstLine="708"/>
        <w:jc w:val="both"/>
        <w:rPr>
          <w:rFonts w:ascii="Times New Roman" w:hAnsi="Times New Roman" w:cs="Times New Roman"/>
          <w:sz w:val="22"/>
          <w:szCs w:val="22"/>
        </w:rPr>
      </w:pPr>
      <w:r w:rsidRPr="00F62588">
        <w:rPr>
          <w:rFonts w:ascii="Times New Roman" w:hAnsi="Times New Roman" w:cs="Times New Roman"/>
          <w:sz w:val="22"/>
          <w:szCs w:val="22"/>
        </w:rPr>
        <w:t xml:space="preserve">Elkatmış, Metin ve Demirbaş, Murat (2013), “Ahi Evranı Velinin Düşüncelerinin Demokrasi Kültürüne Yansımaları”, </w:t>
      </w:r>
      <w:r w:rsidRPr="00F62588">
        <w:rPr>
          <w:rFonts w:ascii="Times New Roman" w:hAnsi="Times New Roman" w:cs="Times New Roman"/>
          <w:bCs/>
          <w:i/>
          <w:iCs/>
          <w:sz w:val="22"/>
          <w:szCs w:val="22"/>
        </w:rPr>
        <w:t>Turkish Studies</w:t>
      </w:r>
      <w:r w:rsidRPr="00F62588">
        <w:rPr>
          <w:rFonts w:ascii="Times New Roman" w:hAnsi="Times New Roman" w:cs="Times New Roman"/>
          <w:b/>
          <w:bCs/>
          <w:i/>
          <w:iCs/>
          <w:sz w:val="22"/>
          <w:szCs w:val="22"/>
        </w:rPr>
        <w:t xml:space="preserve"> </w:t>
      </w:r>
      <w:r w:rsidRPr="00F62588">
        <w:rPr>
          <w:rFonts w:ascii="Times New Roman" w:hAnsi="Times New Roman" w:cs="Times New Roman"/>
          <w:i/>
          <w:iCs/>
          <w:sz w:val="22"/>
          <w:szCs w:val="22"/>
        </w:rPr>
        <w:t xml:space="preserve">- International Periodical For The Languages, Literature and History of Turkish or Turkic, </w:t>
      </w:r>
      <w:r w:rsidRPr="00F62588">
        <w:rPr>
          <w:rFonts w:ascii="Times New Roman" w:hAnsi="Times New Roman" w:cs="Times New Roman"/>
          <w:iCs/>
          <w:sz w:val="22"/>
          <w:szCs w:val="22"/>
        </w:rPr>
        <w:t xml:space="preserve">Volume 8/3, Winter 2013, p. 719-728, ISSN: 1308-2140, </w:t>
      </w:r>
      <w:hyperlink r:id="rId27" w:history="1">
        <w:r w:rsidRPr="00F62588">
          <w:rPr>
            <w:rStyle w:val="Kpr"/>
            <w:rFonts w:ascii="Times New Roman" w:hAnsi="Times New Roman" w:cs="Times New Roman"/>
            <w:i/>
            <w:sz w:val="22"/>
            <w:szCs w:val="22"/>
          </w:rPr>
          <w:t>www.turkishstudies.net</w:t>
        </w:r>
      </w:hyperlink>
      <w:r w:rsidRPr="00F62588">
        <w:rPr>
          <w:rFonts w:ascii="Times New Roman" w:hAnsi="Times New Roman" w:cs="Times New Roman"/>
          <w:sz w:val="22"/>
          <w:szCs w:val="22"/>
        </w:rPr>
        <w:t xml:space="preserve">, </w:t>
      </w:r>
      <w:r w:rsidRPr="00F62588">
        <w:rPr>
          <w:rFonts w:ascii="Times New Roman" w:hAnsi="Times New Roman" w:cs="Times New Roman"/>
          <w:iCs/>
          <w:sz w:val="22"/>
          <w:szCs w:val="22"/>
        </w:rPr>
        <w:t>ANKARA-TURKEY.</w:t>
      </w:r>
    </w:p>
    <w:p w:rsidR="000D0482" w:rsidRPr="0008741D" w:rsidRDefault="00577890" w:rsidP="000752DE">
      <w:pPr>
        <w:spacing w:before="120" w:after="0" w:line="240" w:lineRule="auto"/>
        <w:ind w:firstLine="708"/>
        <w:jc w:val="both"/>
        <w:rPr>
          <w:rFonts w:ascii="Times New Roman" w:hAnsi="Times New Roman" w:cs="Times New Roman"/>
        </w:rPr>
      </w:pPr>
      <w:r>
        <w:rPr>
          <w:rFonts w:ascii="Times New Roman" w:hAnsi="Times New Roman" w:cs="Times New Roman"/>
        </w:rPr>
        <w:t xml:space="preserve">Erken, Veysi (1998), </w:t>
      </w:r>
      <w:r w:rsidR="000D0482" w:rsidRPr="0008741D">
        <w:rPr>
          <w:rFonts w:ascii="Times New Roman" w:hAnsi="Times New Roman" w:cs="Times New Roman"/>
          <w:i/>
          <w:iCs/>
        </w:rPr>
        <w:t>Bir Sivil Örgütlenme Modeli Ahilik</w:t>
      </w:r>
      <w:r>
        <w:rPr>
          <w:rFonts w:ascii="Times New Roman" w:hAnsi="Times New Roman" w:cs="Times New Roman"/>
        </w:rPr>
        <w:t>, Seba Yayınları,</w:t>
      </w:r>
      <w:r w:rsidRPr="00577890">
        <w:rPr>
          <w:rFonts w:ascii="Times New Roman" w:hAnsi="Times New Roman" w:cs="Times New Roman"/>
        </w:rPr>
        <w:t xml:space="preserve"> </w:t>
      </w:r>
      <w:r>
        <w:rPr>
          <w:rFonts w:ascii="Times New Roman" w:hAnsi="Times New Roman" w:cs="Times New Roman"/>
        </w:rPr>
        <w:t>Ankara.</w:t>
      </w:r>
    </w:p>
    <w:p w:rsidR="000D0482" w:rsidRPr="0008741D" w:rsidRDefault="00577890" w:rsidP="000752DE">
      <w:pPr>
        <w:spacing w:before="120" w:after="0" w:line="240" w:lineRule="auto"/>
        <w:ind w:firstLine="708"/>
        <w:jc w:val="both"/>
        <w:rPr>
          <w:rFonts w:ascii="Times New Roman" w:hAnsi="Times New Roman" w:cs="Times New Roman"/>
        </w:rPr>
      </w:pPr>
      <w:r>
        <w:rPr>
          <w:rFonts w:ascii="Times New Roman" w:hAnsi="Times New Roman" w:cs="Times New Roman"/>
        </w:rPr>
        <w:t xml:space="preserve">Eryiğit, Süleyman (1989), </w:t>
      </w:r>
      <w:r w:rsidR="000D0482" w:rsidRPr="0008741D">
        <w:rPr>
          <w:rFonts w:ascii="Times New Roman" w:hAnsi="Times New Roman" w:cs="Times New Roman"/>
          <w:i/>
          <w:iCs/>
        </w:rPr>
        <w:t>Ahi Birliklerinde Yönetim ve İşletme Fonksiyonlarının Temel Yapısı</w:t>
      </w:r>
      <w:r>
        <w:rPr>
          <w:rFonts w:ascii="Times New Roman" w:hAnsi="Times New Roman" w:cs="Times New Roman"/>
        </w:rPr>
        <w:t>,</w:t>
      </w:r>
      <w:r w:rsidR="000D0482" w:rsidRPr="0008741D">
        <w:rPr>
          <w:rFonts w:ascii="Times New Roman" w:hAnsi="Times New Roman" w:cs="Times New Roman"/>
        </w:rPr>
        <w:t xml:space="preserve"> Kamu-İş</w:t>
      </w:r>
      <w:r>
        <w:rPr>
          <w:rFonts w:ascii="Times New Roman" w:hAnsi="Times New Roman" w:cs="Times New Roman"/>
        </w:rPr>
        <w:t>,</w:t>
      </w:r>
      <w:r w:rsidRPr="00577890">
        <w:rPr>
          <w:rFonts w:ascii="Times New Roman" w:hAnsi="Times New Roman" w:cs="Times New Roman"/>
        </w:rPr>
        <w:t xml:space="preserve"> </w:t>
      </w:r>
      <w:r>
        <w:rPr>
          <w:rFonts w:ascii="Times New Roman" w:hAnsi="Times New Roman" w:cs="Times New Roman"/>
        </w:rPr>
        <w:t>Ankara.</w:t>
      </w:r>
    </w:p>
    <w:p w:rsidR="002F3F44" w:rsidRPr="006D3EA8" w:rsidRDefault="002F3F44" w:rsidP="000752DE">
      <w:pPr>
        <w:spacing w:before="120" w:after="0" w:line="240" w:lineRule="auto"/>
        <w:ind w:firstLine="708"/>
        <w:jc w:val="both"/>
        <w:rPr>
          <w:rFonts w:ascii="Times New Roman" w:hAnsi="Times New Roman" w:cs="Times New Roman"/>
        </w:rPr>
      </w:pPr>
      <w:r w:rsidRPr="006D3EA8">
        <w:rPr>
          <w:rFonts w:ascii="Times New Roman" w:hAnsi="Times New Roman" w:cs="Times New Roman"/>
          <w:shd w:val="clear" w:color="auto" w:fill="FFFFFF"/>
        </w:rPr>
        <w:t xml:space="preserve">Gölpınarlı, Abdülbaki (1955), “Şeyh Seyyid Gaybî Oğlu Şeyh Seyyid Huseyn'in "Fütüvvet-Name"si, </w:t>
      </w:r>
      <w:r w:rsidRPr="006D3EA8">
        <w:rPr>
          <w:rFonts w:ascii="Times New Roman" w:hAnsi="Times New Roman" w:cs="Times New Roman"/>
          <w:i/>
          <w:shd w:val="clear" w:color="auto" w:fill="FFFFFF"/>
        </w:rPr>
        <w:t>İstanbul Üniversitesi İktisat Fakültesi Mecmuası</w:t>
      </w:r>
      <w:r w:rsidRPr="006D3EA8">
        <w:rPr>
          <w:rFonts w:ascii="Times New Roman" w:hAnsi="Times New Roman" w:cs="Times New Roman"/>
          <w:shd w:val="clear" w:color="auto" w:fill="FFFFFF"/>
        </w:rPr>
        <w:t xml:space="preserve">, Cilt: 17, Sayı: 1-4, s.27-72. </w:t>
      </w:r>
      <w:hyperlink r:id="rId28" w:history="1">
        <w:r w:rsidRPr="006D3EA8">
          <w:rPr>
            <w:rStyle w:val="Kpr"/>
            <w:rFonts w:ascii="Times New Roman" w:hAnsi="Times New Roman" w:cs="Times New Roman"/>
            <w:i/>
          </w:rPr>
          <w:t>http://dergipark.gov.tr/iuifm/issue/825/9012</w:t>
        </w:r>
      </w:hyperlink>
      <w:r w:rsidRPr="006D3EA8">
        <w:rPr>
          <w:rFonts w:ascii="Times New Roman" w:hAnsi="Times New Roman" w:cs="Times New Roman"/>
          <w:shd w:val="clear" w:color="auto" w:fill="FFFFFF"/>
        </w:rPr>
        <w:t>, (Erişim Tarihi: 19.01.2018).</w:t>
      </w:r>
    </w:p>
    <w:p w:rsidR="000D0482" w:rsidRPr="0008741D" w:rsidRDefault="00577890" w:rsidP="000752DE">
      <w:pPr>
        <w:spacing w:before="120" w:after="0" w:line="240" w:lineRule="auto"/>
        <w:ind w:firstLine="708"/>
        <w:jc w:val="both"/>
        <w:rPr>
          <w:rFonts w:ascii="Times New Roman" w:hAnsi="Times New Roman" w:cs="Times New Roman"/>
        </w:rPr>
      </w:pPr>
      <w:r>
        <w:rPr>
          <w:rFonts w:ascii="Times New Roman" w:hAnsi="Times New Roman" w:cs="Times New Roman"/>
        </w:rPr>
        <w:t>Gürdal, Oya (1999),</w:t>
      </w:r>
      <w:r w:rsidR="000D0482" w:rsidRPr="0008741D">
        <w:rPr>
          <w:rFonts w:ascii="Times New Roman" w:hAnsi="Times New Roman" w:cs="Times New Roman"/>
        </w:rPr>
        <w:t xml:space="preserve"> “Niçin Mesleki Ö</w:t>
      </w:r>
      <w:r>
        <w:rPr>
          <w:rFonts w:ascii="Times New Roman" w:hAnsi="Times New Roman" w:cs="Times New Roman"/>
        </w:rPr>
        <w:t xml:space="preserve">rgütlenme?”, </w:t>
      </w:r>
      <w:r w:rsidR="000D0482" w:rsidRPr="0008741D">
        <w:rPr>
          <w:rFonts w:ascii="Times New Roman" w:hAnsi="Times New Roman" w:cs="Times New Roman"/>
          <w:i/>
          <w:iCs/>
        </w:rPr>
        <w:t>21. Yüzyıla Doğru Türk Kütüphaneciliği: 35. Kütüphane Haftası Bildirileri (15-21 Mart 1999, Ankara)</w:t>
      </w:r>
      <w:r w:rsidR="000D0482" w:rsidRPr="0008741D">
        <w:rPr>
          <w:rFonts w:ascii="Times New Roman" w:hAnsi="Times New Roman" w:cs="Times New Roman"/>
        </w:rPr>
        <w:t xml:space="preserve">, Türk Kütüphaneciler Derneği, </w:t>
      </w:r>
      <w:r w:rsidRPr="0008741D">
        <w:rPr>
          <w:rFonts w:ascii="Times New Roman" w:hAnsi="Times New Roman" w:cs="Times New Roman"/>
        </w:rPr>
        <w:t xml:space="preserve">Ankara, </w:t>
      </w:r>
      <w:r>
        <w:rPr>
          <w:rFonts w:ascii="Times New Roman" w:hAnsi="Times New Roman" w:cs="Times New Roman"/>
        </w:rPr>
        <w:t>s</w:t>
      </w:r>
      <w:r w:rsidR="000D0482" w:rsidRPr="0008741D">
        <w:rPr>
          <w:rFonts w:ascii="Times New Roman" w:hAnsi="Times New Roman" w:cs="Times New Roman"/>
        </w:rPr>
        <w:t>.111-119.</w:t>
      </w:r>
    </w:p>
    <w:p w:rsidR="000D0482" w:rsidRPr="0008741D" w:rsidRDefault="000D0482" w:rsidP="00224DFD">
      <w:pPr>
        <w:spacing w:before="120" w:after="0" w:line="240" w:lineRule="auto"/>
        <w:ind w:firstLine="708"/>
        <w:jc w:val="both"/>
        <w:rPr>
          <w:rFonts w:ascii="Times New Roman" w:hAnsi="Times New Roman" w:cs="Times New Roman"/>
        </w:rPr>
      </w:pPr>
      <w:r w:rsidRPr="0008741D">
        <w:rPr>
          <w:rFonts w:ascii="Times New Roman" w:hAnsi="Times New Roman" w:cs="Times New Roman"/>
          <w:i/>
          <w:iCs/>
        </w:rPr>
        <w:t>İktisat Terimleri Sözlüğü</w:t>
      </w:r>
      <w:r w:rsidR="00577890">
        <w:rPr>
          <w:rFonts w:ascii="Times New Roman" w:hAnsi="Times New Roman" w:cs="Times New Roman"/>
        </w:rPr>
        <w:t xml:space="preserve"> (2004), </w:t>
      </w:r>
      <w:r w:rsidRPr="0008741D">
        <w:rPr>
          <w:rFonts w:ascii="Times New Roman" w:hAnsi="Times New Roman" w:cs="Times New Roman"/>
        </w:rPr>
        <w:t>Türk Dil Kurumu</w:t>
      </w:r>
      <w:r w:rsidR="00577890">
        <w:rPr>
          <w:rFonts w:ascii="Times New Roman" w:hAnsi="Times New Roman" w:cs="Times New Roman"/>
        </w:rPr>
        <w:t>,</w:t>
      </w:r>
      <w:r w:rsidR="00577890" w:rsidRPr="00577890">
        <w:rPr>
          <w:rFonts w:ascii="Times New Roman" w:hAnsi="Times New Roman" w:cs="Times New Roman"/>
        </w:rPr>
        <w:t xml:space="preserve"> </w:t>
      </w:r>
      <w:r w:rsidR="00577890">
        <w:rPr>
          <w:rFonts w:ascii="Times New Roman" w:hAnsi="Times New Roman" w:cs="Times New Roman"/>
        </w:rPr>
        <w:t>Ankara</w:t>
      </w:r>
      <w:r w:rsidRPr="0008741D">
        <w:rPr>
          <w:rFonts w:ascii="Times New Roman" w:hAnsi="Times New Roman" w:cs="Times New Roman"/>
        </w:rPr>
        <w:t>.</w:t>
      </w:r>
    </w:p>
    <w:p w:rsidR="000D0482" w:rsidRPr="0008741D" w:rsidRDefault="00D667DE" w:rsidP="00224DFD">
      <w:pPr>
        <w:spacing w:before="120" w:after="0" w:line="240" w:lineRule="auto"/>
        <w:ind w:firstLine="708"/>
        <w:jc w:val="both"/>
        <w:rPr>
          <w:rFonts w:ascii="Times New Roman" w:hAnsi="Times New Roman" w:cs="Times New Roman"/>
        </w:rPr>
      </w:pPr>
      <w:r>
        <w:rPr>
          <w:rFonts w:ascii="Times New Roman" w:hAnsi="Times New Roman" w:cs="Times New Roman"/>
          <w:i/>
          <w:iCs/>
        </w:rPr>
        <w:t>İnönü Ansiklopedisi: C</w:t>
      </w:r>
      <w:r w:rsidR="000D0482" w:rsidRPr="0008741D">
        <w:rPr>
          <w:rFonts w:ascii="Times New Roman" w:hAnsi="Times New Roman" w:cs="Times New Roman"/>
          <w:i/>
          <w:iCs/>
        </w:rPr>
        <w:t>ilt 1</w:t>
      </w:r>
      <w:r w:rsidR="000D0482" w:rsidRPr="0008741D">
        <w:rPr>
          <w:rFonts w:ascii="Times New Roman" w:hAnsi="Times New Roman" w:cs="Times New Roman"/>
        </w:rPr>
        <w:t xml:space="preserve"> (1946)</w:t>
      </w:r>
      <w:r>
        <w:rPr>
          <w:rFonts w:ascii="Times New Roman" w:hAnsi="Times New Roman" w:cs="Times New Roman"/>
        </w:rPr>
        <w:t xml:space="preserve">, </w:t>
      </w:r>
      <w:r w:rsidR="000D0482" w:rsidRPr="0008741D">
        <w:rPr>
          <w:rFonts w:ascii="Times New Roman" w:hAnsi="Times New Roman" w:cs="Times New Roman"/>
        </w:rPr>
        <w:t>Milli Eğitim Bakanlığı</w:t>
      </w:r>
      <w:r>
        <w:rPr>
          <w:rFonts w:ascii="Times New Roman" w:hAnsi="Times New Roman" w:cs="Times New Roman"/>
        </w:rPr>
        <w:t>, Ankara.</w:t>
      </w:r>
    </w:p>
    <w:p w:rsidR="000D0482" w:rsidRPr="0008741D" w:rsidRDefault="00D667DE" w:rsidP="00224DFD">
      <w:pPr>
        <w:spacing w:before="120" w:after="0" w:line="240" w:lineRule="auto"/>
        <w:ind w:firstLine="708"/>
        <w:jc w:val="both"/>
        <w:rPr>
          <w:rFonts w:ascii="Times New Roman" w:hAnsi="Times New Roman" w:cs="Times New Roman"/>
        </w:rPr>
      </w:pPr>
      <w:r>
        <w:rPr>
          <w:rFonts w:ascii="Times New Roman" w:hAnsi="Times New Roman" w:cs="Times New Roman"/>
          <w:i/>
          <w:iCs/>
        </w:rPr>
        <w:t>İslam Tarihi Ansiklopedisi: C</w:t>
      </w:r>
      <w:r w:rsidR="000D0482" w:rsidRPr="0008741D">
        <w:rPr>
          <w:rFonts w:ascii="Times New Roman" w:hAnsi="Times New Roman" w:cs="Times New Roman"/>
          <w:i/>
          <w:iCs/>
        </w:rPr>
        <w:t>ilt 1</w:t>
      </w:r>
      <w:r>
        <w:rPr>
          <w:rFonts w:ascii="Times New Roman" w:hAnsi="Times New Roman" w:cs="Times New Roman"/>
        </w:rPr>
        <w:t xml:space="preserve">(2000), </w:t>
      </w:r>
      <w:r w:rsidR="000D0482" w:rsidRPr="0008741D">
        <w:rPr>
          <w:rFonts w:ascii="Times New Roman" w:hAnsi="Times New Roman" w:cs="Times New Roman"/>
        </w:rPr>
        <w:t>Kayıhan Yayınları</w:t>
      </w:r>
      <w:r>
        <w:rPr>
          <w:rFonts w:ascii="Times New Roman" w:hAnsi="Times New Roman" w:cs="Times New Roman"/>
        </w:rPr>
        <w:t>,</w:t>
      </w:r>
      <w:r w:rsidRPr="00D667DE">
        <w:rPr>
          <w:rFonts w:ascii="Times New Roman" w:hAnsi="Times New Roman" w:cs="Times New Roman"/>
        </w:rPr>
        <w:t xml:space="preserve"> </w:t>
      </w:r>
      <w:r>
        <w:rPr>
          <w:rFonts w:ascii="Times New Roman" w:hAnsi="Times New Roman" w:cs="Times New Roman"/>
        </w:rPr>
        <w:t>İstanbul.</w:t>
      </w:r>
    </w:p>
    <w:p w:rsidR="000D0482" w:rsidRPr="0008741D" w:rsidRDefault="00D667DE" w:rsidP="00224DFD">
      <w:pPr>
        <w:spacing w:before="120" w:after="0" w:line="240" w:lineRule="auto"/>
        <w:ind w:firstLine="708"/>
        <w:jc w:val="both"/>
        <w:rPr>
          <w:rFonts w:ascii="Times New Roman" w:hAnsi="Times New Roman" w:cs="Times New Roman"/>
        </w:rPr>
      </w:pPr>
      <w:r>
        <w:rPr>
          <w:rFonts w:ascii="Times New Roman" w:hAnsi="Times New Roman" w:cs="Times New Roman"/>
        </w:rPr>
        <w:t xml:space="preserve">Karakaş, Ahmet (1992), </w:t>
      </w:r>
      <w:r w:rsidR="000D0482" w:rsidRPr="0008741D">
        <w:rPr>
          <w:rFonts w:ascii="Times New Roman" w:hAnsi="Times New Roman" w:cs="Times New Roman"/>
        </w:rPr>
        <w:t>“Meslek</w:t>
      </w:r>
      <w:r>
        <w:rPr>
          <w:rFonts w:ascii="Times New Roman" w:hAnsi="Times New Roman" w:cs="Times New Roman"/>
        </w:rPr>
        <w:t xml:space="preserve"> Lobiciliği ve Kütüphanecilik”, </w:t>
      </w:r>
      <w:r w:rsidR="000D0482" w:rsidRPr="0008741D">
        <w:rPr>
          <w:rFonts w:ascii="Times New Roman" w:hAnsi="Times New Roman" w:cs="Times New Roman"/>
          <w:i/>
          <w:iCs/>
        </w:rPr>
        <w:t>Türk Kütüphaneciliği</w:t>
      </w:r>
      <w:r w:rsidR="000D0482" w:rsidRPr="0008741D">
        <w:rPr>
          <w:rFonts w:ascii="Times New Roman" w:hAnsi="Times New Roman" w:cs="Times New Roman"/>
        </w:rPr>
        <w:t xml:space="preserve">, </w:t>
      </w:r>
      <w:r>
        <w:rPr>
          <w:rFonts w:ascii="Times New Roman" w:hAnsi="Times New Roman" w:cs="Times New Roman"/>
        </w:rPr>
        <w:t xml:space="preserve">Cilt: </w:t>
      </w:r>
      <w:r w:rsidR="000D0482" w:rsidRPr="0008741D">
        <w:rPr>
          <w:rFonts w:ascii="Times New Roman" w:hAnsi="Times New Roman" w:cs="Times New Roman"/>
        </w:rPr>
        <w:t>6</w:t>
      </w:r>
      <w:r>
        <w:rPr>
          <w:rFonts w:ascii="Times New Roman" w:hAnsi="Times New Roman" w:cs="Times New Roman"/>
        </w:rPr>
        <w:t>, Sayı: 3, s.</w:t>
      </w:r>
      <w:r w:rsidR="000D0482" w:rsidRPr="0008741D">
        <w:rPr>
          <w:rFonts w:ascii="Times New Roman" w:hAnsi="Times New Roman" w:cs="Times New Roman"/>
        </w:rPr>
        <w:t>172-173.</w:t>
      </w:r>
    </w:p>
    <w:p w:rsidR="000D0482" w:rsidRPr="0008741D" w:rsidRDefault="00D667DE" w:rsidP="00224DFD">
      <w:pPr>
        <w:spacing w:before="120" w:after="0" w:line="240" w:lineRule="auto"/>
        <w:ind w:firstLine="708"/>
        <w:jc w:val="both"/>
        <w:rPr>
          <w:rFonts w:ascii="Times New Roman" w:hAnsi="Times New Roman" w:cs="Times New Roman"/>
        </w:rPr>
      </w:pPr>
      <w:r>
        <w:rPr>
          <w:rFonts w:ascii="Times New Roman" w:hAnsi="Times New Roman" w:cs="Times New Roman"/>
        </w:rPr>
        <w:t xml:space="preserve">Kaya, Ahmet (2016), </w:t>
      </w:r>
      <w:r w:rsidR="000D0482" w:rsidRPr="0008741D">
        <w:rPr>
          <w:rFonts w:ascii="Times New Roman" w:hAnsi="Times New Roman" w:cs="Times New Roman"/>
        </w:rPr>
        <w:t>“Bir Sivil Toplum Örgütü Olarak Türk Kütüphaneciler Derneği: Tarihsel Perspe</w:t>
      </w:r>
      <w:r>
        <w:rPr>
          <w:rFonts w:ascii="Times New Roman" w:hAnsi="Times New Roman" w:cs="Times New Roman"/>
        </w:rPr>
        <w:t xml:space="preserve">ktiften Eleştirel Bir Yaklaşım”, </w:t>
      </w:r>
      <w:r w:rsidR="000D0482" w:rsidRPr="0008741D">
        <w:rPr>
          <w:rFonts w:ascii="Times New Roman" w:hAnsi="Times New Roman" w:cs="Times New Roman"/>
          <w:i/>
          <w:iCs/>
        </w:rPr>
        <w:t>Türk Kütüphaneciliği</w:t>
      </w:r>
      <w:r w:rsidR="000D0482" w:rsidRPr="0008741D">
        <w:rPr>
          <w:rFonts w:ascii="Times New Roman" w:hAnsi="Times New Roman" w:cs="Times New Roman"/>
        </w:rPr>
        <w:t xml:space="preserve">, </w:t>
      </w:r>
      <w:r>
        <w:rPr>
          <w:rFonts w:ascii="Times New Roman" w:hAnsi="Times New Roman" w:cs="Times New Roman"/>
        </w:rPr>
        <w:t xml:space="preserve">Cilt: </w:t>
      </w:r>
      <w:r w:rsidR="000D0482" w:rsidRPr="0008741D">
        <w:rPr>
          <w:rFonts w:ascii="Times New Roman" w:hAnsi="Times New Roman" w:cs="Times New Roman"/>
        </w:rPr>
        <w:t>30</w:t>
      </w:r>
      <w:r>
        <w:rPr>
          <w:rFonts w:ascii="Times New Roman" w:hAnsi="Times New Roman" w:cs="Times New Roman"/>
        </w:rPr>
        <w:t>, Sayı: 2, s.</w:t>
      </w:r>
      <w:r w:rsidR="000D0482" w:rsidRPr="0008741D">
        <w:rPr>
          <w:rFonts w:ascii="Times New Roman" w:hAnsi="Times New Roman" w:cs="Times New Roman"/>
        </w:rPr>
        <w:t>236-250.</w:t>
      </w:r>
    </w:p>
    <w:p w:rsidR="000D0482" w:rsidRPr="0008741D" w:rsidRDefault="00D667DE" w:rsidP="00224DFD">
      <w:pPr>
        <w:spacing w:before="120" w:after="0" w:line="240" w:lineRule="auto"/>
        <w:ind w:firstLine="708"/>
        <w:jc w:val="both"/>
        <w:rPr>
          <w:rFonts w:ascii="Times New Roman" w:hAnsi="Times New Roman" w:cs="Times New Roman"/>
        </w:rPr>
      </w:pPr>
      <w:r>
        <w:rPr>
          <w:rFonts w:ascii="Times New Roman" w:hAnsi="Times New Roman" w:cs="Times New Roman"/>
        </w:rPr>
        <w:t xml:space="preserve">Keseroğlu, Hasan S. (1989), </w:t>
      </w:r>
      <w:r w:rsidR="000D0482" w:rsidRPr="0008741D">
        <w:rPr>
          <w:rFonts w:ascii="Times New Roman" w:hAnsi="Times New Roman" w:cs="Times New Roman"/>
          <w:i/>
          <w:iCs/>
        </w:rPr>
        <w:t>Halk Kütüphanesi Politikası ve Türkiye Cumhuriyeti’nde Durum</w:t>
      </w:r>
      <w:r>
        <w:rPr>
          <w:rFonts w:ascii="Times New Roman" w:hAnsi="Times New Roman" w:cs="Times New Roman"/>
        </w:rPr>
        <w:t xml:space="preserve">, </w:t>
      </w:r>
      <w:r w:rsidR="000D0482" w:rsidRPr="0008741D">
        <w:rPr>
          <w:rFonts w:ascii="Times New Roman" w:hAnsi="Times New Roman" w:cs="Times New Roman"/>
        </w:rPr>
        <w:t>Türk Kütüphaneciler Derneği İstanbul Şubesi</w:t>
      </w:r>
      <w:r>
        <w:rPr>
          <w:rFonts w:ascii="Times New Roman" w:hAnsi="Times New Roman" w:cs="Times New Roman"/>
        </w:rPr>
        <w:t>,</w:t>
      </w:r>
      <w:r w:rsidRPr="00D667DE">
        <w:rPr>
          <w:rFonts w:ascii="Times New Roman" w:hAnsi="Times New Roman" w:cs="Times New Roman"/>
        </w:rPr>
        <w:t xml:space="preserve"> </w:t>
      </w:r>
      <w:r>
        <w:rPr>
          <w:rFonts w:ascii="Times New Roman" w:hAnsi="Times New Roman" w:cs="Times New Roman"/>
        </w:rPr>
        <w:t>İstanbul.</w:t>
      </w:r>
    </w:p>
    <w:p w:rsidR="000D0482" w:rsidRPr="0008741D" w:rsidRDefault="00D667DE" w:rsidP="00224DFD">
      <w:pPr>
        <w:shd w:val="clear" w:color="auto" w:fill="FFFFFF"/>
        <w:spacing w:before="120" w:after="0" w:line="240" w:lineRule="auto"/>
        <w:ind w:firstLine="708"/>
        <w:jc w:val="both"/>
        <w:rPr>
          <w:rFonts w:ascii="Times New Roman" w:hAnsi="Times New Roman" w:cs="Times New Roman"/>
        </w:rPr>
      </w:pPr>
      <w:r>
        <w:rPr>
          <w:rFonts w:ascii="Times New Roman" w:hAnsi="Times New Roman" w:cs="Times New Roman"/>
        </w:rPr>
        <w:t xml:space="preserve">Keseroğlu, Hasan S. (2015), </w:t>
      </w:r>
      <w:r w:rsidR="000D0482" w:rsidRPr="0008741D">
        <w:rPr>
          <w:rFonts w:ascii="Times New Roman" w:hAnsi="Times New Roman" w:cs="Times New Roman"/>
        </w:rPr>
        <w:t>“İlk Meslek</w:t>
      </w:r>
      <w:r>
        <w:rPr>
          <w:rFonts w:ascii="Times New Roman" w:hAnsi="Times New Roman" w:cs="Times New Roman"/>
        </w:rPr>
        <w:t xml:space="preserve">ler ve Kütüphanecilik Mesleği”, </w:t>
      </w:r>
      <w:r w:rsidR="000D0482" w:rsidRPr="0008741D">
        <w:rPr>
          <w:rFonts w:ascii="Times New Roman" w:hAnsi="Times New Roman" w:cs="Times New Roman"/>
          <w:i/>
          <w:iCs/>
        </w:rPr>
        <w:t>Prof. Dr. İrfan Çakın’a Armağan</w:t>
      </w:r>
      <w:r>
        <w:rPr>
          <w:rFonts w:ascii="Times New Roman" w:hAnsi="Times New Roman" w:cs="Times New Roman"/>
        </w:rPr>
        <w:t xml:space="preserve">. Yay. Haz. Umut Al, Zehra Taşkın, </w:t>
      </w:r>
      <w:r w:rsidR="000D0482" w:rsidRPr="0008741D">
        <w:rPr>
          <w:rFonts w:ascii="Times New Roman" w:hAnsi="Times New Roman" w:cs="Times New Roman"/>
        </w:rPr>
        <w:t xml:space="preserve">Hacettepe Üniversitesi Bilgi ve Belge Yönetimi Bölümü, </w:t>
      </w:r>
      <w:r w:rsidRPr="0008741D">
        <w:rPr>
          <w:rFonts w:ascii="Times New Roman" w:hAnsi="Times New Roman" w:cs="Times New Roman"/>
        </w:rPr>
        <w:t xml:space="preserve">Ankara, </w:t>
      </w:r>
      <w:r w:rsidR="000D0482" w:rsidRPr="0008741D">
        <w:rPr>
          <w:rFonts w:ascii="Times New Roman" w:hAnsi="Times New Roman" w:cs="Times New Roman"/>
        </w:rPr>
        <w:t>s.105-116.</w:t>
      </w:r>
    </w:p>
    <w:p w:rsidR="000D0482" w:rsidRPr="0008741D" w:rsidRDefault="000D0482" w:rsidP="00224DFD">
      <w:pPr>
        <w:spacing w:before="120" w:after="0" w:line="240" w:lineRule="auto"/>
        <w:ind w:firstLine="708"/>
        <w:jc w:val="both"/>
        <w:rPr>
          <w:rFonts w:ascii="Times New Roman" w:hAnsi="Times New Roman" w:cs="Times New Roman"/>
        </w:rPr>
      </w:pPr>
      <w:r w:rsidRPr="0008741D">
        <w:rPr>
          <w:rFonts w:ascii="Times New Roman" w:hAnsi="Times New Roman" w:cs="Times New Roman"/>
        </w:rPr>
        <w:t>Keseroğlu</w:t>
      </w:r>
      <w:r w:rsidR="00B27141">
        <w:rPr>
          <w:rFonts w:ascii="Times New Roman" w:hAnsi="Times New Roman" w:cs="Times New Roman"/>
        </w:rPr>
        <w:t xml:space="preserve">, Hasan S. (2000), “Türkiye’de Kütüphane Kültürü”, </w:t>
      </w:r>
      <w:r w:rsidRPr="0008741D">
        <w:rPr>
          <w:rFonts w:ascii="Times New Roman" w:hAnsi="Times New Roman" w:cs="Times New Roman"/>
          <w:i/>
          <w:iCs/>
        </w:rPr>
        <w:t>Türkiye’de Kütüphane ve Enformasyon Biliminin Kurumsal Gelişimi Sempozyum Bildirileri (11-12 Mayıs 2000, İstanbul)</w:t>
      </w:r>
      <w:r w:rsidRPr="0008741D">
        <w:rPr>
          <w:rFonts w:ascii="Times New Roman" w:hAnsi="Times New Roman" w:cs="Times New Roman"/>
        </w:rPr>
        <w:t xml:space="preserve">, Türk Kütüphaneciler Derneği İstanbul Şubesi, </w:t>
      </w:r>
      <w:r w:rsidR="00B27141" w:rsidRPr="0008741D">
        <w:rPr>
          <w:rFonts w:ascii="Times New Roman" w:hAnsi="Times New Roman" w:cs="Times New Roman"/>
        </w:rPr>
        <w:t xml:space="preserve">İstanbul, </w:t>
      </w:r>
      <w:r w:rsidRPr="0008741D">
        <w:rPr>
          <w:rFonts w:ascii="Times New Roman" w:hAnsi="Times New Roman" w:cs="Times New Roman"/>
        </w:rPr>
        <w:t>s.90-97.</w:t>
      </w:r>
    </w:p>
    <w:p w:rsidR="000D0482" w:rsidRPr="0008741D" w:rsidRDefault="000D0482" w:rsidP="00224DFD">
      <w:pPr>
        <w:spacing w:before="120" w:after="0" w:line="240" w:lineRule="auto"/>
        <w:ind w:firstLine="708"/>
        <w:jc w:val="both"/>
        <w:rPr>
          <w:rFonts w:ascii="Times New Roman" w:hAnsi="Times New Roman" w:cs="Times New Roman"/>
        </w:rPr>
      </w:pPr>
      <w:r w:rsidRPr="0008741D">
        <w:rPr>
          <w:rFonts w:ascii="Times New Roman" w:hAnsi="Times New Roman" w:cs="Times New Roman"/>
        </w:rPr>
        <w:t>Keseroğlu, Hasan S. (200</w:t>
      </w:r>
      <w:r w:rsidR="00B27141">
        <w:rPr>
          <w:rFonts w:ascii="Times New Roman" w:hAnsi="Times New Roman" w:cs="Times New Roman"/>
        </w:rPr>
        <w:t xml:space="preserve">4), </w:t>
      </w:r>
      <w:r w:rsidRPr="0008741D">
        <w:rPr>
          <w:rFonts w:ascii="Times New Roman" w:hAnsi="Times New Roman" w:cs="Times New Roman"/>
        </w:rPr>
        <w:t>“Türkiye’de Siyasal İşleyişin Halk Kütüphaneler</w:t>
      </w:r>
      <w:r w:rsidR="00B27141">
        <w:rPr>
          <w:rFonts w:ascii="Times New Roman" w:hAnsi="Times New Roman" w:cs="Times New Roman"/>
        </w:rPr>
        <w:t xml:space="preserve">ine Etkisi Üzerine Bir Deneme”, </w:t>
      </w:r>
      <w:r w:rsidRPr="00B27141">
        <w:rPr>
          <w:rFonts w:ascii="Times New Roman" w:hAnsi="Times New Roman" w:cs="Times New Roman"/>
          <w:i/>
        </w:rPr>
        <w:t>Türk Kütüphaneciliği</w:t>
      </w:r>
      <w:r w:rsidRPr="0008741D">
        <w:rPr>
          <w:rFonts w:ascii="Times New Roman" w:hAnsi="Times New Roman" w:cs="Times New Roman"/>
        </w:rPr>
        <w:t xml:space="preserve">, </w:t>
      </w:r>
      <w:r w:rsidR="00B27141">
        <w:rPr>
          <w:rFonts w:ascii="Times New Roman" w:hAnsi="Times New Roman" w:cs="Times New Roman"/>
        </w:rPr>
        <w:t xml:space="preserve">Cilt: </w:t>
      </w:r>
      <w:r w:rsidRPr="0008741D">
        <w:rPr>
          <w:rFonts w:ascii="Times New Roman" w:hAnsi="Times New Roman" w:cs="Times New Roman"/>
        </w:rPr>
        <w:t>18</w:t>
      </w:r>
      <w:r w:rsidR="00B27141">
        <w:rPr>
          <w:rFonts w:ascii="Times New Roman" w:hAnsi="Times New Roman" w:cs="Times New Roman"/>
        </w:rPr>
        <w:t>, Sayı: 3, s.</w:t>
      </w:r>
      <w:r w:rsidRPr="0008741D">
        <w:rPr>
          <w:rFonts w:ascii="Times New Roman" w:hAnsi="Times New Roman" w:cs="Times New Roman"/>
        </w:rPr>
        <w:t>301-309.</w:t>
      </w:r>
    </w:p>
    <w:p w:rsidR="000D0482" w:rsidRPr="0008741D" w:rsidRDefault="00B27141" w:rsidP="00224DFD">
      <w:pPr>
        <w:spacing w:before="120" w:after="0" w:line="240" w:lineRule="auto"/>
        <w:ind w:firstLine="708"/>
        <w:jc w:val="both"/>
        <w:rPr>
          <w:rFonts w:ascii="Times New Roman" w:hAnsi="Times New Roman" w:cs="Times New Roman"/>
        </w:rPr>
      </w:pPr>
      <w:r>
        <w:rPr>
          <w:rFonts w:ascii="Times New Roman" w:hAnsi="Times New Roman" w:cs="Times New Roman"/>
        </w:rPr>
        <w:t xml:space="preserve">Mazak, Ali (2008), Ahilikte Moral Değerler, </w:t>
      </w:r>
      <w:hyperlink r:id="rId29" w:history="1">
        <w:r w:rsidR="000D0482" w:rsidRPr="0008741D">
          <w:rPr>
            <w:rStyle w:val="Kpr"/>
            <w:rFonts w:ascii="Times New Roman" w:hAnsi="Times New Roman" w:cs="Times New Roman"/>
            <w:i/>
            <w:iCs/>
          </w:rPr>
          <w:t>http://ahilik.net/ahilikte-moral-degerler-dr-ali-mazak/</w:t>
        </w:r>
      </w:hyperlink>
      <w:r w:rsidR="000D0482" w:rsidRPr="0008741D">
        <w:rPr>
          <w:rFonts w:ascii="Times New Roman" w:hAnsi="Times New Roman" w:cs="Times New Roman"/>
        </w:rPr>
        <w:t>, (</w:t>
      </w:r>
      <w:r>
        <w:rPr>
          <w:rFonts w:ascii="Times New Roman" w:hAnsi="Times New Roman" w:cs="Times New Roman"/>
        </w:rPr>
        <w:t xml:space="preserve">Erişim Tarihi: </w:t>
      </w:r>
      <w:r w:rsidR="000D0482" w:rsidRPr="0008741D">
        <w:rPr>
          <w:rFonts w:ascii="Times New Roman" w:hAnsi="Times New Roman" w:cs="Times New Roman"/>
        </w:rPr>
        <w:t>17.01.2018).</w:t>
      </w:r>
    </w:p>
    <w:p w:rsidR="000D0482" w:rsidRPr="0008741D" w:rsidRDefault="00B27141" w:rsidP="00224DFD">
      <w:pPr>
        <w:spacing w:before="120" w:after="0" w:line="240" w:lineRule="auto"/>
        <w:ind w:firstLine="708"/>
        <w:jc w:val="both"/>
        <w:rPr>
          <w:rFonts w:ascii="Times New Roman" w:hAnsi="Times New Roman" w:cs="Times New Roman"/>
        </w:rPr>
      </w:pPr>
      <w:r>
        <w:rPr>
          <w:rFonts w:ascii="Times New Roman" w:hAnsi="Times New Roman" w:cs="Times New Roman"/>
        </w:rPr>
        <w:t xml:space="preserve">Mazak, Ali (2005), </w:t>
      </w:r>
      <w:r w:rsidR="000D0482" w:rsidRPr="0008741D">
        <w:rPr>
          <w:rFonts w:ascii="Times New Roman" w:hAnsi="Times New Roman" w:cs="Times New Roman"/>
        </w:rPr>
        <w:t>“Ahi Ustamız Rume</w:t>
      </w:r>
      <w:r>
        <w:rPr>
          <w:rFonts w:ascii="Times New Roman" w:hAnsi="Times New Roman" w:cs="Times New Roman"/>
        </w:rPr>
        <w:t xml:space="preserve">li Beyefendisi Nail Bayraktar”, </w:t>
      </w:r>
      <w:r w:rsidR="000D0482" w:rsidRPr="0008741D">
        <w:rPr>
          <w:rFonts w:ascii="Times New Roman" w:hAnsi="Times New Roman" w:cs="Times New Roman"/>
        </w:rPr>
        <w:t>Türk Kütüphaneciliğinde İzdüşümler: Nail Bayraktar’a Armağan: cilt 1</w:t>
      </w:r>
      <w:r>
        <w:rPr>
          <w:rFonts w:ascii="Times New Roman" w:hAnsi="Times New Roman" w:cs="Times New Roman"/>
        </w:rPr>
        <w:t xml:space="preserve">: Hatıra ve Bilimsel Makaleler, </w:t>
      </w:r>
      <w:r w:rsidR="000D0482" w:rsidRPr="0008741D">
        <w:rPr>
          <w:rFonts w:ascii="Times New Roman" w:hAnsi="Times New Roman" w:cs="Times New Roman"/>
        </w:rPr>
        <w:t>Haz. İrfan Dağdelen, Hüseyin Türkme</w:t>
      </w:r>
      <w:r>
        <w:rPr>
          <w:rFonts w:ascii="Times New Roman" w:hAnsi="Times New Roman" w:cs="Times New Roman"/>
        </w:rPr>
        <w:t xml:space="preserve">n, Nergis Ulu, </w:t>
      </w:r>
      <w:r w:rsidR="000D0482" w:rsidRPr="0008741D">
        <w:rPr>
          <w:rFonts w:ascii="Times New Roman" w:hAnsi="Times New Roman" w:cs="Times New Roman"/>
        </w:rPr>
        <w:t xml:space="preserve">İstanbul Büyük Şehir Belediye Başkanlığı Kütüphane ve Müzeler Müdürlüğü, </w:t>
      </w:r>
      <w:r w:rsidRPr="0008741D">
        <w:rPr>
          <w:rFonts w:ascii="Times New Roman" w:hAnsi="Times New Roman" w:cs="Times New Roman"/>
        </w:rPr>
        <w:t xml:space="preserve">İstanbul, </w:t>
      </w:r>
      <w:r w:rsidR="000D0482" w:rsidRPr="0008741D">
        <w:rPr>
          <w:rFonts w:ascii="Times New Roman" w:hAnsi="Times New Roman" w:cs="Times New Roman"/>
        </w:rPr>
        <w:t>s.1-4.</w:t>
      </w:r>
    </w:p>
    <w:p w:rsidR="000D0482" w:rsidRPr="0008741D" w:rsidRDefault="000D0482" w:rsidP="00224DFD">
      <w:pPr>
        <w:shd w:val="clear" w:color="auto" w:fill="FFFFFF"/>
        <w:spacing w:before="120" w:after="0" w:line="240" w:lineRule="auto"/>
        <w:ind w:firstLine="708"/>
        <w:jc w:val="both"/>
        <w:rPr>
          <w:rFonts w:ascii="Times New Roman" w:hAnsi="Times New Roman" w:cs="Times New Roman"/>
        </w:rPr>
      </w:pPr>
      <w:r w:rsidRPr="0008741D">
        <w:rPr>
          <w:rFonts w:ascii="Times New Roman" w:hAnsi="Times New Roman" w:cs="Times New Roman"/>
        </w:rPr>
        <w:lastRenderedPageBreak/>
        <w:t>Milli Eğitim Bakanlığı Okul Kü</w:t>
      </w:r>
      <w:r w:rsidR="00B27141">
        <w:rPr>
          <w:rFonts w:ascii="Times New Roman" w:hAnsi="Times New Roman" w:cs="Times New Roman"/>
        </w:rPr>
        <w:t xml:space="preserve">tüphaneleri Yönetmeliği (2001), </w:t>
      </w:r>
      <w:r w:rsidRPr="0008741D">
        <w:rPr>
          <w:rFonts w:ascii="Times New Roman" w:hAnsi="Times New Roman" w:cs="Times New Roman"/>
        </w:rPr>
        <w:t>Kanun no.2</w:t>
      </w:r>
      <w:r w:rsidR="00B27141">
        <w:rPr>
          <w:rFonts w:ascii="Times New Roman" w:hAnsi="Times New Roman" w:cs="Times New Roman"/>
        </w:rPr>
        <w:t xml:space="preserve">4501, Kabul Tarihi: 22.08.2001, </w:t>
      </w:r>
      <w:hyperlink r:id="rId30" w:history="1">
        <w:r w:rsidRPr="0008741D">
          <w:rPr>
            <w:rStyle w:val="Kpr"/>
            <w:rFonts w:ascii="Times New Roman" w:hAnsi="Times New Roman" w:cs="Times New Roman"/>
            <w:i/>
            <w:iCs/>
          </w:rPr>
          <w:t>http://mevzuat.meb.gov.tr/html/2529_0.html</w:t>
        </w:r>
      </w:hyperlink>
      <w:r w:rsidRPr="0008741D">
        <w:rPr>
          <w:rFonts w:ascii="Times New Roman" w:hAnsi="Times New Roman" w:cs="Times New Roman"/>
        </w:rPr>
        <w:t>, (</w:t>
      </w:r>
      <w:r w:rsidR="00B27141">
        <w:rPr>
          <w:rFonts w:ascii="Times New Roman" w:hAnsi="Times New Roman" w:cs="Times New Roman"/>
        </w:rPr>
        <w:t xml:space="preserve">Erişim Tarihi: </w:t>
      </w:r>
      <w:r w:rsidRPr="0008741D">
        <w:rPr>
          <w:rFonts w:ascii="Times New Roman" w:hAnsi="Times New Roman" w:cs="Times New Roman"/>
        </w:rPr>
        <w:t>13.02.2018).</w:t>
      </w:r>
    </w:p>
    <w:p w:rsidR="000D0482" w:rsidRPr="0008741D" w:rsidRDefault="000D0482" w:rsidP="00224DFD">
      <w:pPr>
        <w:shd w:val="clear" w:color="auto" w:fill="FFFFFF"/>
        <w:spacing w:before="120" w:after="0" w:line="240" w:lineRule="auto"/>
        <w:ind w:firstLine="708"/>
        <w:jc w:val="both"/>
        <w:rPr>
          <w:rFonts w:ascii="Times New Roman" w:hAnsi="Times New Roman" w:cs="Times New Roman"/>
          <w:color w:val="808080"/>
          <w:lang w:eastAsia="tr-TR"/>
        </w:rPr>
      </w:pPr>
      <w:r w:rsidRPr="0008741D">
        <w:rPr>
          <w:rFonts w:ascii="Times New Roman" w:hAnsi="Times New Roman" w:cs="Times New Roman"/>
        </w:rPr>
        <w:t xml:space="preserve">Milli Kütüphane </w:t>
      </w:r>
      <w:r w:rsidR="00B27141">
        <w:rPr>
          <w:rFonts w:ascii="Times New Roman" w:hAnsi="Times New Roman" w:cs="Times New Roman"/>
        </w:rPr>
        <w:t xml:space="preserve">Kuruluşu Hakkında Kanun (2018), </w:t>
      </w:r>
      <w:r w:rsidRPr="0008741D">
        <w:rPr>
          <w:rFonts w:ascii="Times New Roman" w:hAnsi="Times New Roman" w:cs="Times New Roman"/>
        </w:rPr>
        <w:t>Kanun no.</w:t>
      </w:r>
      <w:r w:rsidR="00B27141">
        <w:rPr>
          <w:rFonts w:ascii="Times New Roman" w:hAnsi="Times New Roman" w:cs="Times New Roman"/>
        </w:rPr>
        <w:t xml:space="preserve">5632, Kabul Tarihi: 23.03.1950, </w:t>
      </w:r>
      <w:hyperlink r:id="rId31" w:history="1">
        <w:r w:rsidRPr="0008741D">
          <w:rPr>
            <w:rStyle w:val="Kpr"/>
            <w:rFonts w:ascii="Times New Roman" w:hAnsi="Times New Roman" w:cs="Times New Roman"/>
            <w:i/>
            <w:iCs/>
            <w:lang w:eastAsia="tr-TR"/>
          </w:rPr>
          <w:t>https://kms.kaysis.gov.tr/Home/Goster/30094</w:t>
        </w:r>
      </w:hyperlink>
      <w:r w:rsidRPr="0008741D">
        <w:rPr>
          <w:rFonts w:ascii="Times New Roman" w:hAnsi="Times New Roman" w:cs="Times New Roman"/>
          <w:lang w:eastAsia="tr-TR"/>
        </w:rPr>
        <w:t>, (</w:t>
      </w:r>
      <w:r w:rsidR="00B27141">
        <w:rPr>
          <w:rFonts w:ascii="Times New Roman" w:hAnsi="Times New Roman" w:cs="Times New Roman"/>
          <w:lang w:eastAsia="tr-TR"/>
        </w:rPr>
        <w:t xml:space="preserve">Erişim Tarihi: </w:t>
      </w:r>
      <w:r w:rsidRPr="0008741D">
        <w:rPr>
          <w:rFonts w:ascii="Times New Roman" w:hAnsi="Times New Roman" w:cs="Times New Roman"/>
          <w:lang w:eastAsia="tr-TR"/>
        </w:rPr>
        <w:t>26.01.2018).</w:t>
      </w:r>
    </w:p>
    <w:p w:rsidR="000D0482" w:rsidRPr="0008741D" w:rsidRDefault="00B27141" w:rsidP="00224DFD">
      <w:pPr>
        <w:spacing w:before="120" w:after="0" w:line="240" w:lineRule="auto"/>
        <w:ind w:firstLine="708"/>
        <w:jc w:val="both"/>
        <w:rPr>
          <w:rFonts w:ascii="Times New Roman" w:hAnsi="Times New Roman" w:cs="Times New Roman"/>
        </w:rPr>
      </w:pPr>
      <w:r>
        <w:rPr>
          <w:rFonts w:ascii="Times New Roman" w:hAnsi="Times New Roman" w:cs="Times New Roman"/>
        </w:rPr>
        <w:t>Odabaş, Hüseyin (2014), “</w:t>
      </w:r>
      <w:r w:rsidR="000D0482" w:rsidRPr="0008741D">
        <w:rPr>
          <w:rFonts w:ascii="Times New Roman" w:hAnsi="Times New Roman" w:cs="Times New Roman"/>
        </w:rPr>
        <w:t xml:space="preserve">Atatürk Üniversitesi Bilgi ve Belge Yönetimi Bölümü </w:t>
      </w:r>
      <w:r w:rsidRPr="0008741D">
        <w:rPr>
          <w:rFonts w:ascii="Times New Roman" w:hAnsi="Times New Roman" w:cs="Times New Roman"/>
        </w:rPr>
        <w:t xml:space="preserve">Öğrencilerinin Bölüme </w:t>
      </w:r>
      <w:r w:rsidR="000D0482" w:rsidRPr="0008741D">
        <w:rPr>
          <w:rFonts w:ascii="Times New Roman" w:hAnsi="Times New Roman" w:cs="Times New Roman"/>
        </w:rPr>
        <w:t xml:space="preserve">ve </w:t>
      </w:r>
      <w:r w:rsidRPr="0008741D">
        <w:rPr>
          <w:rFonts w:ascii="Times New Roman" w:hAnsi="Times New Roman" w:cs="Times New Roman"/>
        </w:rPr>
        <w:t xml:space="preserve">Disipline Karşı Tutum </w:t>
      </w:r>
      <w:r>
        <w:rPr>
          <w:rFonts w:ascii="Times New Roman" w:hAnsi="Times New Roman" w:cs="Times New Roman"/>
        </w:rPr>
        <w:t>ve D</w:t>
      </w:r>
      <w:r w:rsidR="000D0482" w:rsidRPr="0008741D">
        <w:rPr>
          <w:rFonts w:ascii="Times New Roman" w:hAnsi="Times New Roman" w:cs="Times New Roman"/>
        </w:rPr>
        <w:t>avranışları</w:t>
      </w:r>
      <w:r>
        <w:rPr>
          <w:rFonts w:ascii="Times New Roman" w:hAnsi="Times New Roman" w:cs="Times New Roman"/>
        </w:rPr>
        <w:t>”</w:t>
      </w:r>
      <w:r w:rsidR="000D0482" w:rsidRPr="0008741D">
        <w:rPr>
          <w:rFonts w:ascii="Times New Roman" w:hAnsi="Times New Roman" w:cs="Times New Roman"/>
        </w:rPr>
        <w:t xml:space="preserve">. </w:t>
      </w:r>
      <w:r w:rsidR="00444C75">
        <w:rPr>
          <w:rFonts w:ascii="Times New Roman" w:hAnsi="Times New Roman" w:cs="Times New Roman"/>
        </w:rPr>
        <w:t xml:space="preserve">Yay. Haz. N. Özel ve N. Erkoçoğlu, </w:t>
      </w:r>
      <w:r w:rsidR="000D0482" w:rsidRPr="00444C75">
        <w:rPr>
          <w:rFonts w:ascii="Times New Roman" w:hAnsi="Times New Roman" w:cs="Times New Roman"/>
          <w:i/>
        </w:rPr>
        <w:t>Ankara Üniversitesi Bilgi ve Belge Yönetimi Bölüm</w:t>
      </w:r>
      <w:r w:rsidR="00444C75" w:rsidRPr="00444C75">
        <w:rPr>
          <w:rFonts w:ascii="Times New Roman" w:hAnsi="Times New Roman" w:cs="Times New Roman"/>
          <w:i/>
        </w:rPr>
        <w:t>ü 60. Yıl Armağan Kitabı</w:t>
      </w:r>
      <w:r w:rsidR="00444C75">
        <w:rPr>
          <w:rFonts w:ascii="Times New Roman" w:hAnsi="Times New Roman" w:cs="Times New Roman"/>
        </w:rPr>
        <w:t xml:space="preserve">, </w:t>
      </w:r>
      <w:r w:rsidR="000D0482" w:rsidRPr="0008741D">
        <w:rPr>
          <w:rFonts w:ascii="Times New Roman" w:hAnsi="Times New Roman" w:cs="Times New Roman"/>
        </w:rPr>
        <w:t>Ankara Üniversitesi DTCF</w:t>
      </w:r>
      <w:r w:rsidR="00444C75">
        <w:rPr>
          <w:rFonts w:ascii="Times New Roman" w:hAnsi="Times New Roman" w:cs="Times New Roman"/>
        </w:rPr>
        <w:t xml:space="preserve"> Bilgi ve Belge Yönetimi Bölümü, </w:t>
      </w:r>
      <w:r w:rsidR="00444C75" w:rsidRPr="0008741D">
        <w:rPr>
          <w:rFonts w:ascii="Times New Roman" w:hAnsi="Times New Roman" w:cs="Times New Roman"/>
        </w:rPr>
        <w:t>Ankara,</w:t>
      </w:r>
      <w:r w:rsidR="00444C75">
        <w:rPr>
          <w:rFonts w:ascii="Times New Roman" w:hAnsi="Times New Roman" w:cs="Times New Roman"/>
        </w:rPr>
        <w:t xml:space="preserve"> s.129-142.</w:t>
      </w:r>
    </w:p>
    <w:p w:rsidR="000D0482" w:rsidRPr="0008741D" w:rsidRDefault="000D0482" w:rsidP="00224DFD">
      <w:pPr>
        <w:spacing w:before="120" w:after="0" w:line="240" w:lineRule="auto"/>
        <w:ind w:firstLine="708"/>
        <w:rPr>
          <w:rFonts w:ascii="Times New Roman" w:hAnsi="Times New Roman" w:cs="Times New Roman"/>
        </w:rPr>
      </w:pPr>
      <w:r w:rsidRPr="0008741D">
        <w:rPr>
          <w:rFonts w:ascii="Times New Roman" w:hAnsi="Times New Roman" w:cs="Times New Roman"/>
        </w:rPr>
        <w:t>Okul</w:t>
      </w:r>
      <w:r w:rsidR="00DD6DA0">
        <w:rPr>
          <w:rFonts w:ascii="Times New Roman" w:hAnsi="Times New Roman" w:cs="Times New Roman"/>
        </w:rPr>
        <w:t xml:space="preserve"> Kütüphanecileri Derneği (2018), </w:t>
      </w:r>
      <w:hyperlink r:id="rId32" w:history="1">
        <w:r w:rsidRPr="0008741D">
          <w:rPr>
            <w:rStyle w:val="Kpr"/>
            <w:rFonts w:ascii="Times New Roman" w:hAnsi="Times New Roman" w:cs="Times New Roman"/>
            <w:i/>
            <w:iCs/>
          </w:rPr>
          <w:t>http://www.okulkutuphanecileri.org/index.php/tr/hakkimizda/tarihce</w:t>
        </w:r>
      </w:hyperlink>
      <w:r w:rsidRPr="0008741D">
        <w:rPr>
          <w:rFonts w:ascii="Times New Roman" w:hAnsi="Times New Roman" w:cs="Times New Roman"/>
        </w:rPr>
        <w:t>, (</w:t>
      </w:r>
      <w:r w:rsidR="00DD6DA0">
        <w:rPr>
          <w:rFonts w:ascii="Times New Roman" w:hAnsi="Times New Roman" w:cs="Times New Roman"/>
        </w:rPr>
        <w:t xml:space="preserve">Erişim Tarihi: </w:t>
      </w:r>
      <w:r w:rsidRPr="0008741D">
        <w:rPr>
          <w:rFonts w:ascii="Times New Roman" w:hAnsi="Times New Roman" w:cs="Times New Roman"/>
        </w:rPr>
        <w:t>16.01.2018).</w:t>
      </w:r>
    </w:p>
    <w:p w:rsidR="000D0482" w:rsidRPr="0008741D" w:rsidRDefault="00DD6DA0" w:rsidP="00224DFD">
      <w:pPr>
        <w:spacing w:before="120" w:after="0" w:line="240" w:lineRule="auto"/>
        <w:ind w:firstLine="708"/>
        <w:jc w:val="both"/>
        <w:rPr>
          <w:rFonts w:ascii="Times New Roman" w:hAnsi="Times New Roman" w:cs="Times New Roman"/>
        </w:rPr>
      </w:pPr>
      <w:r>
        <w:rPr>
          <w:rFonts w:ascii="Times New Roman" w:hAnsi="Times New Roman" w:cs="Times New Roman"/>
        </w:rPr>
        <w:t xml:space="preserve">Öcal, Osman Tahsin (1999), </w:t>
      </w:r>
      <w:r w:rsidR="004A61E8">
        <w:rPr>
          <w:rFonts w:ascii="Times New Roman" w:hAnsi="Times New Roman" w:cs="Times New Roman"/>
        </w:rPr>
        <w:t xml:space="preserve">“Kütüphaneciliğimiz Üzerine”, </w:t>
      </w:r>
      <w:r w:rsidR="000D0482" w:rsidRPr="0008741D">
        <w:rPr>
          <w:rFonts w:ascii="Times New Roman" w:hAnsi="Times New Roman" w:cs="Times New Roman"/>
          <w:i/>
          <w:iCs/>
        </w:rPr>
        <w:t>Bilginin Serüveni: Dünü, Bugünü, Yarını: Türk Kütüphaneciler Derneği’nin Kuruluşunun 50. Yılı Uluslararası Sempozyum Bildirileri (17-21 Kasım 1999, Ankara)</w:t>
      </w:r>
      <w:r w:rsidR="000D0482" w:rsidRPr="0008741D">
        <w:rPr>
          <w:rFonts w:ascii="Times New Roman" w:hAnsi="Times New Roman" w:cs="Times New Roman"/>
        </w:rPr>
        <w:t xml:space="preserve">, Türk Kütüphaneciler Derneği, </w:t>
      </w:r>
      <w:r w:rsidR="004A61E8" w:rsidRPr="0008741D">
        <w:rPr>
          <w:rFonts w:ascii="Times New Roman" w:hAnsi="Times New Roman" w:cs="Times New Roman"/>
        </w:rPr>
        <w:t xml:space="preserve">Ankara, </w:t>
      </w:r>
      <w:r w:rsidR="000D0482" w:rsidRPr="0008741D">
        <w:rPr>
          <w:rFonts w:ascii="Times New Roman" w:hAnsi="Times New Roman" w:cs="Times New Roman"/>
        </w:rPr>
        <w:t>s.439-447.</w:t>
      </w:r>
    </w:p>
    <w:p w:rsidR="000D0482" w:rsidRPr="0008741D" w:rsidRDefault="000D0482" w:rsidP="00224DFD">
      <w:pPr>
        <w:spacing w:before="120" w:after="0" w:line="240" w:lineRule="auto"/>
        <w:ind w:firstLine="708"/>
        <w:jc w:val="both"/>
        <w:rPr>
          <w:rFonts w:ascii="Times New Roman" w:hAnsi="Times New Roman" w:cs="Times New Roman"/>
        </w:rPr>
      </w:pPr>
      <w:r w:rsidRPr="0008741D">
        <w:rPr>
          <w:rFonts w:ascii="Times New Roman" w:hAnsi="Times New Roman" w:cs="Times New Roman"/>
        </w:rPr>
        <w:t>Özdemi</w:t>
      </w:r>
      <w:r w:rsidR="00C3528B">
        <w:rPr>
          <w:rFonts w:ascii="Times New Roman" w:hAnsi="Times New Roman" w:cs="Times New Roman"/>
        </w:rPr>
        <w:t xml:space="preserve">r, Yavuz ve Aktaş, Elif (2011), </w:t>
      </w:r>
      <w:r w:rsidRPr="0008741D">
        <w:rPr>
          <w:rFonts w:ascii="Times New Roman" w:hAnsi="Times New Roman" w:cs="Times New Roman"/>
        </w:rPr>
        <w:t>“</w:t>
      </w:r>
      <w:r w:rsidR="00C3528B">
        <w:rPr>
          <w:rFonts w:ascii="Times New Roman" w:hAnsi="Times New Roman" w:cs="Times New Roman"/>
        </w:rPr>
        <w:t xml:space="preserve">Halkevleri: (1932’den 1951’e)”, </w:t>
      </w:r>
      <w:r w:rsidRPr="0008741D">
        <w:rPr>
          <w:rFonts w:ascii="Times New Roman" w:hAnsi="Times New Roman" w:cs="Times New Roman"/>
          <w:i/>
          <w:iCs/>
        </w:rPr>
        <w:t>A.Ü. Türkiyat Araştırmaları Enstitüsü Dergisi</w:t>
      </w:r>
      <w:r w:rsidRPr="0008741D">
        <w:rPr>
          <w:rFonts w:ascii="Times New Roman" w:hAnsi="Times New Roman" w:cs="Times New Roman"/>
        </w:rPr>
        <w:t xml:space="preserve">, </w:t>
      </w:r>
      <w:r w:rsidR="00C3528B">
        <w:rPr>
          <w:rFonts w:ascii="Times New Roman" w:hAnsi="Times New Roman" w:cs="Times New Roman"/>
        </w:rPr>
        <w:t>Cilt: 45, s.</w:t>
      </w:r>
      <w:r w:rsidRPr="0008741D">
        <w:rPr>
          <w:rFonts w:ascii="Times New Roman" w:hAnsi="Times New Roman" w:cs="Times New Roman"/>
        </w:rPr>
        <w:t>235-262.</w:t>
      </w:r>
    </w:p>
    <w:p w:rsidR="000D0482" w:rsidRPr="0008741D" w:rsidRDefault="00C3528B" w:rsidP="0008741D">
      <w:pPr>
        <w:spacing w:before="120" w:after="0" w:line="240" w:lineRule="auto"/>
        <w:ind w:firstLine="708"/>
        <w:jc w:val="both"/>
        <w:rPr>
          <w:rFonts w:ascii="Times New Roman" w:hAnsi="Times New Roman" w:cs="Times New Roman"/>
        </w:rPr>
      </w:pPr>
      <w:r>
        <w:rPr>
          <w:rFonts w:ascii="Times New Roman" w:hAnsi="Times New Roman" w:cs="Times New Roman"/>
        </w:rPr>
        <w:t xml:space="preserve">Özkırımlı, Atilla (1982), </w:t>
      </w:r>
      <w:r w:rsidR="000D0482" w:rsidRPr="0008741D">
        <w:rPr>
          <w:rFonts w:ascii="Times New Roman" w:hAnsi="Times New Roman" w:cs="Times New Roman"/>
          <w:i/>
          <w:iCs/>
        </w:rPr>
        <w:t>Türk Edebiyatı Ansiklopedisi</w:t>
      </w:r>
      <w:r>
        <w:rPr>
          <w:rFonts w:ascii="Times New Roman" w:hAnsi="Times New Roman" w:cs="Times New Roman"/>
        </w:rPr>
        <w:t xml:space="preserve">, </w:t>
      </w:r>
      <w:r w:rsidR="000D0482" w:rsidRPr="0008741D">
        <w:rPr>
          <w:rFonts w:ascii="Times New Roman" w:hAnsi="Times New Roman" w:cs="Times New Roman"/>
        </w:rPr>
        <w:t>Cem Yayınevi</w:t>
      </w:r>
      <w:r>
        <w:rPr>
          <w:rFonts w:ascii="Times New Roman" w:hAnsi="Times New Roman" w:cs="Times New Roman"/>
        </w:rPr>
        <w:t>, İstanbul</w:t>
      </w:r>
      <w:r w:rsidR="000D0482" w:rsidRPr="0008741D">
        <w:rPr>
          <w:rFonts w:ascii="Times New Roman" w:hAnsi="Times New Roman" w:cs="Times New Roman"/>
        </w:rPr>
        <w:t>.</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Sesli Sözlük</w:t>
      </w:r>
      <w:r w:rsidR="00A153B6">
        <w:rPr>
          <w:rFonts w:ascii="Times New Roman" w:hAnsi="Times New Roman" w:cs="Times New Roman"/>
        </w:rPr>
        <w:t xml:space="preserve"> (2018), </w:t>
      </w:r>
      <w:hyperlink r:id="rId33" w:history="1">
        <w:r w:rsidRPr="0008741D">
          <w:rPr>
            <w:rStyle w:val="Kpr"/>
            <w:rFonts w:ascii="Times New Roman" w:hAnsi="Times New Roman" w:cs="Times New Roman"/>
            <w:i/>
            <w:iCs/>
          </w:rPr>
          <w:t>https://www.seslisozluk.net/ahilik-nedir-ne-demek/</w:t>
        </w:r>
      </w:hyperlink>
      <w:r w:rsidRPr="0008741D">
        <w:rPr>
          <w:rFonts w:ascii="Times New Roman" w:hAnsi="Times New Roman" w:cs="Times New Roman"/>
        </w:rPr>
        <w:t>, (</w:t>
      </w:r>
      <w:r w:rsidR="00A153B6">
        <w:rPr>
          <w:rFonts w:ascii="Times New Roman" w:hAnsi="Times New Roman" w:cs="Times New Roman"/>
        </w:rPr>
        <w:t xml:space="preserve">Erişim Tarihi: </w:t>
      </w:r>
      <w:r w:rsidRPr="0008741D">
        <w:rPr>
          <w:rFonts w:ascii="Times New Roman" w:hAnsi="Times New Roman" w:cs="Times New Roman"/>
        </w:rPr>
        <w:t>25.02.2018).</w:t>
      </w:r>
    </w:p>
    <w:p w:rsidR="000D0482" w:rsidRPr="0008741D" w:rsidRDefault="000D0482" w:rsidP="0008741D">
      <w:pPr>
        <w:autoSpaceDE w:val="0"/>
        <w:autoSpaceDN w:val="0"/>
        <w:adjustRightInd w:val="0"/>
        <w:spacing w:before="120" w:after="0" w:line="240" w:lineRule="auto"/>
        <w:ind w:firstLine="708"/>
        <w:jc w:val="both"/>
        <w:rPr>
          <w:rFonts w:ascii="Times New Roman" w:hAnsi="Times New Roman" w:cs="Times New Roman"/>
          <w:lang w:eastAsia="tr-TR"/>
        </w:rPr>
      </w:pPr>
      <w:r w:rsidRPr="0008741D">
        <w:rPr>
          <w:rFonts w:ascii="Times New Roman" w:hAnsi="Times New Roman" w:cs="Times New Roman"/>
          <w:lang w:eastAsia="tr-TR"/>
        </w:rPr>
        <w:t xml:space="preserve">Rukancı, </w:t>
      </w:r>
      <w:r w:rsidR="00A153B6">
        <w:rPr>
          <w:rFonts w:ascii="Times New Roman" w:hAnsi="Times New Roman" w:cs="Times New Roman"/>
          <w:lang w:eastAsia="tr-TR"/>
        </w:rPr>
        <w:t xml:space="preserve">Fatih ve Hakan Anameriç (2017), </w:t>
      </w:r>
      <w:r w:rsidRPr="0008741D">
        <w:rPr>
          <w:rFonts w:ascii="Times New Roman" w:hAnsi="Times New Roman" w:cs="Times New Roman"/>
          <w:lang w:eastAsia="tr-TR"/>
        </w:rPr>
        <w:t>Belgelerle Türk Kütüphanecilik Tarihi (1960-1980): Retrospektif Bir Değ</w:t>
      </w:r>
      <w:r w:rsidR="00A153B6">
        <w:rPr>
          <w:rFonts w:ascii="Times New Roman" w:hAnsi="Times New Roman" w:cs="Times New Roman"/>
          <w:lang w:eastAsia="tr-TR"/>
        </w:rPr>
        <w:t xml:space="preserve">erlendirme (II), </w:t>
      </w:r>
      <w:r w:rsidRPr="0008741D">
        <w:rPr>
          <w:rFonts w:ascii="Times New Roman" w:hAnsi="Times New Roman" w:cs="Times New Roman"/>
          <w:i/>
          <w:iCs/>
          <w:lang w:eastAsia="tr-TR"/>
        </w:rPr>
        <w:t>Atatürk Üniversitesi Sosyal Bilimler Enstitüsü Dergisi</w:t>
      </w:r>
      <w:r w:rsidRPr="0008741D">
        <w:rPr>
          <w:rFonts w:ascii="Times New Roman" w:hAnsi="Times New Roman" w:cs="Times New Roman"/>
          <w:lang w:eastAsia="tr-TR"/>
        </w:rPr>
        <w:t xml:space="preserve">, </w:t>
      </w:r>
      <w:r w:rsidR="00A153B6">
        <w:rPr>
          <w:rFonts w:ascii="Times New Roman" w:hAnsi="Times New Roman" w:cs="Times New Roman"/>
          <w:lang w:eastAsia="tr-TR"/>
        </w:rPr>
        <w:t xml:space="preserve">Cilt: </w:t>
      </w:r>
      <w:r w:rsidRPr="0008741D">
        <w:rPr>
          <w:rFonts w:ascii="Times New Roman" w:hAnsi="Times New Roman" w:cs="Times New Roman"/>
          <w:lang w:eastAsia="tr-TR"/>
        </w:rPr>
        <w:t>21</w:t>
      </w:r>
      <w:r w:rsidR="00A153B6">
        <w:rPr>
          <w:rFonts w:ascii="Times New Roman" w:hAnsi="Times New Roman" w:cs="Times New Roman"/>
          <w:lang w:eastAsia="tr-TR"/>
        </w:rPr>
        <w:t>, Sayı: 1, s.71-9</w:t>
      </w:r>
      <w:r w:rsidRPr="0008741D">
        <w:rPr>
          <w:rFonts w:ascii="Times New Roman" w:hAnsi="Times New Roman" w:cs="Times New Roman"/>
          <w:lang w:eastAsia="tr-TR"/>
        </w:rPr>
        <w:t>5</w:t>
      </w:r>
      <w:r w:rsidR="00A153B6">
        <w:rPr>
          <w:rFonts w:ascii="Times New Roman" w:hAnsi="Times New Roman" w:cs="Times New Roman"/>
          <w:lang w:eastAsia="tr-TR"/>
        </w:rPr>
        <w:t>.</w:t>
      </w:r>
    </w:p>
    <w:p w:rsidR="000D0482" w:rsidRPr="0008741D" w:rsidRDefault="006E1BD5" w:rsidP="0008741D">
      <w:pPr>
        <w:spacing w:before="120" w:after="0" w:line="240" w:lineRule="auto"/>
        <w:ind w:firstLine="708"/>
        <w:jc w:val="both"/>
        <w:rPr>
          <w:rFonts w:ascii="Times New Roman" w:hAnsi="Times New Roman" w:cs="Times New Roman"/>
        </w:rPr>
      </w:pPr>
      <w:r>
        <w:rPr>
          <w:rFonts w:ascii="Times New Roman" w:hAnsi="Times New Roman" w:cs="Times New Roman"/>
        </w:rPr>
        <w:t xml:space="preserve">Sevgisunar, M. Kemal (2007), </w:t>
      </w:r>
      <w:r w:rsidR="000D0482" w:rsidRPr="0008741D">
        <w:rPr>
          <w:rFonts w:ascii="Times New Roman" w:hAnsi="Times New Roman" w:cs="Times New Roman"/>
          <w:i/>
          <w:iCs/>
        </w:rPr>
        <w:t>Türkiye’de Siyasi Gelişmeler ve İdeolojik Yaklaşımların Bilgi ve Belge Yönetimi Alanına Etkileri</w:t>
      </w:r>
      <w:r>
        <w:rPr>
          <w:rFonts w:ascii="Times New Roman" w:hAnsi="Times New Roman" w:cs="Times New Roman"/>
        </w:rPr>
        <w:t xml:space="preserve">, </w:t>
      </w:r>
      <w:r w:rsidR="000D0482" w:rsidRPr="0008741D">
        <w:rPr>
          <w:rFonts w:ascii="Times New Roman" w:hAnsi="Times New Roman" w:cs="Times New Roman"/>
        </w:rPr>
        <w:t>Ankara Üniversitesi Sosyal Bilimler Enstitüsü Bilgi ve Belge Yönetimi Anabilim Dalı,</w:t>
      </w:r>
      <w:r>
        <w:rPr>
          <w:rFonts w:ascii="Times New Roman" w:hAnsi="Times New Roman" w:cs="Times New Roman"/>
        </w:rPr>
        <w:t xml:space="preserve"> Yayımlanmamış Doktora Tezi</w:t>
      </w:r>
      <w:r w:rsidR="000D0482" w:rsidRPr="0008741D">
        <w:rPr>
          <w:rFonts w:ascii="Times New Roman" w:hAnsi="Times New Roman" w:cs="Times New Roman"/>
        </w:rPr>
        <w:t>, Ankara.</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Sivil Eğitim v</w:t>
      </w:r>
      <w:r w:rsidR="001F7858">
        <w:rPr>
          <w:rFonts w:ascii="Times New Roman" w:hAnsi="Times New Roman" w:cs="Times New Roman"/>
        </w:rPr>
        <w:t xml:space="preserve">e Sivil Eğitimin Batılılaşması, </w:t>
      </w:r>
      <w:hyperlink r:id="rId34" w:history="1">
        <w:r w:rsidRPr="0008741D">
          <w:rPr>
            <w:rStyle w:val="Kpr"/>
            <w:rFonts w:ascii="Times New Roman" w:hAnsi="Times New Roman" w:cs="Times New Roman"/>
            <w:i/>
            <w:iCs/>
          </w:rPr>
          <w:t>www.egitim.aku.edu.tr/tet04.htm</w:t>
        </w:r>
      </w:hyperlink>
      <w:r w:rsidRPr="0008741D">
        <w:rPr>
          <w:rFonts w:ascii="Times New Roman" w:hAnsi="Times New Roman" w:cs="Times New Roman"/>
        </w:rPr>
        <w:t>, (</w:t>
      </w:r>
      <w:r w:rsidR="001F7858">
        <w:rPr>
          <w:rFonts w:ascii="Times New Roman" w:hAnsi="Times New Roman" w:cs="Times New Roman"/>
        </w:rPr>
        <w:t xml:space="preserve">Erişim Tarihi: </w:t>
      </w:r>
      <w:r w:rsidRPr="0008741D">
        <w:rPr>
          <w:rFonts w:ascii="Times New Roman" w:hAnsi="Times New Roman" w:cs="Times New Roman"/>
        </w:rPr>
        <w:t xml:space="preserve">24.04.2008). </w:t>
      </w:r>
    </w:p>
    <w:p w:rsidR="000D0482" w:rsidRPr="0008741D" w:rsidRDefault="001F7858" w:rsidP="0008741D">
      <w:pPr>
        <w:spacing w:before="120" w:after="0" w:line="240" w:lineRule="auto"/>
        <w:ind w:firstLine="708"/>
        <w:jc w:val="both"/>
        <w:rPr>
          <w:rFonts w:ascii="Times New Roman" w:hAnsi="Times New Roman" w:cs="Times New Roman"/>
        </w:rPr>
      </w:pPr>
      <w:r>
        <w:rPr>
          <w:rFonts w:ascii="Times New Roman" w:hAnsi="Times New Roman" w:cs="Times New Roman"/>
        </w:rPr>
        <w:t xml:space="preserve">Soysal, Özer (2005), </w:t>
      </w:r>
      <w:r w:rsidR="000D0482" w:rsidRPr="0008741D">
        <w:rPr>
          <w:rFonts w:ascii="Times New Roman" w:hAnsi="Times New Roman" w:cs="Times New Roman"/>
        </w:rPr>
        <w:t>“A.Ü. DTCF. Kütüphanec</w:t>
      </w:r>
      <w:r>
        <w:rPr>
          <w:rFonts w:ascii="Times New Roman" w:hAnsi="Times New Roman" w:cs="Times New Roman"/>
        </w:rPr>
        <w:t xml:space="preserve">ilik Bölümü’nün 50. Yılı İçin”, </w:t>
      </w:r>
      <w:r w:rsidR="000D0482" w:rsidRPr="0008741D">
        <w:rPr>
          <w:rFonts w:ascii="Times New Roman" w:hAnsi="Times New Roman" w:cs="Times New Roman"/>
          <w:i/>
          <w:iCs/>
        </w:rPr>
        <w:t>Türk Kütüphaneciliği</w:t>
      </w:r>
      <w:r w:rsidR="000D0482" w:rsidRPr="0008741D">
        <w:rPr>
          <w:rFonts w:ascii="Times New Roman" w:hAnsi="Times New Roman" w:cs="Times New Roman"/>
        </w:rPr>
        <w:t xml:space="preserve">, </w:t>
      </w:r>
      <w:r>
        <w:rPr>
          <w:rFonts w:ascii="Times New Roman" w:hAnsi="Times New Roman" w:cs="Times New Roman"/>
        </w:rPr>
        <w:t xml:space="preserve">Cilt: </w:t>
      </w:r>
      <w:r w:rsidR="000D0482" w:rsidRPr="0008741D">
        <w:rPr>
          <w:rFonts w:ascii="Times New Roman" w:hAnsi="Times New Roman" w:cs="Times New Roman"/>
        </w:rPr>
        <w:t>19</w:t>
      </w:r>
      <w:r>
        <w:rPr>
          <w:rFonts w:ascii="Times New Roman" w:hAnsi="Times New Roman" w:cs="Times New Roman"/>
        </w:rPr>
        <w:t>, Sayı: 1, s.</w:t>
      </w:r>
      <w:r w:rsidR="000D0482" w:rsidRPr="0008741D">
        <w:rPr>
          <w:rFonts w:ascii="Times New Roman" w:hAnsi="Times New Roman" w:cs="Times New Roman"/>
        </w:rPr>
        <w:t>105-113.</w:t>
      </w:r>
    </w:p>
    <w:p w:rsidR="000D0482" w:rsidRPr="0008741D" w:rsidRDefault="001F7858" w:rsidP="0008741D">
      <w:pPr>
        <w:spacing w:before="120" w:after="0" w:line="240" w:lineRule="auto"/>
        <w:ind w:firstLine="708"/>
        <w:jc w:val="both"/>
        <w:rPr>
          <w:rFonts w:ascii="Times New Roman" w:hAnsi="Times New Roman" w:cs="Times New Roman"/>
        </w:rPr>
      </w:pPr>
      <w:r>
        <w:rPr>
          <w:rFonts w:ascii="Times New Roman" w:hAnsi="Times New Roman" w:cs="Times New Roman"/>
        </w:rPr>
        <w:t xml:space="preserve">Soysal, Özer (1998), </w:t>
      </w:r>
      <w:r w:rsidR="000D0482" w:rsidRPr="0008741D">
        <w:rPr>
          <w:rFonts w:ascii="Times New Roman" w:hAnsi="Times New Roman" w:cs="Times New Roman"/>
        </w:rPr>
        <w:t xml:space="preserve">“Mesleğe </w:t>
      </w:r>
      <w:r>
        <w:rPr>
          <w:rFonts w:ascii="Times New Roman" w:hAnsi="Times New Roman" w:cs="Times New Roman"/>
        </w:rPr>
        <w:t xml:space="preserve">Hazırlanan Gençlere Bir Katkı”, </w:t>
      </w:r>
      <w:r w:rsidR="000D0482" w:rsidRPr="0008741D">
        <w:rPr>
          <w:rFonts w:ascii="Times New Roman" w:hAnsi="Times New Roman" w:cs="Times New Roman"/>
          <w:i/>
          <w:iCs/>
        </w:rPr>
        <w:t>Türk Kütüphaneciliği: Bilginin Yazgısı</w:t>
      </w:r>
      <w:r>
        <w:rPr>
          <w:rFonts w:ascii="Times New Roman" w:hAnsi="Times New Roman" w:cs="Times New Roman"/>
        </w:rPr>
        <w:t xml:space="preserve">, </w:t>
      </w:r>
      <w:r w:rsidR="000D0482" w:rsidRPr="0008741D">
        <w:rPr>
          <w:rFonts w:ascii="Times New Roman" w:hAnsi="Times New Roman" w:cs="Times New Roman"/>
        </w:rPr>
        <w:t>Türk Kütüphaneciler Derneği</w:t>
      </w:r>
      <w:r>
        <w:rPr>
          <w:rFonts w:ascii="Times New Roman" w:hAnsi="Times New Roman" w:cs="Times New Roman"/>
        </w:rPr>
        <w:t>,</w:t>
      </w:r>
      <w:r w:rsidRPr="001F7858">
        <w:rPr>
          <w:rFonts w:ascii="Times New Roman" w:hAnsi="Times New Roman" w:cs="Times New Roman"/>
        </w:rPr>
        <w:t xml:space="preserve"> </w:t>
      </w:r>
      <w:r>
        <w:rPr>
          <w:rFonts w:ascii="Times New Roman" w:hAnsi="Times New Roman" w:cs="Times New Roman"/>
        </w:rPr>
        <w:t>Ankara.</w:t>
      </w:r>
    </w:p>
    <w:p w:rsidR="000D0482" w:rsidRPr="0008741D" w:rsidRDefault="001F7858" w:rsidP="0008741D">
      <w:pPr>
        <w:autoSpaceDE w:val="0"/>
        <w:autoSpaceDN w:val="0"/>
        <w:adjustRightInd w:val="0"/>
        <w:spacing w:before="120" w:after="0" w:line="240" w:lineRule="auto"/>
        <w:ind w:firstLine="708"/>
        <w:jc w:val="both"/>
        <w:rPr>
          <w:rFonts w:ascii="Times New Roman" w:hAnsi="Times New Roman" w:cs="Times New Roman"/>
        </w:rPr>
      </w:pPr>
      <w:r>
        <w:rPr>
          <w:rFonts w:ascii="Times New Roman" w:hAnsi="Times New Roman" w:cs="Times New Roman"/>
        </w:rPr>
        <w:t xml:space="preserve">Subaşıoğlu, Fatoş (1998), </w:t>
      </w:r>
      <w:r w:rsidR="000D0482" w:rsidRPr="0008741D">
        <w:rPr>
          <w:rFonts w:ascii="Times New Roman" w:hAnsi="Times New Roman" w:cs="Times New Roman"/>
        </w:rPr>
        <w:t>“Kütüphanecilik M</w:t>
      </w:r>
      <w:r>
        <w:rPr>
          <w:rFonts w:ascii="Times New Roman" w:hAnsi="Times New Roman" w:cs="Times New Roman"/>
        </w:rPr>
        <w:t xml:space="preserve">esleğine Etiksel Bir Yaklaşım”, </w:t>
      </w:r>
      <w:r w:rsidR="000D0482" w:rsidRPr="0008741D">
        <w:rPr>
          <w:rFonts w:ascii="Times New Roman" w:hAnsi="Times New Roman" w:cs="Times New Roman"/>
          <w:i/>
          <w:iCs/>
        </w:rPr>
        <w:t>Ankara Üniversitesi Dil ve Tarih-Coğrafya Fakültesi Dergisi</w:t>
      </w:r>
      <w:r w:rsidR="000D0482" w:rsidRPr="0008741D">
        <w:rPr>
          <w:rFonts w:ascii="Times New Roman" w:hAnsi="Times New Roman" w:cs="Times New Roman"/>
        </w:rPr>
        <w:t xml:space="preserve">, </w:t>
      </w:r>
      <w:r>
        <w:rPr>
          <w:rFonts w:ascii="Times New Roman" w:hAnsi="Times New Roman" w:cs="Times New Roman"/>
        </w:rPr>
        <w:t xml:space="preserve">Cilt: </w:t>
      </w:r>
      <w:r w:rsidR="000D0482" w:rsidRPr="0008741D">
        <w:rPr>
          <w:rFonts w:ascii="Times New Roman" w:hAnsi="Times New Roman" w:cs="Times New Roman"/>
        </w:rPr>
        <w:t>38</w:t>
      </w:r>
      <w:r>
        <w:rPr>
          <w:rFonts w:ascii="Times New Roman" w:hAnsi="Times New Roman" w:cs="Times New Roman"/>
        </w:rPr>
        <w:t>, Sayı: 1-2, s.</w:t>
      </w:r>
      <w:r w:rsidR="000D0482" w:rsidRPr="0008741D">
        <w:rPr>
          <w:rFonts w:ascii="Times New Roman" w:hAnsi="Times New Roman" w:cs="Times New Roman"/>
        </w:rPr>
        <w:t>467-478.</w:t>
      </w:r>
    </w:p>
    <w:p w:rsidR="000D0482" w:rsidRPr="0008741D" w:rsidRDefault="001F7858" w:rsidP="0008741D">
      <w:pPr>
        <w:spacing w:before="120" w:after="0" w:line="240" w:lineRule="auto"/>
        <w:ind w:firstLine="708"/>
        <w:jc w:val="both"/>
        <w:rPr>
          <w:rFonts w:ascii="Times New Roman" w:hAnsi="Times New Roman" w:cs="Times New Roman"/>
        </w:rPr>
      </w:pPr>
      <w:r>
        <w:rPr>
          <w:rFonts w:ascii="Times New Roman" w:hAnsi="Times New Roman" w:cs="Times New Roman"/>
        </w:rPr>
        <w:t xml:space="preserve">Sucu, Mustafa (1996), </w:t>
      </w:r>
      <w:r w:rsidR="000D0482" w:rsidRPr="0008741D">
        <w:rPr>
          <w:rFonts w:ascii="Times New Roman" w:hAnsi="Times New Roman" w:cs="Times New Roman"/>
          <w:i/>
          <w:iCs/>
        </w:rPr>
        <w:t>Ahi Ocakları ve Bir Ahilik Belgesi</w:t>
      </w:r>
      <w:r>
        <w:rPr>
          <w:rFonts w:ascii="Times New Roman" w:hAnsi="Times New Roman" w:cs="Times New Roman"/>
        </w:rPr>
        <w:t xml:space="preserve">, </w:t>
      </w:r>
      <w:r w:rsidR="000D0482" w:rsidRPr="0008741D">
        <w:rPr>
          <w:rFonts w:ascii="Times New Roman" w:hAnsi="Times New Roman" w:cs="Times New Roman"/>
        </w:rPr>
        <w:t>İnönü Üniversitesi</w:t>
      </w:r>
      <w:r>
        <w:rPr>
          <w:rFonts w:ascii="Times New Roman" w:hAnsi="Times New Roman" w:cs="Times New Roman"/>
        </w:rPr>
        <w:t>, Malatya</w:t>
      </w:r>
      <w:r w:rsidR="000D0482" w:rsidRPr="0008741D">
        <w:rPr>
          <w:rFonts w:ascii="Times New Roman" w:hAnsi="Times New Roman" w:cs="Times New Roman"/>
        </w:rPr>
        <w:t>.</w:t>
      </w:r>
    </w:p>
    <w:p w:rsidR="000D0482" w:rsidRPr="0008741D" w:rsidRDefault="001F7858" w:rsidP="0008741D">
      <w:pPr>
        <w:autoSpaceDE w:val="0"/>
        <w:autoSpaceDN w:val="0"/>
        <w:adjustRightInd w:val="0"/>
        <w:spacing w:before="120" w:after="0" w:line="240" w:lineRule="auto"/>
        <w:ind w:firstLine="708"/>
        <w:jc w:val="both"/>
        <w:rPr>
          <w:rFonts w:ascii="Times New Roman" w:hAnsi="Times New Roman" w:cs="Times New Roman"/>
        </w:rPr>
      </w:pPr>
      <w:r>
        <w:rPr>
          <w:rFonts w:ascii="Times New Roman" w:hAnsi="Times New Roman" w:cs="Times New Roman"/>
        </w:rPr>
        <w:t xml:space="preserve">Toplu, Mehmet (2010), </w:t>
      </w:r>
      <w:r w:rsidR="000D0482" w:rsidRPr="0008741D">
        <w:rPr>
          <w:rFonts w:ascii="Times New Roman" w:hAnsi="Times New Roman" w:cs="Times New Roman"/>
        </w:rPr>
        <w:t>“Kil Tabletlerden Elektronik Yayıncılığa Kütüphanecilik Fels</w:t>
      </w:r>
      <w:r>
        <w:rPr>
          <w:rFonts w:ascii="Times New Roman" w:hAnsi="Times New Roman" w:cs="Times New Roman"/>
        </w:rPr>
        <w:t xml:space="preserve">efesinin Gelişimi ve Dönüşümü”, </w:t>
      </w:r>
      <w:r w:rsidR="000D0482" w:rsidRPr="0008741D">
        <w:rPr>
          <w:rFonts w:ascii="Times New Roman" w:hAnsi="Times New Roman" w:cs="Times New Roman"/>
          <w:i/>
          <w:iCs/>
        </w:rPr>
        <w:t>Türk Kütüphaneciliği</w:t>
      </w:r>
      <w:r w:rsidR="000D0482" w:rsidRPr="0008741D">
        <w:rPr>
          <w:rFonts w:ascii="Times New Roman" w:hAnsi="Times New Roman" w:cs="Times New Roman"/>
        </w:rPr>
        <w:t xml:space="preserve">, </w:t>
      </w:r>
      <w:r>
        <w:rPr>
          <w:rFonts w:ascii="Times New Roman" w:hAnsi="Times New Roman" w:cs="Times New Roman"/>
        </w:rPr>
        <w:t xml:space="preserve">Cilt: </w:t>
      </w:r>
      <w:r w:rsidR="000D0482" w:rsidRPr="0008741D">
        <w:rPr>
          <w:rFonts w:ascii="Times New Roman" w:hAnsi="Times New Roman" w:cs="Times New Roman"/>
        </w:rPr>
        <w:t>24</w:t>
      </w:r>
      <w:r>
        <w:rPr>
          <w:rFonts w:ascii="Times New Roman" w:hAnsi="Times New Roman" w:cs="Times New Roman"/>
        </w:rPr>
        <w:t>, Sayı: 4, s.</w:t>
      </w:r>
      <w:r w:rsidR="000D0482" w:rsidRPr="0008741D">
        <w:rPr>
          <w:rFonts w:ascii="Times New Roman" w:hAnsi="Times New Roman" w:cs="Times New Roman"/>
        </w:rPr>
        <w:t>644-684.</w:t>
      </w:r>
    </w:p>
    <w:p w:rsidR="000D0482" w:rsidRPr="0008741D" w:rsidRDefault="001F7858" w:rsidP="0008741D">
      <w:pPr>
        <w:autoSpaceDE w:val="0"/>
        <w:autoSpaceDN w:val="0"/>
        <w:adjustRightInd w:val="0"/>
        <w:spacing w:before="120" w:after="0" w:line="240" w:lineRule="auto"/>
        <w:ind w:firstLine="708"/>
        <w:jc w:val="both"/>
        <w:rPr>
          <w:rFonts w:ascii="Times New Roman" w:hAnsi="Times New Roman" w:cs="Times New Roman"/>
        </w:rPr>
      </w:pPr>
      <w:r>
        <w:rPr>
          <w:rFonts w:ascii="Times New Roman" w:hAnsi="Times New Roman" w:cs="Times New Roman"/>
        </w:rPr>
        <w:t xml:space="preserve">Toplu, Mehmet (2009), </w:t>
      </w:r>
      <w:r w:rsidR="000D0482" w:rsidRPr="0008741D">
        <w:rPr>
          <w:rFonts w:ascii="Times New Roman" w:hAnsi="Times New Roman" w:cs="Times New Roman"/>
        </w:rPr>
        <w:t xml:space="preserve">“Mesleki Bir Örgüt Olarak Türk Kütüphaneciler Derneği’nin </w:t>
      </w:r>
      <w:r>
        <w:rPr>
          <w:rFonts w:ascii="Times New Roman" w:hAnsi="Times New Roman" w:cs="Times New Roman"/>
        </w:rPr>
        <w:t xml:space="preserve">Altmış Yıllık Gelişim Çizgisi”, </w:t>
      </w:r>
      <w:r w:rsidR="000D0482" w:rsidRPr="0008741D">
        <w:rPr>
          <w:rFonts w:ascii="Times New Roman" w:hAnsi="Times New Roman" w:cs="Times New Roman"/>
          <w:i/>
          <w:iCs/>
        </w:rPr>
        <w:t>Türk Kütüphaneciliği</w:t>
      </w:r>
      <w:r w:rsidR="000D0482" w:rsidRPr="0008741D">
        <w:rPr>
          <w:rFonts w:ascii="Times New Roman" w:hAnsi="Times New Roman" w:cs="Times New Roman"/>
        </w:rPr>
        <w:t xml:space="preserve">, </w:t>
      </w:r>
      <w:r>
        <w:rPr>
          <w:rFonts w:ascii="Times New Roman" w:hAnsi="Times New Roman" w:cs="Times New Roman"/>
        </w:rPr>
        <w:t xml:space="preserve">Cilt: </w:t>
      </w:r>
      <w:r w:rsidR="000D0482" w:rsidRPr="0008741D">
        <w:rPr>
          <w:rFonts w:ascii="Times New Roman" w:hAnsi="Times New Roman" w:cs="Times New Roman"/>
        </w:rPr>
        <w:t>23</w:t>
      </w:r>
      <w:r>
        <w:rPr>
          <w:rFonts w:ascii="Times New Roman" w:hAnsi="Times New Roman" w:cs="Times New Roman"/>
        </w:rPr>
        <w:t>, Sayı: 4, s.</w:t>
      </w:r>
      <w:r w:rsidR="000D0482" w:rsidRPr="0008741D">
        <w:rPr>
          <w:rFonts w:ascii="Times New Roman" w:hAnsi="Times New Roman" w:cs="Times New Roman"/>
        </w:rPr>
        <w:t>678-741.</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 xml:space="preserve">TSE </w:t>
      </w:r>
      <w:r w:rsidR="001F7858">
        <w:rPr>
          <w:rFonts w:ascii="Times New Roman" w:hAnsi="Times New Roman" w:cs="Times New Roman"/>
        </w:rPr>
        <w:t xml:space="preserve">(2013), </w:t>
      </w:r>
      <w:r w:rsidRPr="0008741D">
        <w:rPr>
          <w:rFonts w:ascii="Times New Roman" w:hAnsi="Times New Roman" w:cs="Times New Roman"/>
          <w:i/>
          <w:iCs/>
        </w:rPr>
        <w:t>Kanunname-i İhtisab-ı Bursa</w:t>
      </w:r>
      <w:r w:rsidR="001F7858">
        <w:rPr>
          <w:rFonts w:ascii="Times New Roman" w:hAnsi="Times New Roman" w:cs="Times New Roman"/>
        </w:rPr>
        <w:t xml:space="preserve">, </w:t>
      </w:r>
      <w:r w:rsidRPr="0008741D">
        <w:rPr>
          <w:rFonts w:ascii="Times New Roman" w:hAnsi="Times New Roman" w:cs="Times New Roman"/>
        </w:rPr>
        <w:t>TSE</w:t>
      </w:r>
      <w:r w:rsidR="001F7858">
        <w:rPr>
          <w:rFonts w:ascii="Times New Roman" w:hAnsi="Times New Roman" w:cs="Times New Roman"/>
        </w:rPr>
        <w:t>, Ankara</w:t>
      </w:r>
      <w:r w:rsidRPr="0008741D">
        <w:rPr>
          <w:rFonts w:ascii="Times New Roman" w:hAnsi="Times New Roman" w:cs="Times New Roman"/>
        </w:rPr>
        <w:t xml:space="preserve">. </w:t>
      </w:r>
    </w:p>
    <w:p w:rsidR="00481735" w:rsidRPr="00481735" w:rsidRDefault="00481735" w:rsidP="00B80580">
      <w:pPr>
        <w:spacing w:before="120" w:after="0" w:line="240" w:lineRule="auto"/>
        <w:ind w:firstLine="708"/>
        <w:jc w:val="both"/>
        <w:rPr>
          <w:rFonts w:ascii="Times New Roman" w:hAnsi="Times New Roman" w:cs="Times New Roman"/>
        </w:rPr>
      </w:pPr>
      <w:r>
        <w:rPr>
          <w:rFonts w:ascii="Times New Roman" w:hAnsi="Times New Roman" w:cs="Times New Roman"/>
        </w:rPr>
        <w:t>Turan, Şuayip (2018), “Civil Soci</w:t>
      </w:r>
      <w:r w:rsidRPr="00481735">
        <w:rPr>
          <w:rFonts w:ascii="Times New Roman" w:hAnsi="Times New Roman" w:cs="Times New Roman"/>
        </w:rPr>
        <w:t>ety In Çankı</w:t>
      </w:r>
      <w:r>
        <w:rPr>
          <w:rFonts w:ascii="Times New Roman" w:hAnsi="Times New Roman" w:cs="Times New Roman"/>
        </w:rPr>
        <w:t>rı In The Framework Yaran Associati</w:t>
      </w:r>
      <w:r w:rsidRPr="00481735">
        <w:rPr>
          <w:rFonts w:ascii="Times New Roman" w:hAnsi="Times New Roman" w:cs="Times New Roman"/>
        </w:rPr>
        <w:t>ons</w:t>
      </w:r>
      <w:r>
        <w:rPr>
          <w:rFonts w:ascii="Times New Roman" w:hAnsi="Times New Roman" w:cs="Times New Roman"/>
        </w:rPr>
        <w:t xml:space="preserve">”, </w:t>
      </w:r>
      <w:r>
        <w:rPr>
          <w:rFonts w:ascii="Times New Roman" w:hAnsi="Times New Roman" w:cs="Times New Roman"/>
          <w:i/>
          <w:iCs/>
        </w:rPr>
        <w:t xml:space="preserve">Turkish Studies - Social Sciences, </w:t>
      </w:r>
      <w:r w:rsidRPr="00481735">
        <w:rPr>
          <w:rFonts w:ascii="Times New Roman" w:hAnsi="Times New Roman" w:cs="Times New Roman"/>
          <w:iCs/>
        </w:rPr>
        <w:t>Volume 13/18, Summer 2018, p. 1311-1322</w:t>
      </w:r>
      <w:r w:rsidR="0033650B">
        <w:rPr>
          <w:rFonts w:ascii="Times New Roman" w:hAnsi="Times New Roman" w:cs="Times New Roman"/>
          <w:iCs/>
        </w:rPr>
        <w:t>,</w:t>
      </w:r>
      <w:r w:rsidR="0033650B" w:rsidRPr="0033650B">
        <w:rPr>
          <w:rFonts w:ascii="Times New Roman" w:hAnsi="Times New Roman" w:cs="Times New Roman"/>
          <w:iCs/>
        </w:rPr>
        <w:t xml:space="preserve"> </w:t>
      </w:r>
      <w:r w:rsidR="0033650B" w:rsidRPr="00481735">
        <w:rPr>
          <w:rFonts w:ascii="Times New Roman" w:hAnsi="Times New Roman" w:cs="Times New Roman"/>
          <w:iCs/>
        </w:rPr>
        <w:t xml:space="preserve">ISSN: 1308-2140, </w:t>
      </w:r>
      <w:r w:rsidRPr="00481735">
        <w:rPr>
          <w:rFonts w:ascii="Times New Roman" w:hAnsi="Times New Roman" w:cs="Times New Roman"/>
          <w:iCs/>
        </w:rPr>
        <w:t xml:space="preserve"> </w:t>
      </w:r>
      <w:hyperlink r:id="rId35" w:history="1">
        <w:r w:rsidR="00B80580" w:rsidRPr="00B80580">
          <w:rPr>
            <w:rStyle w:val="Kpr"/>
            <w:rFonts w:ascii="Times New Roman" w:hAnsi="Times New Roman" w:cs="Times New Roman"/>
            <w:i/>
          </w:rPr>
          <w:t>www.turkishstudies.net</w:t>
        </w:r>
      </w:hyperlink>
      <w:r w:rsidR="0033650B" w:rsidRPr="0068457C">
        <w:rPr>
          <w:rFonts w:ascii="Times New Roman" w:hAnsi="Times New Roman" w:cs="Times New Roman"/>
        </w:rPr>
        <w:t>,</w:t>
      </w:r>
      <w:r w:rsidR="00B80580">
        <w:rPr>
          <w:rFonts w:ascii="Times New Roman" w:hAnsi="Times New Roman" w:cs="Times New Roman"/>
        </w:rPr>
        <w:t xml:space="preserve"> </w:t>
      </w:r>
      <w:r w:rsidRPr="00481735">
        <w:rPr>
          <w:rFonts w:ascii="Times New Roman" w:hAnsi="Times New Roman" w:cs="Times New Roman"/>
          <w:iCs/>
        </w:rPr>
        <w:t xml:space="preserve">DOI Number: </w:t>
      </w:r>
      <w:hyperlink r:id="rId36" w:history="1">
        <w:r w:rsidR="0033650B" w:rsidRPr="008B0B7A">
          <w:rPr>
            <w:rStyle w:val="Kpr"/>
            <w:rFonts w:ascii="Times New Roman" w:hAnsi="Times New Roman" w:cs="Times New Roman"/>
            <w:iCs/>
          </w:rPr>
          <w:t>http://dx.doi.org/10.7827/TurkishStudies.13921</w:t>
        </w:r>
      </w:hyperlink>
      <w:r w:rsidR="0033650B">
        <w:rPr>
          <w:rFonts w:ascii="Times New Roman" w:hAnsi="Times New Roman" w:cs="Times New Roman"/>
          <w:iCs/>
        </w:rPr>
        <w:t xml:space="preserve">, </w:t>
      </w:r>
      <w:r w:rsidRPr="00481735">
        <w:rPr>
          <w:rFonts w:ascii="Times New Roman" w:hAnsi="Times New Roman" w:cs="Times New Roman"/>
          <w:iCs/>
        </w:rPr>
        <w:t>ANKARA-TURKEY</w:t>
      </w:r>
      <w:r>
        <w:rPr>
          <w:rFonts w:ascii="Times New Roman" w:hAnsi="Times New Roman" w:cs="Times New Roman"/>
          <w:iCs/>
        </w:rPr>
        <w:t>.</w:t>
      </w:r>
    </w:p>
    <w:p w:rsidR="000D0482" w:rsidRPr="0008741D" w:rsidRDefault="003E4744" w:rsidP="0008741D">
      <w:pPr>
        <w:spacing w:before="120" w:after="0" w:line="240" w:lineRule="auto"/>
        <w:ind w:firstLine="708"/>
        <w:jc w:val="both"/>
        <w:rPr>
          <w:rFonts w:ascii="Times New Roman" w:hAnsi="Times New Roman" w:cs="Times New Roman"/>
        </w:rPr>
      </w:pPr>
      <w:r>
        <w:rPr>
          <w:rFonts w:ascii="Times New Roman" w:hAnsi="Times New Roman" w:cs="Times New Roman"/>
        </w:rPr>
        <w:t xml:space="preserve">Türk Dil Kurumu (2018), </w:t>
      </w:r>
      <w:r w:rsidR="000D0482" w:rsidRPr="0008741D">
        <w:rPr>
          <w:rFonts w:ascii="Times New Roman" w:hAnsi="Times New Roman" w:cs="Times New Roman"/>
          <w:i/>
          <w:iCs/>
        </w:rPr>
        <w:t>Büyük Türkçe Sözlük</w:t>
      </w:r>
      <w:r w:rsidR="000D0482" w:rsidRPr="0008741D">
        <w:rPr>
          <w:rFonts w:ascii="Times New Roman" w:hAnsi="Times New Roman" w:cs="Times New Roman"/>
        </w:rPr>
        <w:t>, Türk Dil Kurumu</w:t>
      </w:r>
      <w:r>
        <w:rPr>
          <w:rFonts w:ascii="Times New Roman" w:hAnsi="Times New Roman" w:cs="Times New Roman"/>
        </w:rPr>
        <w:t xml:space="preserve">, </w:t>
      </w:r>
      <w:r w:rsidRPr="0008741D">
        <w:rPr>
          <w:rFonts w:ascii="Times New Roman" w:hAnsi="Times New Roman" w:cs="Times New Roman"/>
        </w:rPr>
        <w:t>Ankara,</w:t>
      </w:r>
      <w:r>
        <w:rPr>
          <w:rFonts w:ascii="Times New Roman" w:hAnsi="Times New Roman" w:cs="Times New Roman"/>
        </w:rPr>
        <w:t xml:space="preserve"> </w:t>
      </w:r>
      <w:hyperlink r:id="rId37" w:history="1">
        <w:r w:rsidR="000D0482" w:rsidRPr="0008741D">
          <w:rPr>
            <w:rStyle w:val="Kpr"/>
            <w:rFonts w:ascii="Times New Roman" w:hAnsi="Times New Roman" w:cs="Times New Roman"/>
          </w:rPr>
          <w:t>http://www.tdk.gov.tr/index.php?option=com_bts&amp;arama=kelime&amp;guid=TDK.GTS.5bfe41289179f8.00314785</w:t>
        </w:r>
      </w:hyperlink>
      <w:r w:rsidR="000D0482" w:rsidRPr="0008741D">
        <w:rPr>
          <w:rFonts w:ascii="Times New Roman" w:hAnsi="Times New Roman" w:cs="Times New Roman"/>
        </w:rPr>
        <w:t>, (</w:t>
      </w:r>
      <w:r>
        <w:rPr>
          <w:rFonts w:ascii="Times New Roman" w:hAnsi="Times New Roman" w:cs="Times New Roman"/>
        </w:rPr>
        <w:t xml:space="preserve">Erişim Tarihi: </w:t>
      </w:r>
      <w:r w:rsidR="000D0482" w:rsidRPr="0008741D">
        <w:rPr>
          <w:rFonts w:ascii="Times New Roman" w:hAnsi="Times New Roman" w:cs="Times New Roman"/>
        </w:rPr>
        <w:t>13.02.2018).</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Türk</w:t>
      </w:r>
      <w:r w:rsidR="00114043">
        <w:rPr>
          <w:rFonts w:ascii="Times New Roman" w:hAnsi="Times New Roman" w:cs="Times New Roman"/>
        </w:rPr>
        <w:t xml:space="preserve"> Kütüphaneciler Derneği (2018), Hakkımızda, </w:t>
      </w:r>
      <w:hyperlink r:id="rId38" w:history="1">
        <w:r w:rsidRPr="0008741D">
          <w:rPr>
            <w:rStyle w:val="Kpr"/>
            <w:rFonts w:ascii="Times New Roman" w:hAnsi="Times New Roman" w:cs="Times New Roman"/>
            <w:i/>
            <w:iCs/>
          </w:rPr>
          <w:t>http://kutuphaneci.org.tr/</w:t>
        </w:r>
      </w:hyperlink>
      <w:r w:rsidRPr="0008741D">
        <w:rPr>
          <w:rFonts w:ascii="Times New Roman" w:hAnsi="Times New Roman" w:cs="Times New Roman"/>
        </w:rPr>
        <w:t>, (</w:t>
      </w:r>
      <w:r w:rsidR="00114043">
        <w:rPr>
          <w:rFonts w:ascii="Times New Roman" w:hAnsi="Times New Roman" w:cs="Times New Roman"/>
        </w:rPr>
        <w:t xml:space="preserve">Erişim Tarihi: </w:t>
      </w:r>
      <w:r w:rsidRPr="0008741D">
        <w:rPr>
          <w:rFonts w:ascii="Times New Roman" w:hAnsi="Times New Roman" w:cs="Times New Roman"/>
        </w:rPr>
        <w:t>12.02.2018).</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lastRenderedPageBreak/>
        <w:t>Türk Kütüphaneciler Derneği (</w:t>
      </w:r>
      <w:r w:rsidR="00A03B08">
        <w:rPr>
          <w:rFonts w:ascii="Times New Roman" w:hAnsi="Times New Roman" w:cs="Times New Roman"/>
        </w:rPr>
        <w:t xml:space="preserve">2018), </w:t>
      </w:r>
      <w:r w:rsidRPr="0008741D">
        <w:rPr>
          <w:rFonts w:ascii="Times New Roman" w:hAnsi="Times New Roman" w:cs="Times New Roman"/>
        </w:rPr>
        <w:t>Türk Kütüphanecile</w:t>
      </w:r>
      <w:r w:rsidR="00A03B08">
        <w:rPr>
          <w:rFonts w:ascii="Times New Roman" w:hAnsi="Times New Roman" w:cs="Times New Roman"/>
        </w:rPr>
        <w:t xml:space="preserve">r Derneği Mesleki Etik İlkeleri, </w:t>
      </w:r>
      <w:hyperlink r:id="rId39" w:history="1">
        <w:r w:rsidRPr="0008741D">
          <w:rPr>
            <w:rStyle w:val="Kpr"/>
            <w:rFonts w:ascii="Times New Roman" w:hAnsi="Times New Roman" w:cs="Times New Roman"/>
            <w:i/>
            <w:iCs/>
          </w:rPr>
          <w:t>http://kutuphaneci.org.tr/bildirgeler/mesleki-etik-ilkeleri/</w:t>
        </w:r>
      </w:hyperlink>
      <w:r w:rsidRPr="0008741D">
        <w:rPr>
          <w:rFonts w:ascii="Times New Roman" w:hAnsi="Times New Roman" w:cs="Times New Roman"/>
        </w:rPr>
        <w:t>, (</w:t>
      </w:r>
      <w:r w:rsidR="00A03B08">
        <w:rPr>
          <w:rFonts w:ascii="Times New Roman" w:hAnsi="Times New Roman" w:cs="Times New Roman"/>
        </w:rPr>
        <w:t xml:space="preserve">Erişim Tarihi: </w:t>
      </w:r>
      <w:r w:rsidRPr="0008741D">
        <w:rPr>
          <w:rFonts w:ascii="Times New Roman" w:hAnsi="Times New Roman" w:cs="Times New Roman"/>
        </w:rPr>
        <w:t>12.02.2018).</w:t>
      </w:r>
    </w:p>
    <w:p w:rsidR="000D0482" w:rsidRPr="0008741D" w:rsidRDefault="00A03B08" w:rsidP="0008741D">
      <w:pPr>
        <w:spacing w:before="120" w:after="0" w:line="240" w:lineRule="auto"/>
        <w:ind w:firstLine="708"/>
        <w:jc w:val="both"/>
        <w:rPr>
          <w:rFonts w:ascii="Times New Roman" w:hAnsi="Times New Roman" w:cs="Times New Roman"/>
        </w:rPr>
      </w:pPr>
      <w:r>
        <w:rPr>
          <w:rFonts w:ascii="Times New Roman" w:hAnsi="Times New Roman" w:cs="Times New Roman"/>
        </w:rPr>
        <w:t xml:space="preserve">ULAKBİM Belge Sağlama (2018), </w:t>
      </w:r>
      <w:hyperlink r:id="rId40" w:history="1">
        <w:r w:rsidR="000D0482" w:rsidRPr="0008741D">
          <w:rPr>
            <w:rStyle w:val="Kpr"/>
            <w:rFonts w:ascii="Times New Roman" w:hAnsi="Times New Roman" w:cs="Times New Roman"/>
            <w:i/>
            <w:iCs/>
            <w:lang w:eastAsia="tr-TR"/>
          </w:rPr>
          <w:t>http://cabim.ulakbim.gov.tr/belge-saglama/</w:t>
        </w:r>
      </w:hyperlink>
      <w:r w:rsidR="000D0482" w:rsidRPr="0008741D">
        <w:rPr>
          <w:rFonts w:ascii="Times New Roman" w:hAnsi="Times New Roman" w:cs="Times New Roman"/>
          <w:lang w:eastAsia="tr-TR"/>
        </w:rPr>
        <w:t>, (</w:t>
      </w:r>
      <w:r>
        <w:rPr>
          <w:rFonts w:ascii="Times New Roman" w:hAnsi="Times New Roman" w:cs="Times New Roman"/>
          <w:lang w:eastAsia="tr-TR"/>
        </w:rPr>
        <w:t xml:space="preserve">Erişim Tarihi: </w:t>
      </w:r>
      <w:r w:rsidR="000D0482" w:rsidRPr="0008741D">
        <w:rPr>
          <w:rFonts w:ascii="Times New Roman" w:hAnsi="Times New Roman" w:cs="Times New Roman"/>
          <w:lang w:eastAsia="tr-TR"/>
        </w:rPr>
        <w:t>26.01.2018).</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Uz</w:t>
      </w:r>
      <w:r w:rsidR="00A03B08">
        <w:rPr>
          <w:rFonts w:ascii="Times New Roman" w:hAnsi="Times New Roman" w:cs="Times New Roman"/>
        </w:rPr>
        <w:t xml:space="preserve">unçarşılı, İsmail Hakkı (1995), </w:t>
      </w:r>
      <w:r w:rsidRPr="0008741D">
        <w:rPr>
          <w:rFonts w:ascii="Times New Roman" w:hAnsi="Times New Roman" w:cs="Times New Roman"/>
          <w:i/>
          <w:iCs/>
        </w:rPr>
        <w:t>Osmanlı Tarih</w:t>
      </w:r>
      <w:r w:rsidR="00A03B08">
        <w:rPr>
          <w:rFonts w:ascii="Times New Roman" w:hAnsi="Times New Roman" w:cs="Times New Roman"/>
          <w:i/>
          <w:iCs/>
        </w:rPr>
        <w:t xml:space="preserve">i: 4. Cilt, II. Kısım XVIII, </w:t>
      </w:r>
      <w:r w:rsidR="00A03B08">
        <w:rPr>
          <w:rFonts w:ascii="Times New Roman" w:hAnsi="Times New Roman" w:cs="Times New Roman"/>
        </w:rPr>
        <w:t>4. Baskı</w:t>
      </w:r>
      <w:r w:rsidRPr="0008741D">
        <w:rPr>
          <w:rFonts w:ascii="Times New Roman" w:hAnsi="Times New Roman" w:cs="Times New Roman"/>
        </w:rPr>
        <w:t>, Türk Tarih Kurumu</w:t>
      </w:r>
      <w:r w:rsidR="00A03B08">
        <w:rPr>
          <w:rFonts w:ascii="Times New Roman" w:hAnsi="Times New Roman" w:cs="Times New Roman"/>
        </w:rPr>
        <w:t>,</w:t>
      </w:r>
      <w:r w:rsidR="00A03B08" w:rsidRPr="00A03B08">
        <w:rPr>
          <w:rFonts w:ascii="Times New Roman" w:hAnsi="Times New Roman" w:cs="Times New Roman"/>
        </w:rPr>
        <w:t xml:space="preserve"> </w:t>
      </w:r>
      <w:r w:rsidR="00A03B08">
        <w:rPr>
          <w:rFonts w:ascii="Times New Roman" w:hAnsi="Times New Roman" w:cs="Times New Roman"/>
        </w:rPr>
        <w:t>Ankara</w:t>
      </w:r>
      <w:r w:rsidRPr="0008741D">
        <w:rPr>
          <w:rFonts w:ascii="Times New Roman" w:hAnsi="Times New Roman" w:cs="Times New Roman"/>
        </w:rPr>
        <w:t>.</w:t>
      </w:r>
    </w:p>
    <w:p w:rsidR="000D0482" w:rsidRPr="0008741D" w:rsidRDefault="00057CD4" w:rsidP="0008741D">
      <w:pPr>
        <w:spacing w:before="120" w:after="0" w:line="240" w:lineRule="auto"/>
        <w:ind w:firstLine="708"/>
        <w:jc w:val="both"/>
        <w:rPr>
          <w:rFonts w:ascii="Times New Roman" w:hAnsi="Times New Roman" w:cs="Times New Roman"/>
        </w:rPr>
      </w:pPr>
      <w:r>
        <w:rPr>
          <w:rFonts w:ascii="Times New Roman" w:hAnsi="Times New Roman" w:cs="Times New Roman"/>
        </w:rPr>
        <w:t xml:space="preserve">ÜNAK (2018), ÜNAK Tarihçe, </w:t>
      </w:r>
      <w:hyperlink r:id="rId41" w:history="1">
        <w:r w:rsidR="000D0482" w:rsidRPr="0008741D">
          <w:rPr>
            <w:rStyle w:val="Kpr"/>
            <w:rFonts w:ascii="Times New Roman" w:hAnsi="Times New Roman" w:cs="Times New Roman"/>
            <w:i/>
            <w:iCs/>
          </w:rPr>
          <w:t>http://www.unak.org.tr/tr/hakkinda/tarihce</w:t>
        </w:r>
      </w:hyperlink>
      <w:r w:rsidR="000D0482" w:rsidRPr="0008741D">
        <w:rPr>
          <w:rFonts w:ascii="Times New Roman" w:hAnsi="Times New Roman" w:cs="Times New Roman"/>
        </w:rPr>
        <w:t>, (</w:t>
      </w:r>
      <w:r>
        <w:rPr>
          <w:rFonts w:ascii="Times New Roman" w:hAnsi="Times New Roman" w:cs="Times New Roman"/>
        </w:rPr>
        <w:t xml:space="preserve">Erişim Tarihi: </w:t>
      </w:r>
      <w:r w:rsidR="000D0482" w:rsidRPr="0008741D">
        <w:rPr>
          <w:rFonts w:ascii="Times New Roman" w:hAnsi="Times New Roman" w:cs="Times New Roman"/>
        </w:rPr>
        <w:t>16.01.2018).</w:t>
      </w:r>
    </w:p>
    <w:p w:rsidR="00E934FA" w:rsidRPr="0033650B" w:rsidRDefault="00E934FA" w:rsidP="001024F2">
      <w:pPr>
        <w:spacing w:before="120" w:after="0" w:line="240" w:lineRule="auto"/>
        <w:ind w:firstLine="708"/>
        <w:jc w:val="both"/>
        <w:rPr>
          <w:rFonts w:ascii="Times New Roman" w:hAnsi="Times New Roman" w:cs="Times New Roman"/>
        </w:rPr>
      </w:pPr>
      <w:r w:rsidRPr="0068457C">
        <w:rPr>
          <w:rFonts w:ascii="Times New Roman" w:hAnsi="Times New Roman" w:cs="Times New Roman"/>
        </w:rPr>
        <w:t xml:space="preserve">Yeşil, Rüştü ve Aslanderen, Mustafa (2017). “Ahilik Değerleri Ölçeğinin Geçerlik ve Güvenirlik Çalışması / Validity and Reliability Study of the Ahi-Order Morals Scale”, </w:t>
      </w:r>
      <w:r w:rsidRPr="0068457C">
        <w:rPr>
          <w:rFonts w:ascii="Times New Roman" w:hAnsi="Times New Roman" w:cs="Times New Roman"/>
          <w:i/>
          <w:iCs/>
        </w:rPr>
        <w:t xml:space="preserve">Turkish Studies -International Periodical for the Languages, Literature and History of Turkish or Turkic-, </w:t>
      </w:r>
      <w:r w:rsidRPr="0068457C">
        <w:rPr>
          <w:rFonts w:ascii="Times New Roman" w:hAnsi="Times New Roman" w:cs="Times New Roman"/>
        </w:rPr>
        <w:t xml:space="preserve">Volume 12/4, </w:t>
      </w:r>
      <w:r w:rsidR="009F1BF2" w:rsidRPr="0068457C">
        <w:rPr>
          <w:rFonts w:ascii="Times New Roman" w:hAnsi="Times New Roman" w:cs="Times New Roman"/>
          <w:iCs/>
        </w:rPr>
        <w:t>(Prof. Dr. Tahsin Aktaş Armağanı),</w:t>
      </w:r>
      <w:r w:rsidR="009F1BF2" w:rsidRPr="0068457C">
        <w:rPr>
          <w:rFonts w:ascii="Times New Roman" w:hAnsi="Times New Roman" w:cs="Times New Roman"/>
          <w:i/>
          <w:iCs/>
        </w:rPr>
        <w:t xml:space="preserve"> </w:t>
      </w:r>
      <w:r w:rsidRPr="0068457C">
        <w:rPr>
          <w:rFonts w:ascii="Times New Roman" w:hAnsi="Times New Roman" w:cs="Times New Roman"/>
        </w:rPr>
        <w:t>p.</w:t>
      </w:r>
      <w:r w:rsidR="0068457C" w:rsidRPr="0068457C">
        <w:rPr>
          <w:rFonts w:ascii="Times New Roman" w:hAnsi="Times New Roman" w:cs="Times New Roman"/>
        </w:rPr>
        <w:t xml:space="preserve"> </w:t>
      </w:r>
      <w:r w:rsidRPr="0068457C">
        <w:rPr>
          <w:rFonts w:ascii="Times New Roman" w:hAnsi="Times New Roman" w:cs="Times New Roman"/>
        </w:rPr>
        <w:t xml:space="preserve">565-584, </w:t>
      </w:r>
      <w:r w:rsidRPr="0068457C">
        <w:rPr>
          <w:rFonts w:ascii="Times New Roman" w:hAnsi="Times New Roman" w:cs="Times New Roman"/>
          <w:iCs/>
        </w:rPr>
        <w:t xml:space="preserve">ISSN: 1308-2140, </w:t>
      </w:r>
      <w:hyperlink r:id="rId42" w:history="1">
        <w:r w:rsidR="001024F2" w:rsidRPr="00B80580">
          <w:rPr>
            <w:rStyle w:val="Kpr"/>
            <w:rFonts w:ascii="Times New Roman" w:hAnsi="Times New Roman" w:cs="Times New Roman"/>
            <w:i/>
          </w:rPr>
          <w:t>www.turkishstudies.net</w:t>
        </w:r>
      </w:hyperlink>
      <w:r w:rsidR="001024F2">
        <w:rPr>
          <w:rFonts w:ascii="Times New Roman" w:hAnsi="Times New Roman" w:cs="Times New Roman"/>
        </w:rPr>
        <w:t xml:space="preserve">, </w:t>
      </w:r>
      <w:r w:rsidRPr="0068457C">
        <w:rPr>
          <w:rFonts w:ascii="Times New Roman" w:hAnsi="Times New Roman" w:cs="Times New Roman"/>
        </w:rPr>
        <w:t xml:space="preserve">DOI Number: </w:t>
      </w:r>
      <w:hyperlink r:id="rId43" w:history="1">
        <w:r w:rsidR="0033650B" w:rsidRPr="008B0B7A">
          <w:rPr>
            <w:rStyle w:val="Kpr"/>
            <w:rFonts w:ascii="Times New Roman" w:hAnsi="Times New Roman" w:cs="Times New Roman"/>
          </w:rPr>
          <w:t>http://dx.doi.org/10.7827/TurkishStudies.11390</w:t>
        </w:r>
      </w:hyperlink>
      <w:r w:rsidR="0033650B">
        <w:rPr>
          <w:rFonts w:ascii="Times New Roman" w:hAnsi="Times New Roman" w:cs="Times New Roman"/>
        </w:rPr>
        <w:t xml:space="preserve">, </w:t>
      </w:r>
      <w:r w:rsidRPr="0068457C">
        <w:rPr>
          <w:rFonts w:ascii="Times New Roman" w:hAnsi="Times New Roman" w:cs="Times New Roman"/>
        </w:rPr>
        <w:t>ANKARA-TURKEY.</w:t>
      </w:r>
    </w:p>
    <w:p w:rsidR="000D0482" w:rsidRPr="0008741D" w:rsidRDefault="00057CD4" w:rsidP="0008741D">
      <w:pPr>
        <w:spacing w:before="120" w:after="0" w:line="240" w:lineRule="auto"/>
        <w:ind w:firstLine="708"/>
        <w:jc w:val="both"/>
        <w:rPr>
          <w:rFonts w:ascii="Times New Roman" w:hAnsi="Times New Roman" w:cs="Times New Roman"/>
        </w:rPr>
      </w:pPr>
      <w:r>
        <w:rPr>
          <w:rFonts w:ascii="Times New Roman" w:hAnsi="Times New Roman" w:cs="Times New Roman"/>
        </w:rPr>
        <w:t xml:space="preserve">Yılmaz, Bülent (2009), </w:t>
      </w:r>
      <w:r w:rsidR="000D0482" w:rsidRPr="0008741D">
        <w:rPr>
          <w:rFonts w:ascii="Times New Roman" w:hAnsi="Times New Roman" w:cs="Times New Roman"/>
        </w:rPr>
        <w:t xml:space="preserve">“Bilgi ve Belge Yönetiminde (Kütüphanecilikte) Etik: Kuramsal Bir Yaklaşım”, </w:t>
      </w:r>
      <w:r w:rsidR="000D0482" w:rsidRPr="0008741D">
        <w:rPr>
          <w:rFonts w:ascii="Times New Roman" w:hAnsi="Times New Roman" w:cs="Times New Roman"/>
          <w:i/>
          <w:iCs/>
        </w:rPr>
        <w:t>Kamu Etiği Sempozyumu 25-26 Mayıs 2009 TODAİE/Ankara</w:t>
      </w:r>
      <w:r>
        <w:rPr>
          <w:rFonts w:ascii="Times New Roman" w:hAnsi="Times New Roman" w:cs="Times New Roman"/>
        </w:rPr>
        <w:t>, TODAİE,</w:t>
      </w:r>
      <w:r w:rsidRPr="00057CD4">
        <w:rPr>
          <w:rFonts w:ascii="Times New Roman" w:hAnsi="Times New Roman" w:cs="Times New Roman"/>
        </w:rPr>
        <w:t xml:space="preserve"> </w:t>
      </w:r>
      <w:r>
        <w:rPr>
          <w:rFonts w:ascii="Times New Roman" w:hAnsi="Times New Roman" w:cs="Times New Roman"/>
        </w:rPr>
        <w:t xml:space="preserve">Ankara, </w:t>
      </w:r>
      <w:r w:rsidR="000D0482" w:rsidRPr="0008741D">
        <w:rPr>
          <w:rFonts w:ascii="Times New Roman" w:hAnsi="Times New Roman" w:cs="Times New Roman"/>
        </w:rPr>
        <w:t>s.395-404.</w:t>
      </w:r>
    </w:p>
    <w:p w:rsidR="000D0482" w:rsidRPr="0008741D" w:rsidRDefault="004B6EE0" w:rsidP="0008741D">
      <w:pPr>
        <w:spacing w:before="120" w:after="0" w:line="240" w:lineRule="auto"/>
        <w:ind w:firstLine="708"/>
        <w:jc w:val="both"/>
        <w:rPr>
          <w:rFonts w:ascii="Times New Roman" w:hAnsi="Times New Roman" w:cs="Times New Roman"/>
        </w:rPr>
      </w:pPr>
      <w:r>
        <w:rPr>
          <w:rFonts w:ascii="Times New Roman" w:hAnsi="Times New Roman" w:cs="Times New Roman"/>
        </w:rPr>
        <w:t xml:space="preserve">Yılmaz, Bülent (2004), </w:t>
      </w:r>
      <w:r w:rsidR="000D0482" w:rsidRPr="0008741D">
        <w:rPr>
          <w:rFonts w:ascii="Times New Roman" w:hAnsi="Times New Roman" w:cs="Times New Roman"/>
        </w:rPr>
        <w:t xml:space="preserve">“Türk Kütüphaneciliğinde Siyaset Öğesi”, </w:t>
      </w:r>
      <w:r w:rsidR="000D0482" w:rsidRPr="0008741D">
        <w:rPr>
          <w:rFonts w:ascii="Times New Roman" w:hAnsi="Times New Roman" w:cs="Times New Roman"/>
          <w:i/>
          <w:iCs/>
        </w:rPr>
        <w:t>Kütüphaneciliğin Destanı Uluslararası Sempo</w:t>
      </w:r>
      <w:r>
        <w:rPr>
          <w:rFonts w:ascii="Times New Roman" w:hAnsi="Times New Roman" w:cs="Times New Roman"/>
          <w:i/>
          <w:iCs/>
        </w:rPr>
        <w:t>zyumu 21-24 Ekim 2004, Ankara (B</w:t>
      </w:r>
      <w:r w:rsidR="000D0482" w:rsidRPr="0008741D">
        <w:rPr>
          <w:rFonts w:ascii="Times New Roman" w:hAnsi="Times New Roman" w:cs="Times New Roman"/>
          <w:i/>
          <w:iCs/>
        </w:rPr>
        <w:t>ildiriler)</w:t>
      </w:r>
      <w:r>
        <w:rPr>
          <w:rFonts w:ascii="Times New Roman" w:hAnsi="Times New Roman" w:cs="Times New Roman"/>
        </w:rPr>
        <w:t xml:space="preserve">, </w:t>
      </w:r>
      <w:r w:rsidR="000D0482" w:rsidRPr="0008741D">
        <w:rPr>
          <w:rFonts w:ascii="Times New Roman" w:hAnsi="Times New Roman" w:cs="Times New Roman"/>
        </w:rPr>
        <w:t>Haz. Sacit</w:t>
      </w:r>
      <w:r>
        <w:rPr>
          <w:rFonts w:ascii="Times New Roman" w:hAnsi="Times New Roman" w:cs="Times New Roman"/>
        </w:rPr>
        <w:t xml:space="preserve"> </w:t>
      </w:r>
      <w:r w:rsidR="000D0482" w:rsidRPr="0008741D">
        <w:rPr>
          <w:rFonts w:ascii="Times New Roman" w:hAnsi="Times New Roman" w:cs="Times New Roman"/>
        </w:rPr>
        <w:t>Ar</w:t>
      </w:r>
      <w:r>
        <w:rPr>
          <w:rFonts w:ascii="Times New Roman" w:hAnsi="Times New Roman" w:cs="Times New Roman"/>
        </w:rPr>
        <w:t xml:space="preserve">slantekin, Fahrettin Özdemirci, </w:t>
      </w:r>
      <w:r w:rsidR="000D0482" w:rsidRPr="0008741D">
        <w:rPr>
          <w:rFonts w:ascii="Times New Roman" w:hAnsi="Times New Roman" w:cs="Times New Roman"/>
        </w:rPr>
        <w:t>A.Ü. DTCF Bilgi ve Belge Yönetimi Bölümü</w:t>
      </w:r>
      <w:r>
        <w:rPr>
          <w:rFonts w:ascii="Times New Roman" w:hAnsi="Times New Roman" w:cs="Times New Roman"/>
        </w:rPr>
        <w:t>,</w:t>
      </w:r>
      <w:r w:rsidRPr="004B6EE0">
        <w:rPr>
          <w:rFonts w:ascii="Times New Roman" w:hAnsi="Times New Roman" w:cs="Times New Roman"/>
        </w:rPr>
        <w:t xml:space="preserve"> </w:t>
      </w:r>
      <w:r>
        <w:rPr>
          <w:rFonts w:ascii="Times New Roman" w:hAnsi="Times New Roman" w:cs="Times New Roman"/>
        </w:rPr>
        <w:t xml:space="preserve">Ankara, </w:t>
      </w:r>
      <w:r w:rsidR="000D0482" w:rsidRPr="0008741D">
        <w:rPr>
          <w:rFonts w:ascii="Times New Roman" w:hAnsi="Times New Roman" w:cs="Times New Roman"/>
        </w:rPr>
        <w:t>s.317-329.</w:t>
      </w:r>
    </w:p>
    <w:p w:rsidR="000D0482" w:rsidRPr="0008741D" w:rsidRDefault="009E6430" w:rsidP="0008741D">
      <w:pPr>
        <w:spacing w:before="120" w:after="0" w:line="240" w:lineRule="auto"/>
        <w:ind w:firstLine="708"/>
        <w:jc w:val="both"/>
        <w:rPr>
          <w:rFonts w:ascii="Times New Roman" w:hAnsi="Times New Roman" w:cs="Times New Roman"/>
        </w:rPr>
      </w:pPr>
      <w:r>
        <w:rPr>
          <w:rFonts w:ascii="Times New Roman" w:hAnsi="Times New Roman" w:cs="Times New Roman"/>
        </w:rPr>
        <w:t xml:space="preserve">Yılmaz, Bülent (2018), </w:t>
      </w:r>
      <w:r w:rsidR="000D0482" w:rsidRPr="0008741D">
        <w:rPr>
          <w:rFonts w:ascii="Times New Roman" w:hAnsi="Times New Roman" w:cs="Times New Roman"/>
        </w:rPr>
        <w:t xml:space="preserve">“Türkiye’de Bilgi ve Belge Yönetimi Bölümleri Ders Programlarının Arşivcilik ve Belge Yönetimi Eğitimi Açısından Değerlendirilmesi”. </w:t>
      </w:r>
      <w:r w:rsidR="000D0482" w:rsidRPr="0008741D">
        <w:rPr>
          <w:rFonts w:ascii="Times New Roman" w:hAnsi="Times New Roman" w:cs="Times New Roman"/>
          <w:i/>
          <w:iCs/>
        </w:rPr>
        <w:t>Bilgi Yönetimi Dergisi</w:t>
      </w:r>
      <w:r w:rsidR="000D0482" w:rsidRPr="0008741D">
        <w:rPr>
          <w:rFonts w:ascii="Times New Roman" w:hAnsi="Times New Roman" w:cs="Times New Roman"/>
        </w:rPr>
        <w:t xml:space="preserve">, </w:t>
      </w:r>
      <w:r w:rsidR="00485BD5">
        <w:rPr>
          <w:rFonts w:ascii="Times New Roman" w:hAnsi="Times New Roman" w:cs="Times New Roman"/>
        </w:rPr>
        <w:t xml:space="preserve">Cilt: 1, Sayı: 1, s.44-62, </w:t>
      </w:r>
      <w:hyperlink r:id="rId44" w:history="1">
        <w:r w:rsidR="000D0482" w:rsidRPr="0008741D">
          <w:rPr>
            <w:rStyle w:val="Kpr"/>
            <w:rFonts w:ascii="Times New Roman" w:hAnsi="Times New Roman" w:cs="Times New Roman"/>
            <w:i/>
            <w:iCs/>
          </w:rPr>
          <w:t>http://dergipark.gov.tr/download/article-file/485099</w:t>
        </w:r>
      </w:hyperlink>
      <w:r w:rsidR="000D0482" w:rsidRPr="0008741D">
        <w:rPr>
          <w:rStyle w:val="Kpr"/>
          <w:rFonts w:ascii="Times New Roman" w:hAnsi="Times New Roman" w:cs="Times New Roman"/>
        </w:rPr>
        <w:t>,</w:t>
      </w:r>
      <w:r w:rsidR="00485BD5">
        <w:rPr>
          <w:rStyle w:val="Kpr"/>
          <w:rFonts w:ascii="Times New Roman" w:hAnsi="Times New Roman" w:cs="Times New Roman"/>
        </w:rPr>
        <w:t xml:space="preserve"> </w:t>
      </w:r>
      <w:r w:rsidR="000D0482" w:rsidRPr="0008741D">
        <w:rPr>
          <w:rFonts w:ascii="Times New Roman" w:hAnsi="Times New Roman" w:cs="Times New Roman"/>
        </w:rPr>
        <w:t>(</w:t>
      </w:r>
      <w:r w:rsidR="00485BD5">
        <w:rPr>
          <w:rFonts w:ascii="Times New Roman" w:hAnsi="Times New Roman" w:cs="Times New Roman"/>
        </w:rPr>
        <w:t xml:space="preserve">Erişim Tarihi: </w:t>
      </w:r>
      <w:r w:rsidR="000D0482" w:rsidRPr="0008741D">
        <w:rPr>
          <w:rFonts w:ascii="Times New Roman" w:hAnsi="Times New Roman" w:cs="Times New Roman"/>
        </w:rPr>
        <w:t>17.01.2019).</w:t>
      </w:r>
    </w:p>
    <w:p w:rsidR="00E311EB" w:rsidRDefault="00E311EB" w:rsidP="00E311EB">
      <w:pPr>
        <w:pStyle w:val="Default"/>
        <w:jc w:val="both"/>
        <w:rPr>
          <w:rFonts w:ascii="Times New Roman" w:hAnsi="Times New Roman" w:cs="Times New Roman"/>
          <w:sz w:val="22"/>
          <w:szCs w:val="22"/>
        </w:rPr>
      </w:pPr>
    </w:p>
    <w:p w:rsidR="00E311EB" w:rsidRPr="00E311EB" w:rsidRDefault="00E311EB" w:rsidP="00E311EB">
      <w:pPr>
        <w:pStyle w:val="Default"/>
        <w:ind w:firstLine="708"/>
        <w:jc w:val="both"/>
        <w:rPr>
          <w:rFonts w:ascii="Times New Roman" w:hAnsi="Times New Roman" w:cs="Times New Roman"/>
          <w:sz w:val="22"/>
          <w:szCs w:val="22"/>
        </w:rPr>
      </w:pPr>
      <w:r w:rsidRPr="00B80580">
        <w:rPr>
          <w:rFonts w:ascii="Times New Roman" w:hAnsi="Times New Roman" w:cs="Times New Roman"/>
          <w:sz w:val="22"/>
          <w:szCs w:val="22"/>
        </w:rPr>
        <w:t xml:space="preserve">Yiğit, İlker (2013), "XVI. Yüzyıl Türkiye’sinde Ahi Adlı Zaviyelerin Dağılışı", </w:t>
      </w:r>
      <w:r w:rsidRPr="00B80580">
        <w:rPr>
          <w:rFonts w:ascii="Times New Roman" w:hAnsi="Times New Roman" w:cs="Times New Roman"/>
          <w:i/>
          <w:sz w:val="22"/>
          <w:szCs w:val="22"/>
        </w:rPr>
        <w:t>Turkish Studies - International Periodical for the Languages, Literature and History of Turkish or Turkic</w:t>
      </w:r>
      <w:r w:rsidRPr="00B80580">
        <w:rPr>
          <w:rFonts w:ascii="Times New Roman" w:hAnsi="Times New Roman" w:cs="Times New Roman"/>
          <w:sz w:val="22"/>
          <w:szCs w:val="22"/>
        </w:rPr>
        <w:t xml:space="preserve">, Volume 8/5 Spring 2013, p. 959-973, </w:t>
      </w:r>
      <w:r w:rsidRPr="00B80580">
        <w:rPr>
          <w:rFonts w:ascii="Times New Roman" w:hAnsi="Times New Roman" w:cs="Times New Roman"/>
          <w:iCs/>
          <w:sz w:val="22"/>
          <w:szCs w:val="22"/>
        </w:rPr>
        <w:t xml:space="preserve">ISSN: 1308-2140, </w:t>
      </w:r>
      <w:hyperlink r:id="rId45" w:history="1">
        <w:r w:rsidRPr="00B80580">
          <w:rPr>
            <w:rStyle w:val="Kpr"/>
            <w:rFonts w:ascii="Times New Roman" w:hAnsi="Times New Roman" w:cs="Times New Roman"/>
            <w:i/>
            <w:sz w:val="22"/>
            <w:szCs w:val="22"/>
          </w:rPr>
          <w:t>www.turkishstudies.net</w:t>
        </w:r>
      </w:hyperlink>
      <w:r w:rsidRPr="00B80580">
        <w:rPr>
          <w:rFonts w:ascii="Times New Roman" w:hAnsi="Times New Roman" w:cs="Times New Roman"/>
          <w:sz w:val="22"/>
          <w:szCs w:val="22"/>
        </w:rPr>
        <w:t xml:space="preserve">, ANKARA-TURKEY. </w:t>
      </w:r>
    </w:p>
    <w:p w:rsidR="000D0482" w:rsidRPr="0008741D" w:rsidRDefault="000D0482" w:rsidP="0008741D">
      <w:pPr>
        <w:spacing w:before="120" w:after="0" w:line="240" w:lineRule="auto"/>
        <w:ind w:firstLine="708"/>
        <w:jc w:val="both"/>
        <w:rPr>
          <w:rFonts w:ascii="Times New Roman" w:hAnsi="Times New Roman" w:cs="Times New Roman"/>
        </w:rPr>
      </w:pPr>
      <w:r w:rsidRPr="0008741D">
        <w:rPr>
          <w:rFonts w:ascii="Times New Roman" w:hAnsi="Times New Roman" w:cs="Times New Roman"/>
        </w:rPr>
        <w:t>Yücekök, Ahmet N., Turan, İl</w:t>
      </w:r>
      <w:r w:rsidR="00485BD5">
        <w:rPr>
          <w:rFonts w:ascii="Times New Roman" w:hAnsi="Times New Roman" w:cs="Times New Roman"/>
        </w:rPr>
        <w:t xml:space="preserve">ter ve Alkan, Mehmet Ö. (1998), </w:t>
      </w:r>
      <w:r w:rsidRPr="0008741D">
        <w:rPr>
          <w:rFonts w:ascii="Times New Roman" w:hAnsi="Times New Roman" w:cs="Times New Roman"/>
          <w:i/>
          <w:iCs/>
        </w:rPr>
        <w:t>Tanzimat’tan Günümüze İstanbul’da Sivil Toplum Kurumları</w:t>
      </w:r>
      <w:r w:rsidR="00485BD5">
        <w:rPr>
          <w:rFonts w:ascii="Times New Roman" w:hAnsi="Times New Roman" w:cs="Times New Roman"/>
        </w:rPr>
        <w:t xml:space="preserve">, </w:t>
      </w:r>
      <w:r w:rsidRPr="0008741D">
        <w:rPr>
          <w:rFonts w:ascii="Times New Roman" w:hAnsi="Times New Roman" w:cs="Times New Roman"/>
        </w:rPr>
        <w:t>Türkiye Ekonomik ve Toplumsal Tarih Vakfı</w:t>
      </w:r>
      <w:r w:rsidR="00485BD5">
        <w:rPr>
          <w:rFonts w:ascii="Times New Roman" w:hAnsi="Times New Roman" w:cs="Times New Roman"/>
        </w:rPr>
        <w:t>, İstanbul</w:t>
      </w:r>
      <w:r w:rsidRPr="0008741D">
        <w:rPr>
          <w:rFonts w:ascii="Times New Roman" w:hAnsi="Times New Roman" w:cs="Times New Roman"/>
        </w:rPr>
        <w:t>.</w:t>
      </w:r>
    </w:p>
    <w:p w:rsidR="000D0482" w:rsidRPr="0008741D" w:rsidRDefault="000D0482" w:rsidP="0008741D">
      <w:pPr>
        <w:spacing w:before="120" w:after="0" w:line="240" w:lineRule="auto"/>
        <w:jc w:val="both"/>
        <w:rPr>
          <w:rFonts w:ascii="Times New Roman" w:hAnsi="Times New Roman" w:cs="Times New Roman"/>
        </w:rPr>
      </w:pPr>
    </w:p>
    <w:p w:rsidR="000363BF" w:rsidRPr="00B80580" w:rsidRDefault="000363BF" w:rsidP="008D247F">
      <w:pPr>
        <w:spacing w:before="120" w:after="0" w:line="240" w:lineRule="auto"/>
        <w:jc w:val="both"/>
        <w:rPr>
          <w:rFonts w:ascii="Times New Roman" w:hAnsi="Times New Roman" w:cs="Times New Roman"/>
        </w:rPr>
      </w:pPr>
    </w:p>
    <w:p w:rsidR="000D0482" w:rsidRPr="000363BF" w:rsidRDefault="000D0482" w:rsidP="000363BF">
      <w:pPr>
        <w:spacing w:before="120" w:after="0" w:line="240" w:lineRule="auto"/>
        <w:jc w:val="both"/>
        <w:rPr>
          <w:rFonts w:ascii="Times New Roman" w:hAnsi="Times New Roman" w:cs="Times New Roman"/>
          <w:sz w:val="24"/>
          <w:szCs w:val="24"/>
        </w:rPr>
      </w:pPr>
    </w:p>
    <w:sectPr w:rsidR="000D0482" w:rsidRPr="000363BF" w:rsidSect="00A66D84">
      <w:pgSz w:w="11906" w:h="16838"/>
      <w:pgMar w:top="1134" w:right="1418" w:bottom="1134" w:left="1701" w:header="709" w:footer="709" w:gutter="0"/>
      <w:paperSrc w:other="15"/>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643D" w:rsidRDefault="004E643D" w:rsidP="001F0320">
      <w:pPr>
        <w:spacing w:after="0" w:line="240" w:lineRule="auto"/>
      </w:pPr>
      <w:r>
        <w:separator/>
      </w:r>
    </w:p>
  </w:endnote>
  <w:endnote w:type="continuationSeparator" w:id="0">
    <w:p w:rsidR="004E643D" w:rsidRDefault="004E643D" w:rsidP="001F03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2EFF" w:usb1="C000247B" w:usb2="00000009" w:usb3="00000000" w:csb0="000001FF" w:csb1="00000000"/>
  </w:font>
  <w:font w:name="Cambria">
    <w:panose1 w:val="02040503050406030204"/>
    <w:charset w:val="A2"/>
    <w:family w:val="roman"/>
    <w:pitch w:val="variable"/>
    <w:sig w:usb0="E00006FF" w:usb1="420024FF" w:usb2="02000000" w:usb3="00000000" w:csb0="0000019F" w:csb1="00000000"/>
  </w:font>
  <w:font w:name="Tahoma">
    <w:panose1 w:val="020B0604030504040204"/>
    <w:charset w:val="A2"/>
    <w:family w:val="swiss"/>
    <w:pitch w:val="variable"/>
    <w:sig w:usb0="E1002EFF" w:usb1="C000605B" w:usb2="00000029" w:usb3="00000000" w:csb0="000101FF" w:csb1="00000000"/>
  </w:font>
  <w:font w:name="Bookman Old Style">
    <w:altName w:val="Bookman Old Style"/>
    <w:panose1 w:val="02050604050505020204"/>
    <w:charset w:val="A2"/>
    <w:family w:val="roman"/>
    <w:pitch w:val="variable"/>
    <w:sig w:usb0="00000287" w:usb1="00000000" w:usb2="00000000" w:usb3="00000000" w:csb0="0000009F" w:csb1="00000000"/>
  </w:font>
  <w:font w:name="TimesNewRoman">
    <w:altName w:val="MS Gothic"/>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643D" w:rsidRDefault="004E643D" w:rsidP="001F0320">
      <w:pPr>
        <w:spacing w:after="0" w:line="240" w:lineRule="auto"/>
      </w:pPr>
      <w:r>
        <w:separator/>
      </w:r>
    </w:p>
  </w:footnote>
  <w:footnote w:type="continuationSeparator" w:id="0">
    <w:p w:rsidR="004E643D" w:rsidRDefault="004E643D" w:rsidP="001F0320">
      <w:pPr>
        <w:spacing w:after="0" w:line="240" w:lineRule="auto"/>
      </w:pPr>
      <w:r>
        <w:continuationSeparator/>
      </w:r>
    </w:p>
  </w:footnote>
  <w:footnote w:id="1">
    <w:p w:rsidR="00306FDD" w:rsidRDefault="00306FDD">
      <w:pPr>
        <w:pStyle w:val="DipnotMetni"/>
      </w:pPr>
      <w:r w:rsidRPr="00716E40">
        <w:rPr>
          <w:rStyle w:val="DipnotBavurusu"/>
          <w:rFonts w:ascii="Times New Roman" w:hAnsi="Times New Roman" w:cs="Times New Roman"/>
          <w:sz w:val="18"/>
          <w:szCs w:val="18"/>
        </w:rPr>
        <w:footnoteRef/>
      </w:r>
      <w:r w:rsidRPr="00716E40">
        <w:rPr>
          <w:rFonts w:ascii="Times New Roman" w:hAnsi="Times New Roman" w:cs="Times New Roman"/>
          <w:b/>
          <w:bCs/>
          <w:sz w:val="18"/>
          <w:szCs w:val="18"/>
        </w:rPr>
        <w:t>Fütüvvet</w:t>
      </w:r>
      <w:r w:rsidRPr="00716E40">
        <w:rPr>
          <w:rFonts w:ascii="Times New Roman" w:hAnsi="Times New Roman" w:cs="Times New Roman"/>
          <w:sz w:val="18"/>
          <w:szCs w:val="18"/>
        </w:rPr>
        <w:t xml:space="preserve"> inancına göre, cömert olmak, yoksullara yardım etmek, zulüm görenleri korumak gibi insani özelliklerin kişilerde bulunmalıdır.</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C97B57"/>
    <w:multiLevelType w:val="multilevel"/>
    <w:tmpl w:val="1A2C511C"/>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1" w15:restartNumberingAfterBreak="0">
    <w:nsid w:val="105259B2"/>
    <w:multiLevelType w:val="hybridMultilevel"/>
    <w:tmpl w:val="AAC0FB0C"/>
    <w:lvl w:ilvl="0" w:tplc="041F0001">
      <w:start w:val="1"/>
      <w:numFmt w:val="bullet"/>
      <w:lvlText w:val=""/>
      <w:lvlJc w:val="left"/>
      <w:pPr>
        <w:ind w:left="1428" w:hanging="360"/>
      </w:pPr>
      <w:rPr>
        <w:rFonts w:ascii="Symbol" w:hAnsi="Symbol" w:cs="Symbol" w:hint="default"/>
      </w:rPr>
    </w:lvl>
    <w:lvl w:ilvl="1" w:tplc="041F0003">
      <w:start w:val="1"/>
      <w:numFmt w:val="bullet"/>
      <w:lvlText w:val="o"/>
      <w:lvlJc w:val="left"/>
      <w:pPr>
        <w:ind w:left="2148" w:hanging="360"/>
      </w:pPr>
      <w:rPr>
        <w:rFonts w:ascii="Courier New" w:hAnsi="Courier New" w:cs="Courier New" w:hint="default"/>
      </w:rPr>
    </w:lvl>
    <w:lvl w:ilvl="2" w:tplc="041F0005">
      <w:start w:val="1"/>
      <w:numFmt w:val="bullet"/>
      <w:lvlText w:val=""/>
      <w:lvlJc w:val="left"/>
      <w:pPr>
        <w:ind w:left="2868" w:hanging="360"/>
      </w:pPr>
      <w:rPr>
        <w:rFonts w:ascii="Wingdings" w:hAnsi="Wingdings" w:cs="Wingdings" w:hint="default"/>
      </w:rPr>
    </w:lvl>
    <w:lvl w:ilvl="3" w:tplc="041F0001">
      <w:start w:val="1"/>
      <w:numFmt w:val="bullet"/>
      <w:lvlText w:val=""/>
      <w:lvlJc w:val="left"/>
      <w:pPr>
        <w:ind w:left="3588" w:hanging="360"/>
      </w:pPr>
      <w:rPr>
        <w:rFonts w:ascii="Symbol" w:hAnsi="Symbol" w:cs="Symbol" w:hint="default"/>
      </w:rPr>
    </w:lvl>
    <w:lvl w:ilvl="4" w:tplc="041F0003">
      <w:start w:val="1"/>
      <w:numFmt w:val="bullet"/>
      <w:lvlText w:val="o"/>
      <w:lvlJc w:val="left"/>
      <w:pPr>
        <w:ind w:left="4308" w:hanging="360"/>
      </w:pPr>
      <w:rPr>
        <w:rFonts w:ascii="Courier New" w:hAnsi="Courier New" w:cs="Courier New" w:hint="default"/>
      </w:rPr>
    </w:lvl>
    <w:lvl w:ilvl="5" w:tplc="041F0005">
      <w:start w:val="1"/>
      <w:numFmt w:val="bullet"/>
      <w:lvlText w:val=""/>
      <w:lvlJc w:val="left"/>
      <w:pPr>
        <w:ind w:left="5028" w:hanging="360"/>
      </w:pPr>
      <w:rPr>
        <w:rFonts w:ascii="Wingdings" w:hAnsi="Wingdings" w:cs="Wingdings" w:hint="default"/>
      </w:rPr>
    </w:lvl>
    <w:lvl w:ilvl="6" w:tplc="041F0001">
      <w:start w:val="1"/>
      <w:numFmt w:val="bullet"/>
      <w:lvlText w:val=""/>
      <w:lvlJc w:val="left"/>
      <w:pPr>
        <w:ind w:left="5748" w:hanging="360"/>
      </w:pPr>
      <w:rPr>
        <w:rFonts w:ascii="Symbol" w:hAnsi="Symbol" w:cs="Symbol" w:hint="default"/>
      </w:rPr>
    </w:lvl>
    <w:lvl w:ilvl="7" w:tplc="041F0003">
      <w:start w:val="1"/>
      <w:numFmt w:val="bullet"/>
      <w:lvlText w:val="o"/>
      <w:lvlJc w:val="left"/>
      <w:pPr>
        <w:ind w:left="6468" w:hanging="360"/>
      </w:pPr>
      <w:rPr>
        <w:rFonts w:ascii="Courier New" w:hAnsi="Courier New" w:cs="Courier New" w:hint="default"/>
      </w:rPr>
    </w:lvl>
    <w:lvl w:ilvl="8" w:tplc="041F0005">
      <w:start w:val="1"/>
      <w:numFmt w:val="bullet"/>
      <w:lvlText w:val=""/>
      <w:lvlJc w:val="left"/>
      <w:pPr>
        <w:ind w:left="7188" w:hanging="360"/>
      </w:pPr>
      <w:rPr>
        <w:rFonts w:ascii="Wingdings" w:hAnsi="Wingdings" w:cs="Wingdings" w:hint="default"/>
      </w:rPr>
    </w:lvl>
  </w:abstractNum>
  <w:abstractNum w:abstractNumId="2" w15:restartNumberingAfterBreak="0">
    <w:nsid w:val="1EB5498A"/>
    <w:multiLevelType w:val="multilevel"/>
    <w:tmpl w:val="05CE077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2E052D78"/>
    <w:multiLevelType w:val="hybridMultilevel"/>
    <w:tmpl w:val="39DAC364"/>
    <w:lvl w:ilvl="0" w:tplc="04090001">
      <w:start w:val="1"/>
      <w:numFmt w:val="bullet"/>
      <w:lvlText w:val=""/>
      <w:lvlJc w:val="left"/>
      <w:pPr>
        <w:ind w:left="1428" w:hanging="360"/>
      </w:pPr>
      <w:rPr>
        <w:rFonts w:ascii="Symbol" w:hAnsi="Symbol" w:cs="Symbol" w:hint="default"/>
      </w:rPr>
    </w:lvl>
    <w:lvl w:ilvl="1" w:tplc="04090003">
      <w:start w:val="1"/>
      <w:numFmt w:val="bullet"/>
      <w:lvlText w:val="o"/>
      <w:lvlJc w:val="left"/>
      <w:pPr>
        <w:ind w:left="2148" w:hanging="360"/>
      </w:pPr>
      <w:rPr>
        <w:rFonts w:ascii="Courier New" w:hAnsi="Courier New" w:cs="Courier New" w:hint="default"/>
      </w:rPr>
    </w:lvl>
    <w:lvl w:ilvl="2" w:tplc="04090005">
      <w:start w:val="1"/>
      <w:numFmt w:val="bullet"/>
      <w:lvlText w:val=""/>
      <w:lvlJc w:val="left"/>
      <w:pPr>
        <w:ind w:left="2868" w:hanging="360"/>
      </w:pPr>
      <w:rPr>
        <w:rFonts w:ascii="Wingdings" w:hAnsi="Wingdings" w:cs="Wingdings" w:hint="default"/>
      </w:rPr>
    </w:lvl>
    <w:lvl w:ilvl="3" w:tplc="04090001">
      <w:start w:val="1"/>
      <w:numFmt w:val="bullet"/>
      <w:lvlText w:val=""/>
      <w:lvlJc w:val="left"/>
      <w:pPr>
        <w:ind w:left="3588" w:hanging="360"/>
      </w:pPr>
      <w:rPr>
        <w:rFonts w:ascii="Symbol" w:hAnsi="Symbol" w:cs="Symbol" w:hint="default"/>
      </w:rPr>
    </w:lvl>
    <w:lvl w:ilvl="4" w:tplc="04090003">
      <w:start w:val="1"/>
      <w:numFmt w:val="bullet"/>
      <w:lvlText w:val="o"/>
      <w:lvlJc w:val="left"/>
      <w:pPr>
        <w:ind w:left="4308" w:hanging="360"/>
      </w:pPr>
      <w:rPr>
        <w:rFonts w:ascii="Courier New" w:hAnsi="Courier New" w:cs="Courier New" w:hint="default"/>
      </w:rPr>
    </w:lvl>
    <w:lvl w:ilvl="5" w:tplc="04090005">
      <w:start w:val="1"/>
      <w:numFmt w:val="bullet"/>
      <w:lvlText w:val=""/>
      <w:lvlJc w:val="left"/>
      <w:pPr>
        <w:ind w:left="5028" w:hanging="360"/>
      </w:pPr>
      <w:rPr>
        <w:rFonts w:ascii="Wingdings" w:hAnsi="Wingdings" w:cs="Wingdings" w:hint="default"/>
      </w:rPr>
    </w:lvl>
    <w:lvl w:ilvl="6" w:tplc="04090001">
      <w:start w:val="1"/>
      <w:numFmt w:val="bullet"/>
      <w:lvlText w:val=""/>
      <w:lvlJc w:val="left"/>
      <w:pPr>
        <w:ind w:left="5748" w:hanging="360"/>
      </w:pPr>
      <w:rPr>
        <w:rFonts w:ascii="Symbol" w:hAnsi="Symbol" w:cs="Symbol" w:hint="default"/>
      </w:rPr>
    </w:lvl>
    <w:lvl w:ilvl="7" w:tplc="04090003">
      <w:start w:val="1"/>
      <w:numFmt w:val="bullet"/>
      <w:lvlText w:val="o"/>
      <w:lvlJc w:val="left"/>
      <w:pPr>
        <w:ind w:left="6468" w:hanging="360"/>
      </w:pPr>
      <w:rPr>
        <w:rFonts w:ascii="Courier New" w:hAnsi="Courier New" w:cs="Courier New" w:hint="default"/>
      </w:rPr>
    </w:lvl>
    <w:lvl w:ilvl="8" w:tplc="04090005">
      <w:start w:val="1"/>
      <w:numFmt w:val="bullet"/>
      <w:lvlText w:val=""/>
      <w:lvlJc w:val="left"/>
      <w:pPr>
        <w:ind w:left="7188" w:hanging="360"/>
      </w:pPr>
      <w:rPr>
        <w:rFonts w:ascii="Wingdings" w:hAnsi="Wingdings" w:cs="Wingdings" w:hint="default"/>
      </w:rPr>
    </w:lvl>
  </w:abstractNum>
  <w:abstractNum w:abstractNumId="4" w15:restartNumberingAfterBreak="0">
    <w:nsid w:val="32774D4D"/>
    <w:multiLevelType w:val="hybridMultilevel"/>
    <w:tmpl w:val="301C2408"/>
    <w:lvl w:ilvl="0" w:tplc="0B0664FA">
      <w:start w:val="1"/>
      <w:numFmt w:val="decimal"/>
      <w:lvlText w:val="%1."/>
      <w:lvlJc w:val="left"/>
      <w:pPr>
        <w:tabs>
          <w:tab w:val="num" w:pos="1065"/>
        </w:tabs>
        <w:ind w:left="1065" w:hanging="360"/>
      </w:pPr>
      <w:rPr>
        <w:rFonts w:hint="default"/>
      </w:rPr>
    </w:lvl>
    <w:lvl w:ilvl="1" w:tplc="041F0019">
      <w:start w:val="1"/>
      <w:numFmt w:val="lowerLetter"/>
      <w:lvlText w:val="%2."/>
      <w:lvlJc w:val="left"/>
      <w:pPr>
        <w:tabs>
          <w:tab w:val="num" w:pos="1785"/>
        </w:tabs>
        <w:ind w:left="1785" w:hanging="360"/>
      </w:pPr>
    </w:lvl>
    <w:lvl w:ilvl="2" w:tplc="041F001B">
      <w:start w:val="1"/>
      <w:numFmt w:val="lowerRoman"/>
      <w:lvlText w:val="%3."/>
      <w:lvlJc w:val="right"/>
      <w:pPr>
        <w:tabs>
          <w:tab w:val="num" w:pos="2505"/>
        </w:tabs>
        <w:ind w:left="2505" w:hanging="180"/>
      </w:pPr>
    </w:lvl>
    <w:lvl w:ilvl="3" w:tplc="041F000F">
      <w:start w:val="1"/>
      <w:numFmt w:val="decimal"/>
      <w:lvlText w:val="%4."/>
      <w:lvlJc w:val="left"/>
      <w:pPr>
        <w:tabs>
          <w:tab w:val="num" w:pos="3225"/>
        </w:tabs>
        <w:ind w:left="3225" w:hanging="360"/>
      </w:pPr>
    </w:lvl>
    <w:lvl w:ilvl="4" w:tplc="041F0019">
      <w:start w:val="1"/>
      <w:numFmt w:val="lowerLetter"/>
      <w:lvlText w:val="%5."/>
      <w:lvlJc w:val="left"/>
      <w:pPr>
        <w:tabs>
          <w:tab w:val="num" w:pos="3945"/>
        </w:tabs>
        <w:ind w:left="3945" w:hanging="360"/>
      </w:pPr>
    </w:lvl>
    <w:lvl w:ilvl="5" w:tplc="041F001B">
      <w:start w:val="1"/>
      <w:numFmt w:val="lowerRoman"/>
      <w:lvlText w:val="%6."/>
      <w:lvlJc w:val="right"/>
      <w:pPr>
        <w:tabs>
          <w:tab w:val="num" w:pos="4665"/>
        </w:tabs>
        <w:ind w:left="4665" w:hanging="180"/>
      </w:pPr>
    </w:lvl>
    <w:lvl w:ilvl="6" w:tplc="041F000F">
      <w:start w:val="1"/>
      <w:numFmt w:val="decimal"/>
      <w:lvlText w:val="%7."/>
      <w:lvlJc w:val="left"/>
      <w:pPr>
        <w:tabs>
          <w:tab w:val="num" w:pos="5385"/>
        </w:tabs>
        <w:ind w:left="5385" w:hanging="360"/>
      </w:pPr>
    </w:lvl>
    <w:lvl w:ilvl="7" w:tplc="041F0019">
      <w:start w:val="1"/>
      <w:numFmt w:val="lowerLetter"/>
      <w:lvlText w:val="%8."/>
      <w:lvlJc w:val="left"/>
      <w:pPr>
        <w:tabs>
          <w:tab w:val="num" w:pos="6105"/>
        </w:tabs>
        <w:ind w:left="6105" w:hanging="360"/>
      </w:pPr>
    </w:lvl>
    <w:lvl w:ilvl="8" w:tplc="041F001B">
      <w:start w:val="1"/>
      <w:numFmt w:val="lowerRoman"/>
      <w:lvlText w:val="%9."/>
      <w:lvlJc w:val="right"/>
      <w:pPr>
        <w:tabs>
          <w:tab w:val="num" w:pos="6825"/>
        </w:tabs>
        <w:ind w:left="6825" w:hanging="180"/>
      </w:pPr>
    </w:lvl>
  </w:abstractNum>
  <w:abstractNum w:abstractNumId="5" w15:restartNumberingAfterBreak="0">
    <w:nsid w:val="35DB4E94"/>
    <w:multiLevelType w:val="hybridMultilevel"/>
    <w:tmpl w:val="A0A8BB7E"/>
    <w:lvl w:ilvl="0" w:tplc="041F0001">
      <w:start w:val="1"/>
      <w:numFmt w:val="bullet"/>
      <w:lvlText w:val=""/>
      <w:lvlJc w:val="left"/>
      <w:pPr>
        <w:ind w:left="720" w:hanging="360"/>
      </w:pPr>
      <w:rPr>
        <w:rFonts w:ascii="Symbol" w:hAnsi="Symbol" w:cs="Symbol"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cs="Wingdings" w:hint="default"/>
      </w:rPr>
    </w:lvl>
    <w:lvl w:ilvl="3" w:tplc="041F0001">
      <w:start w:val="1"/>
      <w:numFmt w:val="bullet"/>
      <w:lvlText w:val=""/>
      <w:lvlJc w:val="left"/>
      <w:pPr>
        <w:ind w:left="2880" w:hanging="360"/>
      </w:pPr>
      <w:rPr>
        <w:rFonts w:ascii="Symbol" w:hAnsi="Symbol" w:cs="Symbol" w:hint="default"/>
      </w:rPr>
    </w:lvl>
    <w:lvl w:ilvl="4" w:tplc="041F0003">
      <w:start w:val="1"/>
      <w:numFmt w:val="bullet"/>
      <w:lvlText w:val="o"/>
      <w:lvlJc w:val="left"/>
      <w:pPr>
        <w:ind w:left="3600" w:hanging="360"/>
      </w:pPr>
      <w:rPr>
        <w:rFonts w:ascii="Courier New" w:hAnsi="Courier New" w:cs="Courier New" w:hint="default"/>
      </w:rPr>
    </w:lvl>
    <w:lvl w:ilvl="5" w:tplc="041F0005">
      <w:start w:val="1"/>
      <w:numFmt w:val="bullet"/>
      <w:lvlText w:val=""/>
      <w:lvlJc w:val="left"/>
      <w:pPr>
        <w:ind w:left="4320" w:hanging="360"/>
      </w:pPr>
      <w:rPr>
        <w:rFonts w:ascii="Wingdings" w:hAnsi="Wingdings" w:cs="Wingdings" w:hint="default"/>
      </w:rPr>
    </w:lvl>
    <w:lvl w:ilvl="6" w:tplc="041F0001">
      <w:start w:val="1"/>
      <w:numFmt w:val="bullet"/>
      <w:lvlText w:val=""/>
      <w:lvlJc w:val="left"/>
      <w:pPr>
        <w:ind w:left="5040" w:hanging="360"/>
      </w:pPr>
      <w:rPr>
        <w:rFonts w:ascii="Symbol" w:hAnsi="Symbol" w:cs="Symbol" w:hint="default"/>
      </w:rPr>
    </w:lvl>
    <w:lvl w:ilvl="7" w:tplc="041F0003">
      <w:start w:val="1"/>
      <w:numFmt w:val="bullet"/>
      <w:lvlText w:val="o"/>
      <w:lvlJc w:val="left"/>
      <w:pPr>
        <w:ind w:left="5760" w:hanging="360"/>
      </w:pPr>
      <w:rPr>
        <w:rFonts w:ascii="Courier New" w:hAnsi="Courier New" w:cs="Courier New" w:hint="default"/>
      </w:rPr>
    </w:lvl>
    <w:lvl w:ilvl="8" w:tplc="041F0005">
      <w:start w:val="1"/>
      <w:numFmt w:val="bullet"/>
      <w:lvlText w:val=""/>
      <w:lvlJc w:val="left"/>
      <w:pPr>
        <w:ind w:left="6480" w:hanging="360"/>
      </w:pPr>
      <w:rPr>
        <w:rFonts w:ascii="Wingdings" w:hAnsi="Wingdings" w:cs="Wingdings" w:hint="default"/>
      </w:rPr>
    </w:lvl>
  </w:abstractNum>
  <w:abstractNum w:abstractNumId="6" w15:restartNumberingAfterBreak="0">
    <w:nsid w:val="3BE214FD"/>
    <w:multiLevelType w:val="hybridMultilevel"/>
    <w:tmpl w:val="AF26D958"/>
    <w:lvl w:ilvl="0" w:tplc="041F0001">
      <w:start w:val="1"/>
      <w:numFmt w:val="bullet"/>
      <w:lvlText w:val=""/>
      <w:lvlJc w:val="left"/>
      <w:pPr>
        <w:ind w:left="1428" w:hanging="360"/>
      </w:pPr>
      <w:rPr>
        <w:rFonts w:ascii="Symbol" w:hAnsi="Symbol" w:cs="Symbol" w:hint="default"/>
      </w:rPr>
    </w:lvl>
    <w:lvl w:ilvl="1" w:tplc="04090003">
      <w:start w:val="1"/>
      <w:numFmt w:val="bullet"/>
      <w:lvlText w:val="o"/>
      <w:lvlJc w:val="left"/>
      <w:pPr>
        <w:ind w:left="2148" w:hanging="360"/>
      </w:pPr>
      <w:rPr>
        <w:rFonts w:ascii="Courier New" w:hAnsi="Courier New" w:cs="Courier New" w:hint="default"/>
      </w:rPr>
    </w:lvl>
    <w:lvl w:ilvl="2" w:tplc="04090005">
      <w:start w:val="1"/>
      <w:numFmt w:val="bullet"/>
      <w:lvlText w:val=""/>
      <w:lvlJc w:val="left"/>
      <w:pPr>
        <w:ind w:left="2868" w:hanging="360"/>
      </w:pPr>
      <w:rPr>
        <w:rFonts w:ascii="Wingdings" w:hAnsi="Wingdings" w:cs="Wingdings" w:hint="default"/>
      </w:rPr>
    </w:lvl>
    <w:lvl w:ilvl="3" w:tplc="04090001">
      <w:start w:val="1"/>
      <w:numFmt w:val="bullet"/>
      <w:lvlText w:val=""/>
      <w:lvlJc w:val="left"/>
      <w:pPr>
        <w:ind w:left="3588" w:hanging="360"/>
      </w:pPr>
      <w:rPr>
        <w:rFonts w:ascii="Symbol" w:hAnsi="Symbol" w:cs="Symbol" w:hint="default"/>
      </w:rPr>
    </w:lvl>
    <w:lvl w:ilvl="4" w:tplc="04090003">
      <w:start w:val="1"/>
      <w:numFmt w:val="bullet"/>
      <w:lvlText w:val="o"/>
      <w:lvlJc w:val="left"/>
      <w:pPr>
        <w:ind w:left="4308" w:hanging="360"/>
      </w:pPr>
      <w:rPr>
        <w:rFonts w:ascii="Courier New" w:hAnsi="Courier New" w:cs="Courier New" w:hint="default"/>
      </w:rPr>
    </w:lvl>
    <w:lvl w:ilvl="5" w:tplc="04090005">
      <w:start w:val="1"/>
      <w:numFmt w:val="bullet"/>
      <w:lvlText w:val=""/>
      <w:lvlJc w:val="left"/>
      <w:pPr>
        <w:ind w:left="5028" w:hanging="360"/>
      </w:pPr>
      <w:rPr>
        <w:rFonts w:ascii="Wingdings" w:hAnsi="Wingdings" w:cs="Wingdings" w:hint="default"/>
      </w:rPr>
    </w:lvl>
    <w:lvl w:ilvl="6" w:tplc="04090001">
      <w:start w:val="1"/>
      <w:numFmt w:val="bullet"/>
      <w:lvlText w:val=""/>
      <w:lvlJc w:val="left"/>
      <w:pPr>
        <w:ind w:left="5748" w:hanging="360"/>
      </w:pPr>
      <w:rPr>
        <w:rFonts w:ascii="Symbol" w:hAnsi="Symbol" w:cs="Symbol" w:hint="default"/>
      </w:rPr>
    </w:lvl>
    <w:lvl w:ilvl="7" w:tplc="04090003">
      <w:start w:val="1"/>
      <w:numFmt w:val="bullet"/>
      <w:lvlText w:val="o"/>
      <w:lvlJc w:val="left"/>
      <w:pPr>
        <w:ind w:left="6468" w:hanging="360"/>
      </w:pPr>
      <w:rPr>
        <w:rFonts w:ascii="Courier New" w:hAnsi="Courier New" w:cs="Courier New" w:hint="default"/>
      </w:rPr>
    </w:lvl>
    <w:lvl w:ilvl="8" w:tplc="04090005">
      <w:start w:val="1"/>
      <w:numFmt w:val="bullet"/>
      <w:lvlText w:val=""/>
      <w:lvlJc w:val="left"/>
      <w:pPr>
        <w:ind w:left="7188" w:hanging="360"/>
      </w:pPr>
      <w:rPr>
        <w:rFonts w:ascii="Wingdings" w:hAnsi="Wingdings" w:cs="Wingdings" w:hint="default"/>
      </w:rPr>
    </w:lvl>
  </w:abstractNum>
  <w:abstractNum w:abstractNumId="7" w15:restartNumberingAfterBreak="0">
    <w:nsid w:val="3DAE0BB2"/>
    <w:multiLevelType w:val="multilevel"/>
    <w:tmpl w:val="A9688CD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43FF44CB"/>
    <w:multiLevelType w:val="hybridMultilevel"/>
    <w:tmpl w:val="BEFA16B6"/>
    <w:lvl w:ilvl="0" w:tplc="041F0001">
      <w:start w:val="1"/>
      <w:numFmt w:val="bullet"/>
      <w:lvlText w:val=""/>
      <w:lvlJc w:val="left"/>
      <w:pPr>
        <w:ind w:left="1428" w:hanging="360"/>
      </w:pPr>
      <w:rPr>
        <w:rFonts w:ascii="Symbol" w:hAnsi="Symbol" w:cs="Symbol" w:hint="default"/>
      </w:rPr>
    </w:lvl>
    <w:lvl w:ilvl="1" w:tplc="041F0003">
      <w:start w:val="1"/>
      <w:numFmt w:val="bullet"/>
      <w:lvlText w:val="o"/>
      <w:lvlJc w:val="left"/>
      <w:pPr>
        <w:ind w:left="2148" w:hanging="360"/>
      </w:pPr>
      <w:rPr>
        <w:rFonts w:ascii="Courier New" w:hAnsi="Courier New" w:cs="Courier New" w:hint="default"/>
      </w:rPr>
    </w:lvl>
    <w:lvl w:ilvl="2" w:tplc="041F0005">
      <w:start w:val="1"/>
      <w:numFmt w:val="bullet"/>
      <w:lvlText w:val=""/>
      <w:lvlJc w:val="left"/>
      <w:pPr>
        <w:ind w:left="2868" w:hanging="360"/>
      </w:pPr>
      <w:rPr>
        <w:rFonts w:ascii="Wingdings" w:hAnsi="Wingdings" w:cs="Wingdings" w:hint="default"/>
      </w:rPr>
    </w:lvl>
    <w:lvl w:ilvl="3" w:tplc="041F0001">
      <w:start w:val="1"/>
      <w:numFmt w:val="bullet"/>
      <w:lvlText w:val=""/>
      <w:lvlJc w:val="left"/>
      <w:pPr>
        <w:ind w:left="3588" w:hanging="360"/>
      </w:pPr>
      <w:rPr>
        <w:rFonts w:ascii="Symbol" w:hAnsi="Symbol" w:cs="Symbol" w:hint="default"/>
      </w:rPr>
    </w:lvl>
    <w:lvl w:ilvl="4" w:tplc="041F0003">
      <w:start w:val="1"/>
      <w:numFmt w:val="bullet"/>
      <w:lvlText w:val="o"/>
      <w:lvlJc w:val="left"/>
      <w:pPr>
        <w:ind w:left="4308" w:hanging="360"/>
      </w:pPr>
      <w:rPr>
        <w:rFonts w:ascii="Courier New" w:hAnsi="Courier New" w:cs="Courier New" w:hint="default"/>
      </w:rPr>
    </w:lvl>
    <w:lvl w:ilvl="5" w:tplc="041F0005">
      <w:start w:val="1"/>
      <w:numFmt w:val="bullet"/>
      <w:lvlText w:val=""/>
      <w:lvlJc w:val="left"/>
      <w:pPr>
        <w:ind w:left="5028" w:hanging="360"/>
      </w:pPr>
      <w:rPr>
        <w:rFonts w:ascii="Wingdings" w:hAnsi="Wingdings" w:cs="Wingdings" w:hint="default"/>
      </w:rPr>
    </w:lvl>
    <w:lvl w:ilvl="6" w:tplc="041F0001">
      <w:start w:val="1"/>
      <w:numFmt w:val="bullet"/>
      <w:lvlText w:val=""/>
      <w:lvlJc w:val="left"/>
      <w:pPr>
        <w:ind w:left="5748" w:hanging="360"/>
      </w:pPr>
      <w:rPr>
        <w:rFonts w:ascii="Symbol" w:hAnsi="Symbol" w:cs="Symbol" w:hint="default"/>
      </w:rPr>
    </w:lvl>
    <w:lvl w:ilvl="7" w:tplc="041F0003">
      <w:start w:val="1"/>
      <w:numFmt w:val="bullet"/>
      <w:lvlText w:val="o"/>
      <w:lvlJc w:val="left"/>
      <w:pPr>
        <w:ind w:left="6468" w:hanging="360"/>
      </w:pPr>
      <w:rPr>
        <w:rFonts w:ascii="Courier New" w:hAnsi="Courier New" w:cs="Courier New" w:hint="default"/>
      </w:rPr>
    </w:lvl>
    <w:lvl w:ilvl="8" w:tplc="041F0005">
      <w:start w:val="1"/>
      <w:numFmt w:val="bullet"/>
      <w:lvlText w:val=""/>
      <w:lvlJc w:val="left"/>
      <w:pPr>
        <w:ind w:left="7188" w:hanging="360"/>
      </w:pPr>
      <w:rPr>
        <w:rFonts w:ascii="Wingdings" w:hAnsi="Wingdings" w:cs="Wingdings" w:hint="default"/>
      </w:rPr>
    </w:lvl>
  </w:abstractNum>
  <w:abstractNum w:abstractNumId="9" w15:restartNumberingAfterBreak="0">
    <w:nsid w:val="6AAB79F3"/>
    <w:multiLevelType w:val="hybridMultilevel"/>
    <w:tmpl w:val="6082CEBC"/>
    <w:lvl w:ilvl="0" w:tplc="04090001">
      <w:start w:val="1"/>
      <w:numFmt w:val="bullet"/>
      <w:lvlText w:val=""/>
      <w:lvlJc w:val="left"/>
      <w:pPr>
        <w:ind w:left="1428" w:hanging="360"/>
      </w:pPr>
      <w:rPr>
        <w:rFonts w:ascii="Symbol" w:hAnsi="Symbol" w:cs="Symbol" w:hint="default"/>
      </w:rPr>
    </w:lvl>
    <w:lvl w:ilvl="1" w:tplc="04090003">
      <w:start w:val="1"/>
      <w:numFmt w:val="bullet"/>
      <w:lvlText w:val="o"/>
      <w:lvlJc w:val="left"/>
      <w:pPr>
        <w:ind w:left="2148" w:hanging="360"/>
      </w:pPr>
      <w:rPr>
        <w:rFonts w:ascii="Courier New" w:hAnsi="Courier New" w:cs="Courier New" w:hint="default"/>
      </w:rPr>
    </w:lvl>
    <w:lvl w:ilvl="2" w:tplc="04090005">
      <w:start w:val="1"/>
      <w:numFmt w:val="bullet"/>
      <w:lvlText w:val=""/>
      <w:lvlJc w:val="left"/>
      <w:pPr>
        <w:ind w:left="2868" w:hanging="360"/>
      </w:pPr>
      <w:rPr>
        <w:rFonts w:ascii="Wingdings" w:hAnsi="Wingdings" w:cs="Wingdings" w:hint="default"/>
      </w:rPr>
    </w:lvl>
    <w:lvl w:ilvl="3" w:tplc="04090001">
      <w:start w:val="1"/>
      <w:numFmt w:val="bullet"/>
      <w:lvlText w:val=""/>
      <w:lvlJc w:val="left"/>
      <w:pPr>
        <w:ind w:left="3588" w:hanging="360"/>
      </w:pPr>
      <w:rPr>
        <w:rFonts w:ascii="Symbol" w:hAnsi="Symbol" w:cs="Symbol" w:hint="default"/>
      </w:rPr>
    </w:lvl>
    <w:lvl w:ilvl="4" w:tplc="04090003">
      <w:start w:val="1"/>
      <w:numFmt w:val="bullet"/>
      <w:lvlText w:val="o"/>
      <w:lvlJc w:val="left"/>
      <w:pPr>
        <w:ind w:left="4308" w:hanging="360"/>
      </w:pPr>
      <w:rPr>
        <w:rFonts w:ascii="Courier New" w:hAnsi="Courier New" w:cs="Courier New" w:hint="default"/>
      </w:rPr>
    </w:lvl>
    <w:lvl w:ilvl="5" w:tplc="04090005">
      <w:start w:val="1"/>
      <w:numFmt w:val="bullet"/>
      <w:lvlText w:val=""/>
      <w:lvlJc w:val="left"/>
      <w:pPr>
        <w:ind w:left="5028" w:hanging="360"/>
      </w:pPr>
      <w:rPr>
        <w:rFonts w:ascii="Wingdings" w:hAnsi="Wingdings" w:cs="Wingdings" w:hint="default"/>
      </w:rPr>
    </w:lvl>
    <w:lvl w:ilvl="6" w:tplc="04090001">
      <w:start w:val="1"/>
      <w:numFmt w:val="bullet"/>
      <w:lvlText w:val=""/>
      <w:lvlJc w:val="left"/>
      <w:pPr>
        <w:ind w:left="5748" w:hanging="360"/>
      </w:pPr>
      <w:rPr>
        <w:rFonts w:ascii="Symbol" w:hAnsi="Symbol" w:cs="Symbol" w:hint="default"/>
      </w:rPr>
    </w:lvl>
    <w:lvl w:ilvl="7" w:tplc="04090003">
      <w:start w:val="1"/>
      <w:numFmt w:val="bullet"/>
      <w:lvlText w:val="o"/>
      <w:lvlJc w:val="left"/>
      <w:pPr>
        <w:ind w:left="6468" w:hanging="360"/>
      </w:pPr>
      <w:rPr>
        <w:rFonts w:ascii="Courier New" w:hAnsi="Courier New" w:cs="Courier New" w:hint="default"/>
      </w:rPr>
    </w:lvl>
    <w:lvl w:ilvl="8" w:tplc="04090005">
      <w:start w:val="1"/>
      <w:numFmt w:val="bullet"/>
      <w:lvlText w:val=""/>
      <w:lvlJc w:val="left"/>
      <w:pPr>
        <w:ind w:left="7188" w:hanging="360"/>
      </w:pPr>
      <w:rPr>
        <w:rFonts w:ascii="Wingdings" w:hAnsi="Wingdings" w:cs="Wingdings" w:hint="default"/>
      </w:rPr>
    </w:lvl>
  </w:abstractNum>
  <w:abstractNum w:abstractNumId="10" w15:restartNumberingAfterBreak="0">
    <w:nsid w:val="7F937FFA"/>
    <w:multiLevelType w:val="hybridMultilevel"/>
    <w:tmpl w:val="FC10BE40"/>
    <w:lvl w:ilvl="0" w:tplc="041F0001">
      <w:start w:val="1"/>
      <w:numFmt w:val="bullet"/>
      <w:lvlText w:val=""/>
      <w:lvlJc w:val="left"/>
      <w:pPr>
        <w:ind w:left="1788" w:hanging="360"/>
      </w:pPr>
      <w:rPr>
        <w:rFonts w:ascii="Symbol" w:hAnsi="Symbol" w:cs="Symbol" w:hint="default"/>
      </w:rPr>
    </w:lvl>
    <w:lvl w:ilvl="1" w:tplc="041F0003">
      <w:start w:val="1"/>
      <w:numFmt w:val="bullet"/>
      <w:lvlText w:val="o"/>
      <w:lvlJc w:val="left"/>
      <w:pPr>
        <w:ind w:left="2508" w:hanging="360"/>
      </w:pPr>
      <w:rPr>
        <w:rFonts w:ascii="Courier New" w:hAnsi="Courier New" w:cs="Courier New" w:hint="default"/>
      </w:rPr>
    </w:lvl>
    <w:lvl w:ilvl="2" w:tplc="041F0005">
      <w:start w:val="1"/>
      <w:numFmt w:val="bullet"/>
      <w:lvlText w:val=""/>
      <w:lvlJc w:val="left"/>
      <w:pPr>
        <w:ind w:left="3228" w:hanging="360"/>
      </w:pPr>
      <w:rPr>
        <w:rFonts w:ascii="Wingdings" w:hAnsi="Wingdings" w:cs="Wingdings" w:hint="default"/>
      </w:rPr>
    </w:lvl>
    <w:lvl w:ilvl="3" w:tplc="041F0001">
      <w:start w:val="1"/>
      <w:numFmt w:val="bullet"/>
      <w:lvlText w:val=""/>
      <w:lvlJc w:val="left"/>
      <w:pPr>
        <w:ind w:left="3948" w:hanging="360"/>
      </w:pPr>
      <w:rPr>
        <w:rFonts w:ascii="Symbol" w:hAnsi="Symbol" w:cs="Symbol" w:hint="default"/>
      </w:rPr>
    </w:lvl>
    <w:lvl w:ilvl="4" w:tplc="041F0003">
      <w:start w:val="1"/>
      <w:numFmt w:val="bullet"/>
      <w:lvlText w:val="o"/>
      <w:lvlJc w:val="left"/>
      <w:pPr>
        <w:ind w:left="4668" w:hanging="360"/>
      </w:pPr>
      <w:rPr>
        <w:rFonts w:ascii="Courier New" w:hAnsi="Courier New" w:cs="Courier New" w:hint="default"/>
      </w:rPr>
    </w:lvl>
    <w:lvl w:ilvl="5" w:tplc="041F0005">
      <w:start w:val="1"/>
      <w:numFmt w:val="bullet"/>
      <w:lvlText w:val=""/>
      <w:lvlJc w:val="left"/>
      <w:pPr>
        <w:ind w:left="5388" w:hanging="360"/>
      </w:pPr>
      <w:rPr>
        <w:rFonts w:ascii="Wingdings" w:hAnsi="Wingdings" w:cs="Wingdings" w:hint="default"/>
      </w:rPr>
    </w:lvl>
    <w:lvl w:ilvl="6" w:tplc="041F0001">
      <w:start w:val="1"/>
      <w:numFmt w:val="bullet"/>
      <w:lvlText w:val=""/>
      <w:lvlJc w:val="left"/>
      <w:pPr>
        <w:ind w:left="6108" w:hanging="360"/>
      </w:pPr>
      <w:rPr>
        <w:rFonts w:ascii="Symbol" w:hAnsi="Symbol" w:cs="Symbol" w:hint="default"/>
      </w:rPr>
    </w:lvl>
    <w:lvl w:ilvl="7" w:tplc="041F0003">
      <w:start w:val="1"/>
      <w:numFmt w:val="bullet"/>
      <w:lvlText w:val="o"/>
      <w:lvlJc w:val="left"/>
      <w:pPr>
        <w:ind w:left="6828" w:hanging="360"/>
      </w:pPr>
      <w:rPr>
        <w:rFonts w:ascii="Courier New" w:hAnsi="Courier New" w:cs="Courier New" w:hint="default"/>
      </w:rPr>
    </w:lvl>
    <w:lvl w:ilvl="8" w:tplc="041F0005">
      <w:start w:val="1"/>
      <w:numFmt w:val="bullet"/>
      <w:lvlText w:val=""/>
      <w:lvlJc w:val="left"/>
      <w:pPr>
        <w:ind w:left="7548" w:hanging="360"/>
      </w:pPr>
      <w:rPr>
        <w:rFonts w:ascii="Wingdings" w:hAnsi="Wingdings" w:cs="Wingdings" w:hint="default"/>
      </w:rPr>
    </w:lvl>
  </w:abstractNum>
  <w:num w:numId="1">
    <w:abstractNumId w:val="9"/>
  </w:num>
  <w:num w:numId="2">
    <w:abstractNumId w:val="8"/>
  </w:num>
  <w:num w:numId="3">
    <w:abstractNumId w:val="10"/>
  </w:num>
  <w:num w:numId="4">
    <w:abstractNumId w:val="3"/>
  </w:num>
  <w:num w:numId="5">
    <w:abstractNumId w:val="7"/>
  </w:num>
  <w:num w:numId="6">
    <w:abstractNumId w:val="2"/>
  </w:num>
  <w:num w:numId="7">
    <w:abstractNumId w:val="5"/>
  </w:num>
  <w:num w:numId="8">
    <w:abstractNumId w:val="4"/>
  </w:num>
  <w:num w:numId="9">
    <w:abstractNumId w:val="0"/>
  </w:num>
  <w:num w:numId="10">
    <w:abstractNumId w:val="6"/>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8"/>
  <w:hyphenationZone w:val="425"/>
  <w:doNotHyphenateCaps/>
  <w:drawingGridHorizontalSpacing w:val="11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5EFD"/>
    <w:rsid w:val="0000046F"/>
    <w:rsid w:val="000012C9"/>
    <w:rsid w:val="00002FCD"/>
    <w:rsid w:val="000053FB"/>
    <w:rsid w:val="000070F7"/>
    <w:rsid w:val="00007D58"/>
    <w:rsid w:val="00011138"/>
    <w:rsid w:val="00014F41"/>
    <w:rsid w:val="00015DC0"/>
    <w:rsid w:val="00021152"/>
    <w:rsid w:val="00023464"/>
    <w:rsid w:val="0002549A"/>
    <w:rsid w:val="00025CC4"/>
    <w:rsid w:val="00026207"/>
    <w:rsid w:val="00026EE3"/>
    <w:rsid w:val="00031899"/>
    <w:rsid w:val="0003194D"/>
    <w:rsid w:val="00031BD1"/>
    <w:rsid w:val="0003376E"/>
    <w:rsid w:val="00033CBE"/>
    <w:rsid w:val="000340A8"/>
    <w:rsid w:val="00034731"/>
    <w:rsid w:val="0003510E"/>
    <w:rsid w:val="000363BF"/>
    <w:rsid w:val="00036B3D"/>
    <w:rsid w:val="00043933"/>
    <w:rsid w:val="000443B0"/>
    <w:rsid w:val="0004454C"/>
    <w:rsid w:val="000457B6"/>
    <w:rsid w:val="00045B73"/>
    <w:rsid w:val="000508C8"/>
    <w:rsid w:val="00051A6D"/>
    <w:rsid w:val="00051EDB"/>
    <w:rsid w:val="000527B9"/>
    <w:rsid w:val="000534A8"/>
    <w:rsid w:val="00053F88"/>
    <w:rsid w:val="00056530"/>
    <w:rsid w:val="00057CD4"/>
    <w:rsid w:val="0006035A"/>
    <w:rsid w:val="00060C81"/>
    <w:rsid w:val="00063A5A"/>
    <w:rsid w:val="00065815"/>
    <w:rsid w:val="00065AB0"/>
    <w:rsid w:val="00071318"/>
    <w:rsid w:val="00074647"/>
    <w:rsid w:val="000747A4"/>
    <w:rsid w:val="000748C8"/>
    <w:rsid w:val="000752DE"/>
    <w:rsid w:val="000778D8"/>
    <w:rsid w:val="00080B85"/>
    <w:rsid w:val="000859B6"/>
    <w:rsid w:val="00085B35"/>
    <w:rsid w:val="0008741D"/>
    <w:rsid w:val="0009106C"/>
    <w:rsid w:val="00091749"/>
    <w:rsid w:val="0009238C"/>
    <w:rsid w:val="00092ECC"/>
    <w:rsid w:val="00093C47"/>
    <w:rsid w:val="00093D44"/>
    <w:rsid w:val="00096621"/>
    <w:rsid w:val="000A08B1"/>
    <w:rsid w:val="000A588F"/>
    <w:rsid w:val="000A673F"/>
    <w:rsid w:val="000B06C5"/>
    <w:rsid w:val="000B106E"/>
    <w:rsid w:val="000B42D8"/>
    <w:rsid w:val="000B7E9A"/>
    <w:rsid w:val="000C05A3"/>
    <w:rsid w:val="000C2026"/>
    <w:rsid w:val="000C2A11"/>
    <w:rsid w:val="000C2C34"/>
    <w:rsid w:val="000C48C9"/>
    <w:rsid w:val="000C6842"/>
    <w:rsid w:val="000D0482"/>
    <w:rsid w:val="000D081A"/>
    <w:rsid w:val="000D0BBA"/>
    <w:rsid w:val="000D23B9"/>
    <w:rsid w:val="000D2CC3"/>
    <w:rsid w:val="000D3182"/>
    <w:rsid w:val="000D4F5A"/>
    <w:rsid w:val="000D5711"/>
    <w:rsid w:val="000D7D3C"/>
    <w:rsid w:val="000D7DBD"/>
    <w:rsid w:val="000D7F40"/>
    <w:rsid w:val="000E0039"/>
    <w:rsid w:val="000E1055"/>
    <w:rsid w:val="000E3BD3"/>
    <w:rsid w:val="000E3F70"/>
    <w:rsid w:val="000E4595"/>
    <w:rsid w:val="000E47F6"/>
    <w:rsid w:val="000E63D9"/>
    <w:rsid w:val="000F0B22"/>
    <w:rsid w:val="000F1598"/>
    <w:rsid w:val="000F1B98"/>
    <w:rsid w:val="000F1C06"/>
    <w:rsid w:val="000F1CCB"/>
    <w:rsid w:val="000F230D"/>
    <w:rsid w:val="000F6CE8"/>
    <w:rsid w:val="00100355"/>
    <w:rsid w:val="001024F2"/>
    <w:rsid w:val="0010429B"/>
    <w:rsid w:val="00105036"/>
    <w:rsid w:val="00110965"/>
    <w:rsid w:val="0011225E"/>
    <w:rsid w:val="00114043"/>
    <w:rsid w:val="00114903"/>
    <w:rsid w:val="00115A86"/>
    <w:rsid w:val="00116E44"/>
    <w:rsid w:val="00117DDE"/>
    <w:rsid w:val="0012088A"/>
    <w:rsid w:val="00120FD7"/>
    <w:rsid w:val="001220E1"/>
    <w:rsid w:val="00123A45"/>
    <w:rsid w:val="00123B00"/>
    <w:rsid w:val="001245E8"/>
    <w:rsid w:val="001259C4"/>
    <w:rsid w:val="00125F70"/>
    <w:rsid w:val="00131821"/>
    <w:rsid w:val="00136098"/>
    <w:rsid w:val="0013759E"/>
    <w:rsid w:val="00141197"/>
    <w:rsid w:val="00142C81"/>
    <w:rsid w:val="00143A1E"/>
    <w:rsid w:val="00147BFC"/>
    <w:rsid w:val="00151DB1"/>
    <w:rsid w:val="00153E53"/>
    <w:rsid w:val="0015466F"/>
    <w:rsid w:val="00155143"/>
    <w:rsid w:val="00155CEC"/>
    <w:rsid w:val="00161540"/>
    <w:rsid w:val="001617B5"/>
    <w:rsid w:val="001635DB"/>
    <w:rsid w:val="0016526E"/>
    <w:rsid w:val="001661F8"/>
    <w:rsid w:val="0016693D"/>
    <w:rsid w:val="001679D4"/>
    <w:rsid w:val="00172183"/>
    <w:rsid w:val="001755F7"/>
    <w:rsid w:val="00176EE4"/>
    <w:rsid w:val="00177AF8"/>
    <w:rsid w:val="001808C4"/>
    <w:rsid w:val="00181D82"/>
    <w:rsid w:val="001838FE"/>
    <w:rsid w:val="0018443E"/>
    <w:rsid w:val="0018496E"/>
    <w:rsid w:val="001854C0"/>
    <w:rsid w:val="00187120"/>
    <w:rsid w:val="00191FA7"/>
    <w:rsid w:val="0019446D"/>
    <w:rsid w:val="00195693"/>
    <w:rsid w:val="00195A25"/>
    <w:rsid w:val="00195B6F"/>
    <w:rsid w:val="001968EE"/>
    <w:rsid w:val="00196CCE"/>
    <w:rsid w:val="00196F09"/>
    <w:rsid w:val="001979FD"/>
    <w:rsid w:val="001A1A90"/>
    <w:rsid w:val="001A2142"/>
    <w:rsid w:val="001A3EDE"/>
    <w:rsid w:val="001A4AB9"/>
    <w:rsid w:val="001A4C41"/>
    <w:rsid w:val="001A5719"/>
    <w:rsid w:val="001A6607"/>
    <w:rsid w:val="001A702E"/>
    <w:rsid w:val="001B15BD"/>
    <w:rsid w:val="001B7838"/>
    <w:rsid w:val="001B798C"/>
    <w:rsid w:val="001C0716"/>
    <w:rsid w:val="001C1380"/>
    <w:rsid w:val="001C2086"/>
    <w:rsid w:val="001C46CF"/>
    <w:rsid w:val="001C4CDC"/>
    <w:rsid w:val="001C54BD"/>
    <w:rsid w:val="001D196A"/>
    <w:rsid w:val="001D4FF1"/>
    <w:rsid w:val="001D7A77"/>
    <w:rsid w:val="001E0A51"/>
    <w:rsid w:val="001E1ABC"/>
    <w:rsid w:val="001E2894"/>
    <w:rsid w:val="001E5662"/>
    <w:rsid w:val="001E56D1"/>
    <w:rsid w:val="001E5B3C"/>
    <w:rsid w:val="001E5CA7"/>
    <w:rsid w:val="001E6A18"/>
    <w:rsid w:val="001E7A76"/>
    <w:rsid w:val="001F02D1"/>
    <w:rsid w:val="001F0320"/>
    <w:rsid w:val="001F0406"/>
    <w:rsid w:val="001F100A"/>
    <w:rsid w:val="001F3587"/>
    <w:rsid w:val="001F3604"/>
    <w:rsid w:val="001F4132"/>
    <w:rsid w:val="001F49EE"/>
    <w:rsid w:val="001F5E8E"/>
    <w:rsid w:val="001F7858"/>
    <w:rsid w:val="001F7F19"/>
    <w:rsid w:val="002002D3"/>
    <w:rsid w:val="0020063D"/>
    <w:rsid w:val="00200905"/>
    <w:rsid w:val="00200B4F"/>
    <w:rsid w:val="00200D7B"/>
    <w:rsid w:val="00201030"/>
    <w:rsid w:val="00201DAF"/>
    <w:rsid w:val="002030A5"/>
    <w:rsid w:val="00205328"/>
    <w:rsid w:val="00206006"/>
    <w:rsid w:val="00206849"/>
    <w:rsid w:val="00206872"/>
    <w:rsid w:val="00207BE9"/>
    <w:rsid w:val="00207D00"/>
    <w:rsid w:val="00207EB2"/>
    <w:rsid w:val="00210027"/>
    <w:rsid w:val="002110A9"/>
    <w:rsid w:val="002116FB"/>
    <w:rsid w:val="002120BD"/>
    <w:rsid w:val="00217FD9"/>
    <w:rsid w:val="00220AD1"/>
    <w:rsid w:val="00223543"/>
    <w:rsid w:val="00223629"/>
    <w:rsid w:val="00223B06"/>
    <w:rsid w:val="00224193"/>
    <w:rsid w:val="002243CD"/>
    <w:rsid w:val="00224DFD"/>
    <w:rsid w:val="00225BD9"/>
    <w:rsid w:val="00227B49"/>
    <w:rsid w:val="00227DC3"/>
    <w:rsid w:val="00231996"/>
    <w:rsid w:val="002342A4"/>
    <w:rsid w:val="0023518D"/>
    <w:rsid w:val="002363C5"/>
    <w:rsid w:val="00236606"/>
    <w:rsid w:val="00237804"/>
    <w:rsid w:val="00237860"/>
    <w:rsid w:val="00242D0A"/>
    <w:rsid w:val="00243A05"/>
    <w:rsid w:val="002442BA"/>
    <w:rsid w:val="002445ED"/>
    <w:rsid w:val="002453A0"/>
    <w:rsid w:val="002455F4"/>
    <w:rsid w:val="00246739"/>
    <w:rsid w:val="00246C90"/>
    <w:rsid w:val="002500E5"/>
    <w:rsid w:val="00252E39"/>
    <w:rsid w:val="00253014"/>
    <w:rsid w:val="00253B16"/>
    <w:rsid w:val="002548BE"/>
    <w:rsid w:val="00254990"/>
    <w:rsid w:val="002556C2"/>
    <w:rsid w:val="00255E2D"/>
    <w:rsid w:val="00256C30"/>
    <w:rsid w:val="00257F3F"/>
    <w:rsid w:val="00260F2B"/>
    <w:rsid w:val="00261EE0"/>
    <w:rsid w:val="00263351"/>
    <w:rsid w:val="00263DE0"/>
    <w:rsid w:val="00264557"/>
    <w:rsid w:val="00265C45"/>
    <w:rsid w:val="00270040"/>
    <w:rsid w:val="00272BDD"/>
    <w:rsid w:val="00273175"/>
    <w:rsid w:val="00274796"/>
    <w:rsid w:val="00280CD9"/>
    <w:rsid w:val="0028143A"/>
    <w:rsid w:val="00283E82"/>
    <w:rsid w:val="0029183B"/>
    <w:rsid w:val="00294F5A"/>
    <w:rsid w:val="002958D4"/>
    <w:rsid w:val="00296EBB"/>
    <w:rsid w:val="002A0CB4"/>
    <w:rsid w:val="002A0CC0"/>
    <w:rsid w:val="002A0E79"/>
    <w:rsid w:val="002A2238"/>
    <w:rsid w:val="002A41EC"/>
    <w:rsid w:val="002A6412"/>
    <w:rsid w:val="002A720A"/>
    <w:rsid w:val="002B2BA4"/>
    <w:rsid w:val="002B4390"/>
    <w:rsid w:val="002B7735"/>
    <w:rsid w:val="002C20A2"/>
    <w:rsid w:val="002C26CF"/>
    <w:rsid w:val="002C6509"/>
    <w:rsid w:val="002C7328"/>
    <w:rsid w:val="002C74B1"/>
    <w:rsid w:val="002D0C97"/>
    <w:rsid w:val="002E0086"/>
    <w:rsid w:val="002E06D5"/>
    <w:rsid w:val="002E1C4F"/>
    <w:rsid w:val="002E35F2"/>
    <w:rsid w:val="002E6362"/>
    <w:rsid w:val="002E749B"/>
    <w:rsid w:val="002E757A"/>
    <w:rsid w:val="002F0BCA"/>
    <w:rsid w:val="002F1943"/>
    <w:rsid w:val="002F275F"/>
    <w:rsid w:val="002F36B0"/>
    <w:rsid w:val="002F3F44"/>
    <w:rsid w:val="002F4B95"/>
    <w:rsid w:val="002F4CBD"/>
    <w:rsid w:val="002F7BAE"/>
    <w:rsid w:val="0030217B"/>
    <w:rsid w:val="003043C9"/>
    <w:rsid w:val="0030566B"/>
    <w:rsid w:val="00306FDD"/>
    <w:rsid w:val="003078DF"/>
    <w:rsid w:val="00310F94"/>
    <w:rsid w:val="0031121D"/>
    <w:rsid w:val="0031503B"/>
    <w:rsid w:val="0031600A"/>
    <w:rsid w:val="00316936"/>
    <w:rsid w:val="0031775D"/>
    <w:rsid w:val="00317E66"/>
    <w:rsid w:val="00320991"/>
    <w:rsid w:val="00321E4A"/>
    <w:rsid w:val="0032552E"/>
    <w:rsid w:val="0032602C"/>
    <w:rsid w:val="003260C0"/>
    <w:rsid w:val="003266D8"/>
    <w:rsid w:val="00326EE0"/>
    <w:rsid w:val="00327AE4"/>
    <w:rsid w:val="00330C5B"/>
    <w:rsid w:val="00331009"/>
    <w:rsid w:val="0033139B"/>
    <w:rsid w:val="0033291F"/>
    <w:rsid w:val="00333FDF"/>
    <w:rsid w:val="00334E75"/>
    <w:rsid w:val="0033637A"/>
    <w:rsid w:val="0033650B"/>
    <w:rsid w:val="00336B38"/>
    <w:rsid w:val="003419EC"/>
    <w:rsid w:val="00341B8D"/>
    <w:rsid w:val="00343849"/>
    <w:rsid w:val="00345C9C"/>
    <w:rsid w:val="0035020D"/>
    <w:rsid w:val="003522AC"/>
    <w:rsid w:val="0035411D"/>
    <w:rsid w:val="00354FDA"/>
    <w:rsid w:val="00361939"/>
    <w:rsid w:val="00362BA9"/>
    <w:rsid w:val="003652A4"/>
    <w:rsid w:val="00371B94"/>
    <w:rsid w:val="00372B40"/>
    <w:rsid w:val="00372BDF"/>
    <w:rsid w:val="00372E95"/>
    <w:rsid w:val="003740F7"/>
    <w:rsid w:val="00374F5B"/>
    <w:rsid w:val="003752B3"/>
    <w:rsid w:val="00380A74"/>
    <w:rsid w:val="0038338E"/>
    <w:rsid w:val="0038412C"/>
    <w:rsid w:val="0038631E"/>
    <w:rsid w:val="00393FF7"/>
    <w:rsid w:val="0039414D"/>
    <w:rsid w:val="00394A90"/>
    <w:rsid w:val="003957A7"/>
    <w:rsid w:val="0039698D"/>
    <w:rsid w:val="00396AF2"/>
    <w:rsid w:val="00397CA9"/>
    <w:rsid w:val="003A2CD1"/>
    <w:rsid w:val="003A3251"/>
    <w:rsid w:val="003B027E"/>
    <w:rsid w:val="003B0959"/>
    <w:rsid w:val="003B18CA"/>
    <w:rsid w:val="003B1ABD"/>
    <w:rsid w:val="003B1B5B"/>
    <w:rsid w:val="003B2919"/>
    <w:rsid w:val="003B31AB"/>
    <w:rsid w:val="003B3D9F"/>
    <w:rsid w:val="003B4690"/>
    <w:rsid w:val="003B517A"/>
    <w:rsid w:val="003B60FB"/>
    <w:rsid w:val="003C151A"/>
    <w:rsid w:val="003C5D98"/>
    <w:rsid w:val="003C66FE"/>
    <w:rsid w:val="003C7CFD"/>
    <w:rsid w:val="003D2EEF"/>
    <w:rsid w:val="003D35B0"/>
    <w:rsid w:val="003D6939"/>
    <w:rsid w:val="003D6BA4"/>
    <w:rsid w:val="003E1ED3"/>
    <w:rsid w:val="003E30C0"/>
    <w:rsid w:val="003E4744"/>
    <w:rsid w:val="003E5533"/>
    <w:rsid w:val="003E7E69"/>
    <w:rsid w:val="003F51DF"/>
    <w:rsid w:val="003F535C"/>
    <w:rsid w:val="0040443F"/>
    <w:rsid w:val="00404A58"/>
    <w:rsid w:val="00405C89"/>
    <w:rsid w:val="00411A6D"/>
    <w:rsid w:val="00413645"/>
    <w:rsid w:val="00414D88"/>
    <w:rsid w:val="0041540B"/>
    <w:rsid w:val="00416FC5"/>
    <w:rsid w:val="00420162"/>
    <w:rsid w:val="0042062E"/>
    <w:rsid w:val="004206B5"/>
    <w:rsid w:val="00420E1F"/>
    <w:rsid w:val="0042196C"/>
    <w:rsid w:val="00421FDC"/>
    <w:rsid w:val="004239AB"/>
    <w:rsid w:val="00423CAC"/>
    <w:rsid w:val="0042410E"/>
    <w:rsid w:val="00424318"/>
    <w:rsid w:val="00424945"/>
    <w:rsid w:val="00425A34"/>
    <w:rsid w:val="0042609F"/>
    <w:rsid w:val="0043034C"/>
    <w:rsid w:val="00433838"/>
    <w:rsid w:val="00433E65"/>
    <w:rsid w:val="00433F3C"/>
    <w:rsid w:val="004349FF"/>
    <w:rsid w:val="00436506"/>
    <w:rsid w:val="00436765"/>
    <w:rsid w:val="00436E08"/>
    <w:rsid w:val="00440E3C"/>
    <w:rsid w:val="00442811"/>
    <w:rsid w:val="004445F3"/>
    <w:rsid w:val="00444C75"/>
    <w:rsid w:val="00446800"/>
    <w:rsid w:val="00450F6F"/>
    <w:rsid w:val="004544B3"/>
    <w:rsid w:val="00462443"/>
    <w:rsid w:val="00463544"/>
    <w:rsid w:val="00467024"/>
    <w:rsid w:val="00467150"/>
    <w:rsid w:val="00470B08"/>
    <w:rsid w:val="0047372A"/>
    <w:rsid w:val="0047372E"/>
    <w:rsid w:val="00474819"/>
    <w:rsid w:val="004772C1"/>
    <w:rsid w:val="0048044B"/>
    <w:rsid w:val="00481735"/>
    <w:rsid w:val="00481EA0"/>
    <w:rsid w:val="00484F5A"/>
    <w:rsid w:val="00485349"/>
    <w:rsid w:val="00485BD5"/>
    <w:rsid w:val="004869B9"/>
    <w:rsid w:val="00487B83"/>
    <w:rsid w:val="00490AF1"/>
    <w:rsid w:val="00492AC1"/>
    <w:rsid w:val="004A079E"/>
    <w:rsid w:val="004A1221"/>
    <w:rsid w:val="004A1756"/>
    <w:rsid w:val="004A1E49"/>
    <w:rsid w:val="004A37F3"/>
    <w:rsid w:val="004A4849"/>
    <w:rsid w:val="004A59B0"/>
    <w:rsid w:val="004A61E8"/>
    <w:rsid w:val="004A7403"/>
    <w:rsid w:val="004B31F4"/>
    <w:rsid w:val="004B48BF"/>
    <w:rsid w:val="004B52DA"/>
    <w:rsid w:val="004B5CA7"/>
    <w:rsid w:val="004B5F2A"/>
    <w:rsid w:val="004B6EE0"/>
    <w:rsid w:val="004C19AB"/>
    <w:rsid w:val="004C5A1E"/>
    <w:rsid w:val="004C5EB7"/>
    <w:rsid w:val="004C5FCC"/>
    <w:rsid w:val="004C7AF7"/>
    <w:rsid w:val="004C7FB5"/>
    <w:rsid w:val="004D0256"/>
    <w:rsid w:val="004D22CB"/>
    <w:rsid w:val="004D315B"/>
    <w:rsid w:val="004D4431"/>
    <w:rsid w:val="004D4DB6"/>
    <w:rsid w:val="004D62DF"/>
    <w:rsid w:val="004D78EF"/>
    <w:rsid w:val="004E1D9C"/>
    <w:rsid w:val="004E23CC"/>
    <w:rsid w:val="004E3FAF"/>
    <w:rsid w:val="004E643D"/>
    <w:rsid w:val="004E646F"/>
    <w:rsid w:val="004E76B6"/>
    <w:rsid w:val="004F1ECF"/>
    <w:rsid w:val="004F2A21"/>
    <w:rsid w:val="004F2E2F"/>
    <w:rsid w:val="004F51B0"/>
    <w:rsid w:val="00500237"/>
    <w:rsid w:val="005004F6"/>
    <w:rsid w:val="00500D72"/>
    <w:rsid w:val="00502C02"/>
    <w:rsid w:val="00506621"/>
    <w:rsid w:val="00507173"/>
    <w:rsid w:val="00507807"/>
    <w:rsid w:val="00510093"/>
    <w:rsid w:val="005107B8"/>
    <w:rsid w:val="00510972"/>
    <w:rsid w:val="00511752"/>
    <w:rsid w:val="00511A92"/>
    <w:rsid w:val="0051263B"/>
    <w:rsid w:val="0051314E"/>
    <w:rsid w:val="00515740"/>
    <w:rsid w:val="005163D9"/>
    <w:rsid w:val="00517406"/>
    <w:rsid w:val="00517617"/>
    <w:rsid w:val="0051788E"/>
    <w:rsid w:val="00517D1E"/>
    <w:rsid w:val="00521A95"/>
    <w:rsid w:val="00523E03"/>
    <w:rsid w:val="0052647E"/>
    <w:rsid w:val="00526857"/>
    <w:rsid w:val="00527962"/>
    <w:rsid w:val="005319BD"/>
    <w:rsid w:val="00531BB6"/>
    <w:rsid w:val="0053365A"/>
    <w:rsid w:val="00533988"/>
    <w:rsid w:val="00536D13"/>
    <w:rsid w:val="00541189"/>
    <w:rsid w:val="00542979"/>
    <w:rsid w:val="00542ACC"/>
    <w:rsid w:val="005434E4"/>
    <w:rsid w:val="00552304"/>
    <w:rsid w:val="00554C50"/>
    <w:rsid w:val="0055559A"/>
    <w:rsid w:val="00556F23"/>
    <w:rsid w:val="005607C1"/>
    <w:rsid w:val="00562275"/>
    <w:rsid w:val="00562D95"/>
    <w:rsid w:val="00565FE8"/>
    <w:rsid w:val="00575B63"/>
    <w:rsid w:val="0057623C"/>
    <w:rsid w:val="00577890"/>
    <w:rsid w:val="00580A81"/>
    <w:rsid w:val="005813C7"/>
    <w:rsid w:val="005825AB"/>
    <w:rsid w:val="00583700"/>
    <w:rsid w:val="005842D8"/>
    <w:rsid w:val="00584C91"/>
    <w:rsid w:val="00591296"/>
    <w:rsid w:val="00591EC8"/>
    <w:rsid w:val="00593A31"/>
    <w:rsid w:val="00594969"/>
    <w:rsid w:val="005956BA"/>
    <w:rsid w:val="005970BB"/>
    <w:rsid w:val="00597D3C"/>
    <w:rsid w:val="005A1B5E"/>
    <w:rsid w:val="005A1DB0"/>
    <w:rsid w:val="005A35B2"/>
    <w:rsid w:val="005A4F95"/>
    <w:rsid w:val="005A6242"/>
    <w:rsid w:val="005A6EDB"/>
    <w:rsid w:val="005A77EA"/>
    <w:rsid w:val="005B0079"/>
    <w:rsid w:val="005B1BB1"/>
    <w:rsid w:val="005B2074"/>
    <w:rsid w:val="005B290A"/>
    <w:rsid w:val="005B40BE"/>
    <w:rsid w:val="005B4460"/>
    <w:rsid w:val="005B59B4"/>
    <w:rsid w:val="005B5D13"/>
    <w:rsid w:val="005B6F95"/>
    <w:rsid w:val="005B748A"/>
    <w:rsid w:val="005B7E29"/>
    <w:rsid w:val="005C0EC1"/>
    <w:rsid w:val="005C2D08"/>
    <w:rsid w:val="005C6043"/>
    <w:rsid w:val="005D2416"/>
    <w:rsid w:val="005D30A8"/>
    <w:rsid w:val="005D4395"/>
    <w:rsid w:val="005D627E"/>
    <w:rsid w:val="005E04C8"/>
    <w:rsid w:val="005E358B"/>
    <w:rsid w:val="005E45C6"/>
    <w:rsid w:val="005E4776"/>
    <w:rsid w:val="005E51E0"/>
    <w:rsid w:val="005E53BE"/>
    <w:rsid w:val="005E556E"/>
    <w:rsid w:val="005E6C44"/>
    <w:rsid w:val="005E6CCB"/>
    <w:rsid w:val="005E7A66"/>
    <w:rsid w:val="005F0573"/>
    <w:rsid w:val="005F0DE1"/>
    <w:rsid w:val="005F1972"/>
    <w:rsid w:val="005F2DB5"/>
    <w:rsid w:val="005F470F"/>
    <w:rsid w:val="005F5BBB"/>
    <w:rsid w:val="005F6F07"/>
    <w:rsid w:val="006002A1"/>
    <w:rsid w:val="00601AA5"/>
    <w:rsid w:val="00601ACB"/>
    <w:rsid w:val="00603C9D"/>
    <w:rsid w:val="00604BE9"/>
    <w:rsid w:val="00605308"/>
    <w:rsid w:val="00606FEB"/>
    <w:rsid w:val="0061271B"/>
    <w:rsid w:val="00612A9F"/>
    <w:rsid w:val="00613217"/>
    <w:rsid w:val="00613600"/>
    <w:rsid w:val="00614978"/>
    <w:rsid w:val="00616139"/>
    <w:rsid w:val="006165CF"/>
    <w:rsid w:val="00621773"/>
    <w:rsid w:val="00624C9E"/>
    <w:rsid w:val="00625DB8"/>
    <w:rsid w:val="006270FA"/>
    <w:rsid w:val="006319C9"/>
    <w:rsid w:val="00634056"/>
    <w:rsid w:val="006357BE"/>
    <w:rsid w:val="0063755E"/>
    <w:rsid w:val="006376C1"/>
    <w:rsid w:val="006426F8"/>
    <w:rsid w:val="00643FD0"/>
    <w:rsid w:val="006445EB"/>
    <w:rsid w:val="00646DFA"/>
    <w:rsid w:val="0065121D"/>
    <w:rsid w:val="00651F77"/>
    <w:rsid w:val="0065232F"/>
    <w:rsid w:val="00652555"/>
    <w:rsid w:val="0065263C"/>
    <w:rsid w:val="006528A8"/>
    <w:rsid w:val="00653DBE"/>
    <w:rsid w:val="00655085"/>
    <w:rsid w:val="0065538E"/>
    <w:rsid w:val="006556C4"/>
    <w:rsid w:val="00657C70"/>
    <w:rsid w:val="0066211A"/>
    <w:rsid w:val="00663C17"/>
    <w:rsid w:val="00664134"/>
    <w:rsid w:val="00666677"/>
    <w:rsid w:val="00666D55"/>
    <w:rsid w:val="00666F31"/>
    <w:rsid w:val="00667D46"/>
    <w:rsid w:val="006700E8"/>
    <w:rsid w:val="00671C35"/>
    <w:rsid w:val="00672604"/>
    <w:rsid w:val="0067333B"/>
    <w:rsid w:val="00675A7C"/>
    <w:rsid w:val="00677D6B"/>
    <w:rsid w:val="00677E30"/>
    <w:rsid w:val="00677E72"/>
    <w:rsid w:val="0068002E"/>
    <w:rsid w:val="0068115E"/>
    <w:rsid w:val="006830D9"/>
    <w:rsid w:val="00683206"/>
    <w:rsid w:val="006834F9"/>
    <w:rsid w:val="006842B7"/>
    <w:rsid w:val="0068457C"/>
    <w:rsid w:val="00684A9B"/>
    <w:rsid w:val="00685EBE"/>
    <w:rsid w:val="00691BFE"/>
    <w:rsid w:val="00691C28"/>
    <w:rsid w:val="00691F8A"/>
    <w:rsid w:val="00697A11"/>
    <w:rsid w:val="006A1F53"/>
    <w:rsid w:val="006A3267"/>
    <w:rsid w:val="006A3EB7"/>
    <w:rsid w:val="006A4619"/>
    <w:rsid w:val="006A732B"/>
    <w:rsid w:val="006A7379"/>
    <w:rsid w:val="006A7A64"/>
    <w:rsid w:val="006A7DFC"/>
    <w:rsid w:val="006B1EAB"/>
    <w:rsid w:val="006B35DA"/>
    <w:rsid w:val="006B571E"/>
    <w:rsid w:val="006B5727"/>
    <w:rsid w:val="006B6C87"/>
    <w:rsid w:val="006B781D"/>
    <w:rsid w:val="006C0B96"/>
    <w:rsid w:val="006C1C76"/>
    <w:rsid w:val="006C217F"/>
    <w:rsid w:val="006C4304"/>
    <w:rsid w:val="006C5AA5"/>
    <w:rsid w:val="006D0D5D"/>
    <w:rsid w:val="006D180D"/>
    <w:rsid w:val="006D1F79"/>
    <w:rsid w:val="006D380C"/>
    <w:rsid w:val="006D3985"/>
    <w:rsid w:val="006D3EA8"/>
    <w:rsid w:val="006D41C8"/>
    <w:rsid w:val="006D56FE"/>
    <w:rsid w:val="006D5D0B"/>
    <w:rsid w:val="006D7B8F"/>
    <w:rsid w:val="006D7CC4"/>
    <w:rsid w:val="006E001C"/>
    <w:rsid w:val="006E1867"/>
    <w:rsid w:val="006E1BD5"/>
    <w:rsid w:val="006E1F24"/>
    <w:rsid w:val="006E26EB"/>
    <w:rsid w:val="006E4975"/>
    <w:rsid w:val="006E4D6B"/>
    <w:rsid w:val="006E5010"/>
    <w:rsid w:val="006E54AB"/>
    <w:rsid w:val="006E5702"/>
    <w:rsid w:val="006E6766"/>
    <w:rsid w:val="006E778E"/>
    <w:rsid w:val="006F19C0"/>
    <w:rsid w:val="006F302B"/>
    <w:rsid w:val="006F4321"/>
    <w:rsid w:val="006F55AB"/>
    <w:rsid w:val="00702C5C"/>
    <w:rsid w:val="00702DC4"/>
    <w:rsid w:val="0070406B"/>
    <w:rsid w:val="00705D1D"/>
    <w:rsid w:val="00710269"/>
    <w:rsid w:val="00710459"/>
    <w:rsid w:val="00710911"/>
    <w:rsid w:val="007113B0"/>
    <w:rsid w:val="00713E06"/>
    <w:rsid w:val="007147F8"/>
    <w:rsid w:val="00716AC6"/>
    <w:rsid w:val="00716E40"/>
    <w:rsid w:val="00720E99"/>
    <w:rsid w:val="00724B73"/>
    <w:rsid w:val="00725A13"/>
    <w:rsid w:val="00727E06"/>
    <w:rsid w:val="007318FB"/>
    <w:rsid w:val="0073191A"/>
    <w:rsid w:val="00732750"/>
    <w:rsid w:val="0073319C"/>
    <w:rsid w:val="00733E2A"/>
    <w:rsid w:val="00735570"/>
    <w:rsid w:val="00737A22"/>
    <w:rsid w:val="00741633"/>
    <w:rsid w:val="00741FF5"/>
    <w:rsid w:val="007420E1"/>
    <w:rsid w:val="00742245"/>
    <w:rsid w:val="00743087"/>
    <w:rsid w:val="00743E7F"/>
    <w:rsid w:val="007462AC"/>
    <w:rsid w:val="0074631B"/>
    <w:rsid w:val="00746FCF"/>
    <w:rsid w:val="0074721E"/>
    <w:rsid w:val="00747782"/>
    <w:rsid w:val="007529F9"/>
    <w:rsid w:val="0075356C"/>
    <w:rsid w:val="007558EB"/>
    <w:rsid w:val="00755D90"/>
    <w:rsid w:val="00756878"/>
    <w:rsid w:val="007568B0"/>
    <w:rsid w:val="007576A7"/>
    <w:rsid w:val="00757724"/>
    <w:rsid w:val="007622FE"/>
    <w:rsid w:val="007629E4"/>
    <w:rsid w:val="00763A05"/>
    <w:rsid w:val="00763DE6"/>
    <w:rsid w:val="00766538"/>
    <w:rsid w:val="00766917"/>
    <w:rsid w:val="00766D3C"/>
    <w:rsid w:val="00767A3D"/>
    <w:rsid w:val="007704A3"/>
    <w:rsid w:val="0077186F"/>
    <w:rsid w:val="007722E1"/>
    <w:rsid w:val="00773961"/>
    <w:rsid w:val="00773B37"/>
    <w:rsid w:val="00774290"/>
    <w:rsid w:val="00775A66"/>
    <w:rsid w:val="00776BAB"/>
    <w:rsid w:val="007810F6"/>
    <w:rsid w:val="00781A7A"/>
    <w:rsid w:val="007821DF"/>
    <w:rsid w:val="007828B1"/>
    <w:rsid w:val="00783916"/>
    <w:rsid w:val="00786299"/>
    <w:rsid w:val="00787CFE"/>
    <w:rsid w:val="00791AC1"/>
    <w:rsid w:val="00793CE9"/>
    <w:rsid w:val="007943DD"/>
    <w:rsid w:val="00794A4E"/>
    <w:rsid w:val="00795906"/>
    <w:rsid w:val="00797A0B"/>
    <w:rsid w:val="007A003D"/>
    <w:rsid w:val="007A0763"/>
    <w:rsid w:val="007A08A2"/>
    <w:rsid w:val="007A1292"/>
    <w:rsid w:val="007A4427"/>
    <w:rsid w:val="007A5982"/>
    <w:rsid w:val="007A659B"/>
    <w:rsid w:val="007A6DAB"/>
    <w:rsid w:val="007A7FE8"/>
    <w:rsid w:val="007B00C4"/>
    <w:rsid w:val="007B0629"/>
    <w:rsid w:val="007B27D1"/>
    <w:rsid w:val="007B30CF"/>
    <w:rsid w:val="007B5E1B"/>
    <w:rsid w:val="007B62BB"/>
    <w:rsid w:val="007B6AAA"/>
    <w:rsid w:val="007B79BE"/>
    <w:rsid w:val="007C58A9"/>
    <w:rsid w:val="007C5C73"/>
    <w:rsid w:val="007C68DC"/>
    <w:rsid w:val="007D15C0"/>
    <w:rsid w:val="007D423E"/>
    <w:rsid w:val="007D587E"/>
    <w:rsid w:val="007D7E5E"/>
    <w:rsid w:val="007E02FC"/>
    <w:rsid w:val="007E0E91"/>
    <w:rsid w:val="007E1760"/>
    <w:rsid w:val="007E2301"/>
    <w:rsid w:val="007E459A"/>
    <w:rsid w:val="007E563F"/>
    <w:rsid w:val="007E62AF"/>
    <w:rsid w:val="007E682A"/>
    <w:rsid w:val="007E7045"/>
    <w:rsid w:val="007F04D8"/>
    <w:rsid w:val="007F42DF"/>
    <w:rsid w:val="007F6D45"/>
    <w:rsid w:val="007F7F94"/>
    <w:rsid w:val="00800C40"/>
    <w:rsid w:val="0080184A"/>
    <w:rsid w:val="00802DCD"/>
    <w:rsid w:val="008043EB"/>
    <w:rsid w:val="00806252"/>
    <w:rsid w:val="0081050E"/>
    <w:rsid w:val="00810FCF"/>
    <w:rsid w:val="008119A2"/>
    <w:rsid w:val="00814827"/>
    <w:rsid w:val="00814864"/>
    <w:rsid w:val="00815D09"/>
    <w:rsid w:val="0082090C"/>
    <w:rsid w:val="00820E7E"/>
    <w:rsid w:val="008247DB"/>
    <w:rsid w:val="008261A2"/>
    <w:rsid w:val="008263EA"/>
    <w:rsid w:val="00826532"/>
    <w:rsid w:val="00830ADF"/>
    <w:rsid w:val="00831BE4"/>
    <w:rsid w:val="00833D0F"/>
    <w:rsid w:val="00835B9D"/>
    <w:rsid w:val="00835BE2"/>
    <w:rsid w:val="00836557"/>
    <w:rsid w:val="0083681F"/>
    <w:rsid w:val="008406FC"/>
    <w:rsid w:val="008410D5"/>
    <w:rsid w:val="00843FB2"/>
    <w:rsid w:val="00844971"/>
    <w:rsid w:val="00846F7A"/>
    <w:rsid w:val="00851011"/>
    <w:rsid w:val="008511D6"/>
    <w:rsid w:val="00851F63"/>
    <w:rsid w:val="00852145"/>
    <w:rsid w:val="00852775"/>
    <w:rsid w:val="00856170"/>
    <w:rsid w:val="008572CE"/>
    <w:rsid w:val="00857B04"/>
    <w:rsid w:val="008628C9"/>
    <w:rsid w:val="00864581"/>
    <w:rsid w:val="00864EEF"/>
    <w:rsid w:val="00864FBA"/>
    <w:rsid w:val="00865389"/>
    <w:rsid w:val="00866095"/>
    <w:rsid w:val="008663BF"/>
    <w:rsid w:val="00866464"/>
    <w:rsid w:val="00867AFD"/>
    <w:rsid w:val="00872405"/>
    <w:rsid w:val="00872D2B"/>
    <w:rsid w:val="008746BD"/>
    <w:rsid w:val="00876004"/>
    <w:rsid w:val="00876802"/>
    <w:rsid w:val="00876AA7"/>
    <w:rsid w:val="00877601"/>
    <w:rsid w:val="00880FDA"/>
    <w:rsid w:val="00883704"/>
    <w:rsid w:val="008839C8"/>
    <w:rsid w:val="008853D5"/>
    <w:rsid w:val="00885C4C"/>
    <w:rsid w:val="00885C90"/>
    <w:rsid w:val="008874F4"/>
    <w:rsid w:val="00890F3F"/>
    <w:rsid w:val="008914A2"/>
    <w:rsid w:val="00891879"/>
    <w:rsid w:val="008921F5"/>
    <w:rsid w:val="00892AE9"/>
    <w:rsid w:val="00893B9C"/>
    <w:rsid w:val="00893DE2"/>
    <w:rsid w:val="00894612"/>
    <w:rsid w:val="00895410"/>
    <w:rsid w:val="008955B7"/>
    <w:rsid w:val="00895B79"/>
    <w:rsid w:val="00896963"/>
    <w:rsid w:val="00896D5B"/>
    <w:rsid w:val="00897FAC"/>
    <w:rsid w:val="008A1025"/>
    <w:rsid w:val="008A1654"/>
    <w:rsid w:val="008A1B95"/>
    <w:rsid w:val="008A22F6"/>
    <w:rsid w:val="008A2313"/>
    <w:rsid w:val="008A52F4"/>
    <w:rsid w:val="008B0D17"/>
    <w:rsid w:val="008B1D3F"/>
    <w:rsid w:val="008B303A"/>
    <w:rsid w:val="008B6927"/>
    <w:rsid w:val="008B7015"/>
    <w:rsid w:val="008C3B9D"/>
    <w:rsid w:val="008C40DA"/>
    <w:rsid w:val="008C5371"/>
    <w:rsid w:val="008C5D94"/>
    <w:rsid w:val="008D16E2"/>
    <w:rsid w:val="008D247F"/>
    <w:rsid w:val="008D4046"/>
    <w:rsid w:val="008D6FC5"/>
    <w:rsid w:val="008E235B"/>
    <w:rsid w:val="008E2FA7"/>
    <w:rsid w:val="008E6C42"/>
    <w:rsid w:val="008E6CE9"/>
    <w:rsid w:val="008F05EB"/>
    <w:rsid w:val="008F0924"/>
    <w:rsid w:val="008F0A14"/>
    <w:rsid w:val="008F2AC0"/>
    <w:rsid w:val="008F319F"/>
    <w:rsid w:val="008F3A50"/>
    <w:rsid w:val="008F43A3"/>
    <w:rsid w:val="008F51CC"/>
    <w:rsid w:val="008F5890"/>
    <w:rsid w:val="00901151"/>
    <w:rsid w:val="009013CE"/>
    <w:rsid w:val="0090250B"/>
    <w:rsid w:val="00903F17"/>
    <w:rsid w:val="009050FD"/>
    <w:rsid w:val="00906A06"/>
    <w:rsid w:val="009071B4"/>
    <w:rsid w:val="009074C1"/>
    <w:rsid w:val="00910AA9"/>
    <w:rsid w:val="009143CA"/>
    <w:rsid w:val="00914867"/>
    <w:rsid w:val="00916F45"/>
    <w:rsid w:val="00920F1A"/>
    <w:rsid w:val="00921564"/>
    <w:rsid w:val="00921BF8"/>
    <w:rsid w:val="009225C1"/>
    <w:rsid w:val="00922CD7"/>
    <w:rsid w:val="00924801"/>
    <w:rsid w:val="00925D28"/>
    <w:rsid w:val="009268AB"/>
    <w:rsid w:val="00927529"/>
    <w:rsid w:val="009302D7"/>
    <w:rsid w:val="009334EB"/>
    <w:rsid w:val="009340F9"/>
    <w:rsid w:val="0093466B"/>
    <w:rsid w:val="00935E1D"/>
    <w:rsid w:val="00936AC3"/>
    <w:rsid w:val="00937104"/>
    <w:rsid w:val="00937A67"/>
    <w:rsid w:val="00941305"/>
    <w:rsid w:val="00941C34"/>
    <w:rsid w:val="009501EE"/>
    <w:rsid w:val="009513D8"/>
    <w:rsid w:val="00953051"/>
    <w:rsid w:val="00954714"/>
    <w:rsid w:val="00954D2C"/>
    <w:rsid w:val="009556A3"/>
    <w:rsid w:val="00956551"/>
    <w:rsid w:val="00956B99"/>
    <w:rsid w:val="00963C0E"/>
    <w:rsid w:val="0097259D"/>
    <w:rsid w:val="009725F6"/>
    <w:rsid w:val="009741AD"/>
    <w:rsid w:val="00976624"/>
    <w:rsid w:val="009769AC"/>
    <w:rsid w:val="009773E9"/>
    <w:rsid w:val="00977766"/>
    <w:rsid w:val="00977EFE"/>
    <w:rsid w:val="00980122"/>
    <w:rsid w:val="00984F1C"/>
    <w:rsid w:val="009904A2"/>
    <w:rsid w:val="00991771"/>
    <w:rsid w:val="0099586E"/>
    <w:rsid w:val="00996285"/>
    <w:rsid w:val="00997652"/>
    <w:rsid w:val="009A07F2"/>
    <w:rsid w:val="009A3176"/>
    <w:rsid w:val="009A3900"/>
    <w:rsid w:val="009A3A26"/>
    <w:rsid w:val="009A4D61"/>
    <w:rsid w:val="009A4E4F"/>
    <w:rsid w:val="009A511B"/>
    <w:rsid w:val="009A53ED"/>
    <w:rsid w:val="009A5785"/>
    <w:rsid w:val="009A5FBD"/>
    <w:rsid w:val="009A7652"/>
    <w:rsid w:val="009A780A"/>
    <w:rsid w:val="009B042F"/>
    <w:rsid w:val="009B112E"/>
    <w:rsid w:val="009B221F"/>
    <w:rsid w:val="009B2858"/>
    <w:rsid w:val="009B2D03"/>
    <w:rsid w:val="009B40E6"/>
    <w:rsid w:val="009B437D"/>
    <w:rsid w:val="009C1D94"/>
    <w:rsid w:val="009C4CAF"/>
    <w:rsid w:val="009C4F8F"/>
    <w:rsid w:val="009C60B6"/>
    <w:rsid w:val="009C610C"/>
    <w:rsid w:val="009D0DAA"/>
    <w:rsid w:val="009D1F9E"/>
    <w:rsid w:val="009D3C39"/>
    <w:rsid w:val="009D6141"/>
    <w:rsid w:val="009D62CD"/>
    <w:rsid w:val="009D7BA3"/>
    <w:rsid w:val="009E090D"/>
    <w:rsid w:val="009E172D"/>
    <w:rsid w:val="009E1BD7"/>
    <w:rsid w:val="009E2794"/>
    <w:rsid w:val="009E446B"/>
    <w:rsid w:val="009E61A9"/>
    <w:rsid w:val="009E6430"/>
    <w:rsid w:val="009E67AF"/>
    <w:rsid w:val="009F1BF2"/>
    <w:rsid w:val="009F262F"/>
    <w:rsid w:val="009F2D46"/>
    <w:rsid w:val="009F551B"/>
    <w:rsid w:val="009F71D7"/>
    <w:rsid w:val="009F7B36"/>
    <w:rsid w:val="00A00FA3"/>
    <w:rsid w:val="00A01A07"/>
    <w:rsid w:val="00A02656"/>
    <w:rsid w:val="00A03B08"/>
    <w:rsid w:val="00A0451E"/>
    <w:rsid w:val="00A04744"/>
    <w:rsid w:val="00A0550B"/>
    <w:rsid w:val="00A10C07"/>
    <w:rsid w:val="00A126E9"/>
    <w:rsid w:val="00A13B51"/>
    <w:rsid w:val="00A14D24"/>
    <w:rsid w:val="00A15321"/>
    <w:rsid w:val="00A153B6"/>
    <w:rsid w:val="00A15EFE"/>
    <w:rsid w:val="00A160BC"/>
    <w:rsid w:val="00A16720"/>
    <w:rsid w:val="00A16A53"/>
    <w:rsid w:val="00A21C13"/>
    <w:rsid w:val="00A23FA7"/>
    <w:rsid w:val="00A24FE0"/>
    <w:rsid w:val="00A25445"/>
    <w:rsid w:val="00A2579D"/>
    <w:rsid w:val="00A257CA"/>
    <w:rsid w:val="00A274A0"/>
    <w:rsid w:val="00A30AD3"/>
    <w:rsid w:val="00A328E6"/>
    <w:rsid w:val="00A34198"/>
    <w:rsid w:val="00A348CE"/>
    <w:rsid w:val="00A35388"/>
    <w:rsid w:val="00A35FCA"/>
    <w:rsid w:val="00A3631D"/>
    <w:rsid w:val="00A37945"/>
    <w:rsid w:val="00A41730"/>
    <w:rsid w:val="00A42CA2"/>
    <w:rsid w:val="00A444E9"/>
    <w:rsid w:val="00A467E9"/>
    <w:rsid w:val="00A50BFE"/>
    <w:rsid w:val="00A51F80"/>
    <w:rsid w:val="00A52F56"/>
    <w:rsid w:val="00A546B6"/>
    <w:rsid w:val="00A5531D"/>
    <w:rsid w:val="00A60FB8"/>
    <w:rsid w:val="00A655CC"/>
    <w:rsid w:val="00A66B02"/>
    <w:rsid w:val="00A66D84"/>
    <w:rsid w:val="00A70E0B"/>
    <w:rsid w:val="00A71220"/>
    <w:rsid w:val="00A713BE"/>
    <w:rsid w:val="00A72F32"/>
    <w:rsid w:val="00A73936"/>
    <w:rsid w:val="00A74ABE"/>
    <w:rsid w:val="00A761C0"/>
    <w:rsid w:val="00A77F12"/>
    <w:rsid w:val="00A81168"/>
    <w:rsid w:val="00A817FE"/>
    <w:rsid w:val="00A84CAB"/>
    <w:rsid w:val="00A8519F"/>
    <w:rsid w:val="00A85BF1"/>
    <w:rsid w:val="00A90690"/>
    <w:rsid w:val="00A90B6D"/>
    <w:rsid w:val="00A91B40"/>
    <w:rsid w:val="00A937F6"/>
    <w:rsid w:val="00A938B4"/>
    <w:rsid w:val="00A93D98"/>
    <w:rsid w:val="00A95F03"/>
    <w:rsid w:val="00A96259"/>
    <w:rsid w:val="00A96AED"/>
    <w:rsid w:val="00AA266D"/>
    <w:rsid w:val="00AA4BF5"/>
    <w:rsid w:val="00AA5572"/>
    <w:rsid w:val="00AA6E8B"/>
    <w:rsid w:val="00AA74A3"/>
    <w:rsid w:val="00AA7E61"/>
    <w:rsid w:val="00AB0E27"/>
    <w:rsid w:val="00AB1C5E"/>
    <w:rsid w:val="00AB4347"/>
    <w:rsid w:val="00AB4DAC"/>
    <w:rsid w:val="00AB5A00"/>
    <w:rsid w:val="00AB5E61"/>
    <w:rsid w:val="00AC1A19"/>
    <w:rsid w:val="00AC37B9"/>
    <w:rsid w:val="00AC4949"/>
    <w:rsid w:val="00AC782C"/>
    <w:rsid w:val="00AC797F"/>
    <w:rsid w:val="00AC7CFB"/>
    <w:rsid w:val="00AD2018"/>
    <w:rsid w:val="00AD5662"/>
    <w:rsid w:val="00AD7CBF"/>
    <w:rsid w:val="00AE112B"/>
    <w:rsid w:val="00AE15EC"/>
    <w:rsid w:val="00AE2C70"/>
    <w:rsid w:val="00AE575D"/>
    <w:rsid w:val="00AE7CBC"/>
    <w:rsid w:val="00AF0347"/>
    <w:rsid w:val="00AF0488"/>
    <w:rsid w:val="00AF0637"/>
    <w:rsid w:val="00AF0D95"/>
    <w:rsid w:val="00AF1115"/>
    <w:rsid w:val="00AF3B16"/>
    <w:rsid w:val="00AF41F1"/>
    <w:rsid w:val="00AF44E7"/>
    <w:rsid w:val="00AF50B5"/>
    <w:rsid w:val="00AF54FF"/>
    <w:rsid w:val="00AF5D7D"/>
    <w:rsid w:val="00AF5F0F"/>
    <w:rsid w:val="00AF64C4"/>
    <w:rsid w:val="00B0023D"/>
    <w:rsid w:val="00B01991"/>
    <w:rsid w:val="00B01EE3"/>
    <w:rsid w:val="00B02A19"/>
    <w:rsid w:val="00B05352"/>
    <w:rsid w:val="00B05E03"/>
    <w:rsid w:val="00B06519"/>
    <w:rsid w:val="00B11DB6"/>
    <w:rsid w:val="00B136E6"/>
    <w:rsid w:val="00B13729"/>
    <w:rsid w:val="00B14192"/>
    <w:rsid w:val="00B1513D"/>
    <w:rsid w:val="00B16609"/>
    <w:rsid w:val="00B166DD"/>
    <w:rsid w:val="00B21C19"/>
    <w:rsid w:val="00B264E0"/>
    <w:rsid w:val="00B2663B"/>
    <w:rsid w:val="00B267C8"/>
    <w:rsid w:val="00B27141"/>
    <w:rsid w:val="00B2714D"/>
    <w:rsid w:val="00B30708"/>
    <w:rsid w:val="00B31407"/>
    <w:rsid w:val="00B32709"/>
    <w:rsid w:val="00B34DA2"/>
    <w:rsid w:val="00B34FFF"/>
    <w:rsid w:val="00B367C4"/>
    <w:rsid w:val="00B37EF2"/>
    <w:rsid w:val="00B45754"/>
    <w:rsid w:val="00B47134"/>
    <w:rsid w:val="00B51587"/>
    <w:rsid w:val="00B515AD"/>
    <w:rsid w:val="00B54607"/>
    <w:rsid w:val="00B55C3F"/>
    <w:rsid w:val="00B57DB9"/>
    <w:rsid w:val="00B57EFF"/>
    <w:rsid w:val="00B62B0E"/>
    <w:rsid w:val="00B6339F"/>
    <w:rsid w:val="00B63429"/>
    <w:rsid w:val="00B64D64"/>
    <w:rsid w:val="00B668BE"/>
    <w:rsid w:val="00B705D3"/>
    <w:rsid w:val="00B70C79"/>
    <w:rsid w:val="00B70DF8"/>
    <w:rsid w:val="00B720F7"/>
    <w:rsid w:val="00B80580"/>
    <w:rsid w:val="00B80F65"/>
    <w:rsid w:val="00B82367"/>
    <w:rsid w:val="00B8285A"/>
    <w:rsid w:val="00B830C7"/>
    <w:rsid w:val="00B836FB"/>
    <w:rsid w:val="00B83A0C"/>
    <w:rsid w:val="00B85125"/>
    <w:rsid w:val="00B854C1"/>
    <w:rsid w:val="00B86541"/>
    <w:rsid w:val="00B86E01"/>
    <w:rsid w:val="00B875BF"/>
    <w:rsid w:val="00B90D66"/>
    <w:rsid w:val="00B919B4"/>
    <w:rsid w:val="00B93647"/>
    <w:rsid w:val="00B954CB"/>
    <w:rsid w:val="00B956DB"/>
    <w:rsid w:val="00B97D19"/>
    <w:rsid w:val="00B97E7D"/>
    <w:rsid w:val="00BA0004"/>
    <w:rsid w:val="00BA0B36"/>
    <w:rsid w:val="00BA1D06"/>
    <w:rsid w:val="00BA4306"/>
    <w:rsid w:val="00BA588D"/>
    <w:rsid w:val="00BA6001"/>
    <w:rsid w:val="00BA6AE2"/>
    <w:rsid w:val="00BB0014"/>
    <w:rsid w:val="00BB1EBA"/>
    <w:rsid w:val="00BB3243"/>
    <w:rsid w:val="00BB39C3"/>
    <w:rsid w:val="00BB3A0F"/>
    <w:rsid w:val="00BB46F1"/>
    <w:rsid w:val="00BC3486"/>
    <w:rsid w:val="00BC3BBE"/>
    <w:rsid w:val="00BC455A"/>
    <w:rsid w:val="00BC49A5"/>
    <w:rsid w:val="00BC519C"/>
    <w:rsid w:val="00BC5FBE"/>
    <w:rsid w:val="00BC646D"/>
    <w:rsid w:val="00BD0138"/>
    <w:rsid w:val="00BD316A"/>
    <w:rsid w:val="00BD31F9"/>
    <w:rsid w:val="00BD4578"/>
    <w:rsid w:val="00BD492A"/>
    <w:rsid w:val="00BD4BF8"/>
    <w:rsid w:val="00BE18D6"/>
    <w:rsid w:val="00BE4055"/>
    <w:rsid w:val="00BE62B6"/>
    <w:rsid w:val="00BE632A"/>
    <w:rsid w:val="00BE675B"/>
    <w:rsid w:val="00BE71A0"/>
    <w:rsid w:val="00BF3B3B"/>
    <w:rsid w:val="00BF3CCE"/>
    <w:rsid w:val="00BF4234"/>
    <w:rsid w:val="00BF4C7A"/>
    <w:rsid w:val="00BF5FC8"/>
    <w:rsid w:val="00C01836"/>
    <w:rsid w:val="00C01ACB"/>
    <w:rsid w:val="00C02383"/>
    <w:rsid w:val="00C04081"/>
    <w:rsid w:val="00C04CA5"/>
    <w:rsid w:val="00C05D63"/>
    <w:rsid w:val="00C0650B"/>
    <w:rsid w:val="00C06940"/>
    <w:rsid w:val="00C06DD2"/>
    <w:rsid w:val="00C10917"/>
    <w:rsid w:val="00C1161C"/>
    <w:rsid w:val="00C11FBA"/>
    <w:rsid w:val="00C130FF"/>
    <w:rsid w:val="00C153A2"/>
    <w:rsid w:val="00C20BCC"/>
    <w:rsid w:val="00C215D4"/>
    <w:rsid w:val="00C21659"/>
    <w:rsid w:val="00C23C85"/>
    <w:rsid w:val="00C24A3E"/>
    <w:rsid w:val="00C24A8C"/>
    <w:rsid w:val="00C26A58"/>
    <w:rsid w:val="00C31890"/>
    <w:rsid w:val="00C3421F"/>
    <w:rsid w:val="00C3528B"/>
    <w:rsid w:val="00C36A18"/>
    <w:rsid w:val="00C37031"/>
    <w:rsid w:val="00C37A60"/>
    <w:rsid w:val="00C412FF"/>
    <w:rsid w:val="00C415D4"/>
    <w:rsid w:val="00C41A2A"/>
    <w:rsid w:val="00C41B06"/>
    <w:rsid w:val="00C41D60"/>
    <w:rsid w:val="00C41E75"/>
    <w:rsid w:val="00C45842"/>
    <w:rsid w:val="00C467D9"/>
    <w:rsid w:val="00C514AE"/>
    <w:rsid w:val="00C517B0"/>
    <w:rsid w:val="00C53373"/>
    <w:rsid w:val="00C536ED"/>
    <w:rsid w:val="00C55BEA"/>
    <w:rsid w:val="00C573C6"/>
    <w:rsid w:val="00C574D9"/>
    <w:rsid w:val="00C60819"/>
    <w:rsid w:val="00C700A2"/>
    <w:rsid w:val="00C707B7"/>
    <w:rsid w:val="00C71248"/>
    <w:rsid w:val="00C726A7"/>
    <w:rsid w:val="00C74695"/>
    <w:rsid w:val="00C7473A"/>
    <w:rsid w:val="00C7520C"/>
    <w:rsid w:val="00C77B2E"/>
    <w:rsid w:val="00C77F7B"/>
    <w:rsid w:val="00C84442"/>
    <w:rsid w:val="00C84E52"/>
    <w:rsid w:val="00C85CCE"/>
    <w:rsid w:val="00C86DB1"/>
    <w:rsid w:val="00C877D2"/>
    <w:rsid w:val="00C90C2D"/>
    <w:rsid w:val="00C91D8B"/>
    <w:rsid w:val="00C95D77"/>
    <w:rsid w:val="00C97299"/>
    <w:rsid w:val="00CA109C"/>
    <w:rsid w:val="00CA2818"/>
    <w:rsid w:val="00CA4084"/>
    <w:rsid w:val="00CA4EF0"/>
    <w:rsid w:val="00CA5540"/>
    <w:rsid w:val="00CA6902"/>
    <w:rsid w:val="00CB0C8F"/>
    <w:rsid w:val="00CB19ED"/>
    <w:rsid w:val="00CB1E42"/>
    <w:rsid w:val="00CB2E89"/>
    <w:rsid w:val="00CB2FFF"/>
    <w:rsid w:val="00CB494A"/>
    <w:rsid w:val="00CB4B31"/>
    <w:rsid w:val="00CB6BD6"/>
    <w:rsid w:val="00CC059D"/>
    <w:rsid w:val="00CC0D8D"/>
    <w:rsid w:val="00CC14FD"/>
    <w:rsid w:val="00CC5637"/>
    <w:rsid w:val="00CD3C45"/>
    <w:rsid w:val="00CD6EAD"/>
    <w:rsid w:val="00CD74D4"/>
    <w:rsid w:val="00CD766E"/>
    <w:rsid w:val="00CE09AF"/>
    <w:rsid w:val="00CE3C66"/>
    <w:rsid w:val="00CE4AB6"/>
    <w:rsid w:val="00CE5D51"/>
    <w:rsid w:val="00CE7C35"/>
    <w:rsid w:val="00CF04D2"/>
    <w:rsid w:val="00CF0812"/>
    <w:rsid w:val="00CF3566"/>
    <w:rsid w:val="00CF463F"/>
    <w:rsid w:val="00CF49E6"/>
    <w:rsid w:val="00CF585C"/>
    <w:rsid w:val="00CF6B30"/>
    <w:rsid w:val="00CF7906"/>
    <w:rsid w:val="00D03447"/>
    <w:rsid w:val="00D04FF3"/>
    <w:rsid w:val="00D06F31"/>
    <w:rsid w:val="00D117B4"/>
    <w:rsid w:val="00D133B9"/>
    <w:rsid w:val="00D13CC7"/>
    <w:rsid w:val="00D20580"/>
    <w:rsid w:val="00D22D3A"/>
    <w:rsid w:val="00D2583D"/>
    <w:rsid w:val="00D30250"/>
    <w:rsid w:val="00D32E84"/>
    <w:rsid w:val="00D4068A"/>
    <w:rsid w:val="00D40AA4"/>
    <w:rsid w:val="00D4175B"/>
    <w:rsid w:val="00D41B5F"/>
    <w:rsid w:val="00D41BB5"/>
    <w:rsid w:val="00D43EF8"/>
    <w:rsid w:val="00D447A4"/>
    <w:rsid w:val="00D45784"/>
    <w:rsid w:val="00D47555"/>
    <w:rsid w:val="00D510FB"/>
    <w:rsid w:val="00D521B0"/>
    <w:rsid w:val="00D524F9"/>
    <w:rsid w:val="00D533C4"/>
    <w:rsid w:val="00D535A1"/>
    <w:rsid w:val="00D535A3"/>
    <w:rsid w:val="00D54442"/>
    <w:rsid w:val="00D564C3"/>
    <w:rsid w:val="00D56E83"/>
    <w:rsid w:val="00D572D3"/>
    <w:rsid w:val="00D6038D"/>
    <w:rsid w:val="00D613BA"/>
    <w:rsid w:val="00D61835"/>
    <w:rsid w:val="00D62C8E"/>
    <w:rsid w:val="00D667DE"/>
    <w:rsid w:val="00D729B5"/>
    <w:rsid w:val="00D73C6C"/>
    <w:rsid w:val="00D76517"/>
    <w:rsid w:val="00D803E3"/>
    <w:rsid w:val="00D836CC"/>
    <w:rsid w:val="00D83966"/>
    <w:rsid w:val="00D909A0"/>
    <w:rsid w:val="00D9629C"/>
    <w:rsid w:val="00D9741A"/>
    <w:rsid w:val="00DA057B"/>
    <w:rsid w:val="00DA0AB7"/>
    <w:rsid w:val="00DA1F15"/>
    <w:rsid w:val="00DA3ED4"/>
    <w:rsid w:val="00DA4F77"/>
    <w:rsid w:val="00DA4FD8"/>
    <w:rsid w:val="00DA558D"/>
    <w:rsid w:val="00DA56A1"/>
    <w:rsid w:val="00DA61EE"/>
    <w:rsid w:val="00DA66D2"/>
    <w:rsid w:val="00DA7740"/>
    <w:rsid w:val="00DB1FB4"/>
    <w:rsid w:val="00DB67FE"/>
    <w:rsid w:val="00DB69A0"/>
    <w:rsid w:val="00DB71BD"/>
    <w:rsid w:val="00DC028F"/>
    <w:rsid w:val="00DC1F61"/>
    <w:rsid w:val="00DC479E"/>
    <w:rsid w:val="00DC4CE6"/>
    <w:rsid w:val="00DC61CD"/>
    <w:rsid w:val="00DC7363"/>
    <w:rsid w:val="00DC7712"/>
    <w:rsid w:val="00DC7F98"/>
    <w:rsid w:val="00DD12DF"/>
    <w:rsid w:val="00DD1ABC"/>
    <w:rsid w:val="00DD395B"/>
    <w:rsid w:val="00DD55F3"/>
    <w:rsid w:val="00DD6DA0"/>
    <w:rsid w:val="00DE1CFF"/>
    <w:rsid w:val="00DE33AD"/>
    <w:rsid w:val="00DE3DF5"/>
    <w:rsid w:val="00DE4198"/>
    <w:rsid w:val="00DF1637"/>
    <w:rsid w:val="00DF1CCA"/>
    <w:rsid w:val="00DF1F0E"/>
    <w:rsid w:val="00DF23F5"/>
    <w:rsid w:val="00DF299C"/>
    <w:rsid w:val="00DF3847"/>
    <w:rsid w:val="00DF4BE8"/>
    <w:rsid w:val="00DF69B5"/>
    <w:rsid w:val="00DF6DC3"/>
    <w:rsid w:val="00E00B15"/>
    <w:rsid w:val="00E05A3B"/>
    <w:rsid w:val="00E06045"/>
    <w:rsid w:val="00E0688A"/>
    <w:rsid w:val="00E074C4"/>
    <w:rsid w:val="00E103F2"/>
    <w:rsid w:val="00E11565"/>
    <w:rsid w:val="00E1237A"/>
    <w:rsid w:val="00E1283C"/>
    <w:rsid w:val="00E13069"/>
    <w:rsid w:val="00E13885"/>
    <w:rsid w:val="00E13A3C"/>
    <w:rsid w:val="00E14016"/>
    <w:rsid w:val="00E1564B"/>
    <w:rsid w:val="00E17A5A"/>
    <w:rsid w:val="00E200FF"/>
    <w:rsid w:val="00E20B49"/>
    <w:rsid w:val="00E22201"/>
    <w:rsid w:val="00E23331"/>
    <w:rsid w:val="00E239AA"/>
    <w:rsid w:val="00E2582D"/>
    <w:rsid w:val="00E27366"/>
    <w:rsid w:val="00E2780E"/>
    <w:rsid w:val="00E30C59"/>
    <w:rsid w:val="00E311EB"/>
    <w:rsid w:val="00E322FC"/>
    <w:rsid w:val="00E33BED"/>
    <w:rsid w:val="00E35EFD"/>
    <w:rsid w:val="00E36247"/>
    <w:rsid w:val="00E363F8"/>
    <w:rsid w:val="00E36B5C"/>
    <w:rsid w:val="00E37122"/>
    <w:rsid w:val="00E3784C"/>
    <w:rsid w:val="00E41E5A"/>
    <w:rsid w:val="00E44A1F"/>
    <w:rsid w:val="00E44E18"/>
    <w:rsid w:val="00E46743"/>
    <w:rsid w:val="00E517DD"/>
    <w:rsid w:val="00E52926"/>
    <w:rsid w:val="00E54984"/>
    <w:rsid w:val="00E566E2"/>
    <w:rsid w:val="00E57DFA"/>
    <w:rsid w:val="00E60FEB"/>
    <w:rsid w:val="00E61104"/>
    <w:rsid w:val="00E6230B"/>
    <w:rsid w:val="00E628F0"/>
    <w:rsid w:val="00E639B9"/>
    <w:rsid w:val="00E64569"/>
    <w:rsid w:val="00E713CF"/>
    <w:rsid w:val="00E72268"/>
    <w:rsid w:val="00E7729B"/>
    <w:rsid w:val="00E80153"/>
    <w:rsid w:val="00E804EC"/>
    <w:rsid w:val="00E824C8"/>
    <w:rsid w:val="00E847F2"/>
    <w:rsid w:val="00E848D4"/>
    <w:rsid w:val="00E87DF0"/>
    <w:rsid w:val="00E92022"/>
    <w:rsid w:val="00E920FB"/>
    <w:rsid w:val="00E934FA"/>
    <w:rsid w:val="00E93B5C"/>
    <w:rsid w:val="00E94F58"/>
    <w:rsid w:val="00E94F5F"/>
    <w:rsid w:val="00E94FA9"/>
    <w:rsid w:val="00EA0395"/>
    <w:rsid w:val="00EA08B9"/>
    <w:rsid w:val="00EA0C64"/>
    <w:rsid w:val="00EA106A"/>
    <w:rsid w:val="00EA3054"/>
    <w:rsid w:val="00EA3816"/>
    <w:rsid w:val="00EB225C"/>
    <w:rsid w:val="00EB3B6C"/>
    <w:rsid w:val="00EB3D47"/>
    <w:rsid w:val="00EB4D25"/>
    <w:rsid w:val="00EB4DAA"/>
    <w:rsid w:val="00EB51C6"/>
    <w:rsid w:val="00EB7142"/>
    <w:rsid w:val="00EB7926"/>
    <w:rsid w:val="00EC0379"/>
    <w:rsid w:val="00EC1E23"/>
    <w:rsid w:val="00EC24CA"/>
    <w:rsid w:val="00EC3105"/>
    <w:rsid w:val="00EC3EF6"/>
    <w:rsid w:val="00EC4809"/>
    <w:rsid w:val="00EC5949"/>
    <w:rsid w:val="00EC79B8"/>
    <w:rsid w:val="00ED0855"/>
    <w:rsid w:val="00ED2D85"/>
    <w:rsid w:val="00ED360D"/>
    <w:rsid w:val="00ED3A1A"/>
    <w:rsid w:val="00ED3D65"/>
    <w:rsid w:val="00ED781A"/>
    <w:rsid w:val="00ED7923"/>
    <w:rsid w:val="00ED7BE3"/>
    <w:rsid w:val="00EE0C67"/>
    <w:rsid w:val="00EE421E"/>
    <w:rsid w:val="00EE52A4"/>
    <w:rsid w:val="00EE5A13"/>
    <w:rsid w:val="00EE61D6"/>
    <w:rsid w:val="00EE61DF"/>
    <w:rsid w:val="00EE68B6"/>
    <w:rsid w:val="00EE736D"/>
    <w:rsid w:val="00EF2104"/>
    <w:rsid w:val="00EF3676"/>
    <w:rsid w:val="00EF396D"/>
    <w:rsid w:val="00EF5856"/>
    <w:rsid w:val="00EF5893"/>
    <w:rsid w:val="00EF5E0C"/>
    <w:rsid w:val="00EF6744"/>
    <w:rsid w:val="00F00B9C"/>
    <w:rsid w:val="00F01175"/>
    <w:rsid w:val="00F01E3F"/>
    <w:rsid w:val="00F01F6D"/>
    <w:rsid w:val="00F04465"/>
    <w:rsid w:val="00F04E5D"/>
    <w:rsid w:val="00F05188"/>
    <w:rsid w:val="00F06B7A"/>
    <w:rsid w:val="00F07208"/>
    <w:rsid w:val="00F07A1A"/>
    <w:rsid w:val="00F10FC3"/>
    <w:rsid w:val="00F11A6B"/>
    <w:rsid w:val="00F1200F"/>
    <w:rsid w:val="00F1244D"/>
    <w:rsid w:val="00F12DA7"/>
    <w:rsid w:val="00F1395F"/>
    <w:rsid w:val="00F14A80"/>
    <w:rsid w:val="00F15B7A"/>
    <w:rsid w:val="00F16EF2"/>
    <w:rsid w:val="00F174C6"/>
    <w:rsid w:val="00F17B77"/>
    <w:rsid w:val="00F17C84"/>
    <w:rsid w:val="00F2015D"/>
    <w:rsid w:val="00F22BC5"/>
    <w:rsid w:val="00F2433D"/>
    <w:rsid w:val="00F2631B"/>
    <w:rsid w:val="00F267F7"/>
    <w:rsid w:val="00F31876"/>
    <w:rsid w:val="00F31BB2"/>
    <w:rsid w:val="00F351B8"/>
    <w:rsid w:val="00F35B28"/>
    <w:rsid w:val="00F35C84"/>
    <w:rsid w:val="00F40596"/>
    <w:rsid w:val="00F40FA9"/>
    <w:rsid w:val="00F4155A"/>
    <w:rsid w:val="00F42D69"/>
    <w:rsid w:val="00F43543"/>
    <w:rsid w:val="00F47729"/>
    <w:rsid w:val="00F50106"/>
    <w:rsid w:val="00F50FA9"/>
    <w:rsid w:val="00F53316"/>
    <w:rsid w:val="00F53789"/>
    <w:rsid w:val="00F53F29"/>
    <w:rsid w:val="00F55422"/>
    <w:rsid w:val="00F57954"/>
    <w:rsid w:val="00F57DAB"/>
    <w:rsid w:val="00F601E9"/>
    <w:rsid w:val="00F604B8"/>
    <w:rsid w:val="00F61D34"/>
    <w:rsid w:val="00F62588"/>
    <w:rsid w:val="00F62DDD"/>
    <w:rsid w:val="00F63013"/>
    <w:rsid w:val="00F633A4"/>
    <w:rsid w:val="00F6345C"/>
    <w:rsid w:val="00F70016"/>
    <w:rsid w:val="00F70312"/>
    <w:rsid w:val="00F7153B"/>
    <w:rsid w:val="00F719F9"/>
    <w:rsid w:val="00F71FC2"/>
    <w:rsid w:val="00F732B0"/>
    <w:rsid w:val="00F74536"/>
    <w:rsid w:val="00F776B0"/>
    <w:rsid w:val="00F777BE"/>
    <w:rsid w:val="00F84949"/>
    <w:rsid w:val="00F851BC"/>
    <w:rsid w:val="00F851DA"/>
    <w:rsid w:val="00F863A0"/>
    <w:rsid w:val="00F86E8F"/>
    <w:rsid w:val="00F90159"/>
    <w:rsid w:val="00F92E74"/>
    <w:rsid w:val="00F93269"/>
    <w:rsid w:val="00F95752"/>
    <w:rsid w:val="00FA3636"/>
    <w:rsid w:val="00FA7677"/>
    <w:rsid w:val="00FB033B"/>
    <w:rsid w:val="00FB0678"/>
    <w:rsid w:val="00FB13A0"/>
    <w:rsid w:val="00FB290E"/>
    <w:rsid w:val="00FB4A44"/>
    <w:rsid w:val="00FB7A43"/>
    <w:rsid w:val="00FC1E3D"/>
    <w:rsid w:val="00FC2BF6"/>
    <w:rsid w:val="00FC443A"/>
    <w:rsid w:val="00FD0FF2"/>
    <w:rsid w:val="00FD125A"/>
    <w:rsid w:val="00FD3107"/>
    <w:rsid w:val="00FD5BCE"/>
    <w:rsid w:val="00FD630F"/>
    <w:rsid w:val="00FD6E28"/>
    <w:rsid w:val="00FD76F5"/>
    <w:rsid w:val="00FD7F7B"/>
    <w:rsid w:val="00FE4B32"/>
    <w:rsid w:val="00FE55B4"/>
    <w:rsid w:val="00FF08EC"/>
    <w:rsid w:val="00FF0C2A"/>
    <w:rsid w:val="00FF11CC"/>
    <w:rsid w:val="00FF3FDE"/>
    <w:rsid w:val="00FF593D"/>
    <w:rsid w:val="00FF5E82"/>
    <w:rsid w:val="00FF6401"/>
    <w:rsid w:val="00FF7A02"/>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6195164"/>
  <w15:docId w15:val="{DDFDC39B-8416-4AA3-AF32-A3D01FF384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tr-TR" w:eastAsia="tr-TR"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locked="1" w:uiPriority="0"/>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3D44"/>
    <w:pPr>
      <w:spacing w:after="200" w:line="276" w:lineRule="auto"/>
    </w:pPr>
    <w:rPr>
      <w:rFonts w:cs="Calibri"/>
      <w:lang w:eastAsia="en-US"/>
    </w:rPr>
  </w:style>
  <w:style w:type="paragraph" w:styleId="Balk2">
    <w:name w:val="heading 2"/>
    <w:basedOn w:val="Normal"/>
    <w:next w:val="Normal"/>
    <w:link w:val="Balk2Char"/>
    <w:uiPriority w:val="99"/>
    <w:qFormat/>
    <w:rsid w:val="00AA6E8B"/>
    <w:pPr>
      <w:keepNext/>
      <w:keepLines/>
      <w:spacing w:before="200" w:after="0"/>
      <w:outlineLvl w:val="1"/>
    </w:pPr>
    <w:rPr>
      <w:rFonts w:ascii="Cambria" w:eastAsia="Times New Roman" w:hAnsi="Cambria" w:cs="Cambria"/>
      <w:b/>
      <w:bCs/>
      <w:color w:val="4F81BD"/>
      <w:sz w:val="26"/>
      <w:szCs w:val="26"/>
    </w:rPr>
  </w:style>
  <w:style w:type="paragraph" w:styleId="Balk3">
    <w:name w:val="heading 3"/>
    <w:basedOn w:val="Normal"/>
    <w:link w:val="Balk3Char"/>
    <w:uiPriority w:val="99"/>
    <w:qFormat/>
    <w:rsid w:val="002F4CBD"/>
    <w:pPr>
      <w:spacing w:before="100" w:beforeAutospacing="1" w:after="100" w:afterAutospacing="1" w:line="240" w:lineRule="auto"/>
      <w:outlineLvl w:val="2"/>
    </w:pPr>
    <w:rPr>
      <w:rFonts w:ascii="Times New Roman" w:eastAsia="Times New Roman" w:hAnsi="Times New Roman" w:cs="Times New Roman"/>
      <w:b/>
      <w:bCs/>
      <w:sz w:val="27"/>
      <w:szCs w:val="27"/>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2Char">
    <w:name w:val="Başlık 2 Char"/>
    <w:basedOn w:val="VarsaylanParagrafYazTipi"/>
    <w:link w:val="Balk2"/>
    <w:uiPriority w:val="99"/>
    <w:locked/>
    <w:rsid w:val="00AA6E8B"/>
    <w:rPr>
      <w:rFonts w:ascii="Cambria" w:hAnsi="Cambria" w:cs="Cambria"/>
      <w:b/>
      <w:bCs/>
      <w:color w:val="4F81BD"/>
      <w:sz w:val="26"/>
      <w:szCs w:val="26"/>
    </w:rPr>
  </w:style>
  <w:style w:type="character" w:customStyle="1" w:styleId="Balk3Char">
    <w:name w:val="Başlık 3 Char"/>
    <w:basedOn w:val="VarsaylanParagrafYazTipi"/>
    <w:link w:val="Balk3"/>
    <w:uiPriority w:val="99"/>
    <w:locked/>
    <w:rsid w:val="002F4CBD"/>
    <w:rPr>
      <w:rFonts w:ascii="Times New Roman" w:hAnsi="Times New Roman" w:cs="Times New Roman"/>
      <w:b/>
      <w:bCs/>
      <w:sz w:val="27"/>
      <w:szCs w:val="27"/>
      <w:lang w:eastAsia="tr-TR"/>
    </w:rPr>
  </w:style>
  <w:style w:type="paragraph" w:styleId="HTMLncedenBiimlendirilmi">
    <w:name w:val="HTML Preformatted"/>
    <w:basedOn w:val="Normal"/>
    <w:link w:val="HTMLncedenBiimlendirilmiChar"/>
    <w:rsid w:val="00E35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tr-TR"/>
    </w:rPr>
  </w:style>
  <w:style w:type="character" w:customStyle="1" w:styleId="HTMLncedenBiimlendirilmiChar">
    <w:name w:val="HTML Önceden Biçimlendirilmiş Char"/>
    <w:basedOn w:val="VarsaylanParagrafYazTipi"/>
    <w:link w:val="HTMLncedenBiimlendirilmi"/>
    <w:locked/>
    <w:rsid w:val="00E35EFD"/>
    <w:rPr>
      <w:rFonts w:ascii="Courier New" w:hAnsi="Courier New" w:cs="Courier New"/>
      <w:sz w:val="20"/>
      <w:szCs w:val="20"/>
      <w:lang w:eastAsia="tr-TR"/>
    </w:rPr>
  </w:style>
  <w:style w:type="paragraph" w:styleId="DipnotMetni">
    <w:name w:val="footnote text"/>
    <w:basedOn w:val="Normal"/>
    <w:link w:val="DipnotMetniChar"/>
    <w:uiPriority w:val="99"/>
    <w:semiHidden/>
    <w:rsid w:val="001F0320"/>
    <w:pPr>
      <w:spacing w:after="0" w:line="240" w:lineRule="auto"/>
    </w:pPr>
    <w:rPr>
      <w:sz w:val="20"/>
      <w:szCs w:val="20"/>
    </w:rPr>
  </w:style>
  <w:style w:type="character" w:customStyle="1" w:styleId="DipnotMetniChar">
    <w:name w:val="Dipnot Metni Char"/>
    <w:basedOn w:val="VarsaylanParagrafYazTipi"/>
    <w:link w:val="DipnotMetni"/>
    <w:uiPriority w:val="99"/>
    <w:semiHidden/>
    <w:locked/>
    <w:rsid w:val="001F0320"/>
    <w:rPr>
      <w:sz w:val="20"/>
      <w:szCs w:val="20"/>
    </w:rPr>
  </w:style>
  <w:style w:type="character" w:styleId="DipnotBavurusu">
    <w:name w:val="footnote reference"/>
    <w:basedOn w:val="VarsaylanParagrafYazTipi"/>
    <w:uiPriority w:val="99"/>
    <w:semiHidden/>
    <w:rsid w:val="001F0320"/>
    <w:rPr>
      <w:vertAlign w:val="superscript"/>
    </w:rPr>
  </w:style>
  <w:style w:type="paragraph" w:styleId="ListeParagraf">
    <w:name w:val="List Paragraph"/>
    <w:basedOn w:val="Normal"/>
    <w:uiPriority w:val="99"/>
    <w:qFormat/>
    <w:rsid w:val="009B2D03"/>
    <w:pPr>
      <w:ind w:left="720"/>
    </w:pPr>
  </w:style>
  <w:style w:type="character" w:styleId="Kpr">
    <w:name w:val="Hyperlink"/>
    <w:basedOn w:val="VarsaylanParagrafYazTipi"/>
    <w:uiPriority w:val="99"/>
    <w:rsid w:val="00FB033B"/>
    <w:rPr>
      <w:color w:val="0000FF"/>
      <w:u w:val="single"/>
    </w:rPr>
  </w:style>
  <w:style w:type="character" w:customStyle="1" w:styleId="UnresolvedMention">
    <w:name w:val="Unresolved Mention"/>
    <w:basedOn w:val="VarsaylanParagrafYazTipi"/>
    <w:uiPriority w:val="99"/>
    <w:semiHidden/>
    <w:rsid w:val="00FB033B"/>
    <w:rPr>
      <w:color w:val="808080"/>
      <w:shd w:val="clear" w:color="auto" w:fill="auto"/>
    </w:rPr>
  </w:style>
  <w:style w:type="paragraph" w:styleId="NormalWeb">
    <w:name w:val="Normal (Web)"/>
    <w:basedOn w:val="Normal"/>
    <w:uiPriority w:val="99"/>
    <w:semiHidden/>
    <w:rsid w:val="00954714"/>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Gl">
    <w:name w:val="Strong"/>
    <w:basedOn w:val="VarsaylanParagrafYazTipi"/>
    <w:uiPriority w:val="99"/>
    <w:qFormat/>
    <w:rsid w:val="00954714"/>
    <w:rPr>
      <w:b/>
      <w:bCs/>
    </w:rPr>
  </w:style>
  <w:style w:type="character" w:styleId="HTMLCite">
    <w:name w:val="HTML Cite"/>
    <w:basedOn w:val="VarsaylanParagrafYazTipi"/>
    <w:uiPriority w:val="99"/>
    <w:semiHidden/>
    <w:rsid w:val="00E13A3C"/>
    <w:rPr>
      <w:i/>
      <w:iCs/>
    </w:rPr>
  </w:style>
  <w:style w:type="paragraph" w:styleId="BalonMetni">
    <w:name w:val="Balloon Text"/>
    <w:basedOn w:val="Normal"/>
    <w:link w:val="BalonMetniChar"/>
    <w:uiPriority w:val="99"/>
    <w:semiHidden/>
    <w:rsid w:val="004349FF"/>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locked/>
    <w:rsid w:val="004349FF"/>
    <w:rPr>
      <w:rFonts w:ascii="Tahoma" w:hAnsi="Tahoma" w:cs="Tahoma"/>
      <w:sz w:val="16"/>
      <w:szCs w:val="16"/>
    </w:rPr>
  </w:style>
  <w:style w:type="character" w:styleId="Vurgu">
    <w:name w:val="Emphasis"/>
    <w:basedOn w:val="VarsaylanParagrafYazTipi"/>
    <w:uiPriority w:val="99"/>
    <w:qFormat/>
    <w:rsid w:val="00C26A58"/>
    <w:rPr>
      <w:i/>
      <w:iCs/>
    </w:rPr>
  </w:style>
  <w:style w:type="paragraph" w:customStyle="1" w:styleId="Default">
    <w:name w:val="Default"/>
    <w:rsid w:val="00A348CE"/>
    <w:pPr>
      <w:autoSpaceDE w:val="0"/>
      <w:autoSpaceDN w:val="0"/>
      <w:adjustRightInd w:val="0"/>
    </w:pPr>
    <w:rPr>
      <w:rFonts w:ascii="Bookman Old Style" w:hAnsi="Bookman Old Style" w:cs="Bookman Old Style"/>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58689759">
      <w:marLeft w:val="0"/>
      <w:marRight w:val="0"/>
      <w:marTop w:val="0"/>
      <w:marBottom w:val="0"/>
      <w:divBdr>
        <w:top w:val="none" w:sz="0" w:space="0" w:color="auto"/>
        <w:left w:val="none" w:sz="0" w:space="0" w:color="auto"/>
        <w:bottom w:val="none" w:sz="0" w:space="0" w:color="auto"/>
        <w:right w:val="none" w:sz="0" w:space="0" w:color="auto"/>
      </w:divBdr>
    </w:div>
    <w:div w:id="1858689760">
      <w:marLeft w:val="0"/>
      <w:marRight w:val="0"/>
      <w:marTop w:val="0"/>
      <w:marBottom w:val="0"/>
      <w:divBdr>
        <w:top w:val="none" w:sz="0" w:space="0" w:color="auto"/>
        <w:left w:val="none" w:sz="0" w:space="0" w:color="auto"/>
        <w:bottom w:val="none" w:sz="0" w:space="0" w:color="auto"/>
        <w:right w:val="none" w:sz="0" w:space="0" w:color="auto"/>
      </w:divBdr>
    </w:div>
    <w:div w:id="1858689762">
      <w:marLeft w:val="0"/>
      <w:marRight w:val="0"/>
      <w:marTop w:val="0"/>
      <w:marBottom w:val="0"/>
      <w:divBdr>
        <w:top w:val="none" w:sz="0" w:space="0" w:color="auto"/>
        <w:left w:val="none" w:sz="0" w:space="0" w:color="auto"/>
        <w:bottom w:val="none" w:sz="0" w:space="0" w:color="auto"/>
        <w:right w:val="none" w:sz="0" w:space="0" w:color="auto"/>
      </w:divBdr>
      <w:divsChild>
        <w:div w:id="1858689769">
          <w:marLeft w:val="0"/>
          <w:marRight w:val="0"/>
          <w:marTop w:val="0"/>
          <w:marBottom w:val="0"/>
          <w:divBdr>
            <w:top w:val="none" w:sz="0" w:space="0" w:color="auto"/>
            <w:left w:val="none" w:sz="0" w:space="0" w:color="auto"/>
            <w:bottom w:val="none" w:sz="0" w:space="0" w:color="auto"/>
            <w:right w:val="none" w:sz="0" w:space="0" w:color="auto"/>
          </w:divBdr>
        </w:div>
      </w:divsChild>
    </w:div>
    <w:div w:id="1858689763">
      <w:marLeft w:val="0"/>
      <w:marRight w:val="0"/>
      <w:marTop w:val="0"/>
      <w:marBottom w:val="0"/>
      <w:divBdr>
        <w:top w:val="none" w:sz="0" w:space="0" w:color="auto"/>
        <w:left w:val="none" w:sz="0" w:space="0" w:color="auto"/>
        <w:bottom w:val="none" w:sz="0" w:space="0" w:color="auto"/>
        <w:right w:val="none" w:sz="0" w:space="0" w:color="auto"/>
      </w:divBdr>
    </w:div>
    <w:div w:id="1858689765">
      <w:marLeft w:val="0"/>
      <w:marRight w:val="0"/>
      <w:marTop w:val="0"/>
      <w:marBottom w:val="0"/>
      <w:divBdr>
        <w:top w:val="none" w:sz="0" w:space="0" w:color="auto"/>
        <w:left w:val="none" w:sz="0" w:space="0" w:color="auto"/>
        <w:bottom w:val="none" w:sz="0" w:space="0" w:color="auto"/>
        <w:right w:val="none" w:sz="0" w:space="0" w:color="auto"/>
      </w:divBdr>
    </w:div>
    <w:div w:id="1858689766">
      <w:marLeft w:val="0"/>
      <w:marRight w:val="0"/>
      <w:marTop w:val="0"/>
      <w:marBottom w:val="0"/>
      <w:divBdr>
        <w:top w:val="none" w:sz="0" w:space="0" w:color="auto"/>
        <w:left w:val="none" w:sz="0" w:space="0" w:color="auto"/>
        <w:bottom w:val="none" w:sz="0" w:space="0" w:color="auto"/>
        <w:right w:val="none" w:sz="0" w:space="0" w:color="auto"/>
      </w:divBdr>
    </w:div>
    <w:div w:id="1858689767">
      <w:marLeft w:val="0"/>
      <w:marRight w:val="0"/>
      <w:marTop w:val="0"/>
      <w:marBottom w:val="0"/>
      <w:divBdr>
        <w:top w:val="none" w:sz="0" w:space="0" w:color="auto"/>
        <w:left w:val="none" w:sz="0" w:space="0" w:color="auto"/>
        <w:bottom w:val="none" w:sz="0" w:space="0" w:color="auto"/>
        <w:right w:val="none" w:sz="0" w:space="0" w:color="auto"/>
      </w:divBdr>
      <w:divsChild>
        <w:div w:id="1858689768">
          <w:marLeft w:val="45"/>
          <w:marRight w:val="45"/>
          <w:marTop w:val="15"/>
          <w:marBottom w:val="0"/>
          <w:divBdr>
            <w:top w:val="none" w:sz="0" w:space="0" w:color="auto"/>
            <w:left w:val="none" w:sz="0" w:space="0" w:color="auto"/>
            <w:bottom w:val="none" w:sz="0" w:space="0" w:color="auto"/>
            <w:right w:val="none" w:sz="0" w:space="0" w:color="auto"/>
          </w:divBdr>
          <w:divsChild>
            <w:div w:id="1858689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8689770">
      <w:marLeft w:val="0"/>
      <w:marRight w:val="0"/>
      <w:marTop w:val="0"/>
      <w:marBottom w:val="0"/>
      <w:divBdr>
        <w:top w:val="none" w:sz="0" w:space="0" w:color="auto"/>
        <w:left w:val="none" w:sz="0" w:space="0" w:color="auto"/>
        <w:bottom w:val="none" w:sz="0" w:space="0" w:color="auto"/>
        <w:right w:val="none" w:sz="0" w:space="0" w:color="auto"/>
      </w:divBdr>
    </w:div>
    <w:div w:id="1858689771">
      <w:marLeft w:val="0"/>
      <w:marRight w:val="0"/>
      <w:marTop w:val="0"/>
      <w:marBottom w:val="0"/>
      <w:divBdr>
        <w:top w:val="none" w:sz="0" w:space="0" w:color="auto"/>
        <w:left w:val="none" w:sz="0" w:space="0" w:color="auto"/>
        <w:bottom w:val="none" w:sz="0" w:space="0" w:color="auto"/>
        <w:right w:val="none" w:sz="0" w:space="0" w:color="auto"/>
      </w:divBdr>
      <w:divsChild>
        <w:div w:id="1858689761">
          <w:marLeft w:val="45"/>
          <w:marRight w:val="45"/>
          <w:marTop w:val="15"/>
          <w:marBottom w:val="0"/>
          <w:divBdr>
            <w:top w:val="none" w:sz="0" w:space="0" w:color="auto"/>
            <w:left w:val="none" w:sz="0" w:space="0" w:color="auto"/>
            <w:bottom w:val="none" w:sz="0" w:space="0" w:color="auto"/>
            <w:right w:val="none" w:sz="0" w:space="0" w:color="auto"/>
          </w:divBdr>
          <w:divsChild>
            <w:div w:id="1858689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8689772">
      <w:marLeft w:val="0"/>
      <w:marRight w:val="0"/>
      <w:marTop w:val="0"/>
      <w:marBottom w:val="0"/>
      <w:divBdr>
        <w:top w:val="none" w:sz="0" w:space="0" w:color="auto"/>
        <w:left w:val="none" w:sz="0" w:space="0" w:color="auto"/>
        <w:bottom w:val="none" w:sz="0" w:space="0" w:color="auto"/>
        <w:right w:val="none" w:sz="0" w:space="0" w:color="auto"/>
      </w:divBdr>
    </w:div>
    <w:div w:id="185868977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kutuphaneci.org.tr/" TargetMode="External"/><Relationship Id="rId18" Type="http://schemas.openxmlformats.org/officeDocument/2006/relationships/hyperlink" Target="http://mevzuat.meb.gov.tr/html/2529_0.html" TargetMode="External"/><Relationship Id="rId26" Type="http://schemas.openxmlformats.org/officeDocument/2006/relationships/hyperlink" Target="https://www.researchgate.net/profile/Kasim_Tatlilioglu/publication/317430043_Bir_Kavram_Olarak_Ahilik_Sosyal_Psikolojik_Bir_Yaklasim_Akhism_as_a_Concept_A_Social_-_Psychological_Approach/links/593a9c42a6fdccea3b64fec2/Bir" TargetMode="External"/><Relationship Id="rId39" Type="http://schemas.openxmlformats.org/officeDocument/2006/relationships/hyperlink" Target="http://kutuphaneci.org.tr/bildirgeler/mesleki-etik-ilkeleri/" TargetMode="External"/><Relationship Id="rId21" Type="http://schemas.openxmlformats.org/officeDocument/2006/relationships/hyperlink" Target="http://ahilik.net/ahilik-nedir/" TargetMode="External"/><Relationship Id="rId34" Type="http://schemas.openxmlformats.org/officeDocument/2006/relationships/hyperlink" Target="http://www.egitim.aku.edu.tr/tet04.htm" TargetMode="External"/><Relationship Id="rId42" Type="http://schemas.openxmlformats.org/officeDocument/2006/relationships/hyperlink" Target="http://www.turkishstudies.net"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kutuphaneci.org.tr/bildirgeler/mesleki-etik-ilkeleri/" TargetMode="External"/><Relationship Id="rId29" Type="http://schemas.openxmlformats.org/officeDocument/2006/relationships/hyperlink" Target="http://ahilik.net/ahilikte-moral-degerler-dr-ali-maza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gitim.aku.edu.tr/tet04.htm" TargetMode="External"/><Relationship Id="rId24" Type="http://schemas.openxmlformats.org/officeDocument/2006/relationships/hyperlink" Target="http://kits.ankos.gen.tr/" TargetMode="External"/><Relationship Id="rId32" Type="http://schemas.openxmlformats.org/officeDocument/2006/relationships/hyperlink" Target="http://www.okulkutuphanecileri.org/index.php/tr/hakkimizda/tarihce" TargetMode="External"/><Relationship Id="rId37" Type="http://schemas.openxmlformats.org/officeDocument/2006/relationships/hyperlink" Target="http://www.tdk.gov.tr/index.php?option=com_bts&amp;arama=kelime&amp;guid=TDK.GTS.5bfe41289179f8.00314785" TargetMode="External"/><Relationship Id="rId40" Type="http://schemas.openxmlformats.org/officeDocument/2006/relationships/hyperlink" Target="http://cabim.ulakbim.gov.tr/belge-saglama/" TargetMode="External"/><Relationship Id="rId45" Type="http://schemas.openxmlformats.org/officeDocument/2006/relationships/hyperlink" Target="http://www.turkishstudies.net" TargetMode="External"/><Relationship Id="rId5" Type="http://schemas.openxmlformats.org/officeDocument/2006/relationships/webSettings" Target="webSettings.xml"/><Relationship Id="rId15" Type="http://schemas.openxmlformats.org/officeDocument/2006/relationships/hyperlink" Target="http://www.okulkutuphanecileri.org/index.php/tr/hakkimizda/tarihce" TargetMode="External"/><Relationship Id="rId23" Type="http://schemas.openxmlformats.org/officeDocument/2006/relationships/hyperlink" Target="http://dx.doi.org/10.7827/TurkishStudies.11306" TargetMode="External"/><Relationship Id="rId28" Type="http://schemas.openxmlformats.org/officeDocument/2006/relationships/hyperlink" Target="http://dergipark.gov.tr/iuifm/issue/825/9012" TargetMode="External"/><Relationship Id="rId36" Type="http://schemas.openxmlformats.org/officeDocument/2006/relationships/hyperlink" Target="http://dx.doi.org/10.7827/TurkishStudies.13921" TargetMode="External"/><Relationship Id="rId10" Type="http://schemas.openxmlformats.org/officeDocument/2006/relationships/hyperlink" Target="http://ahilik.net/ahilik-nedir/" TargetMode="External"/><Relationship Id="rId19" Type="http://schemas.openxmlformats.org/officeDocument/2006/relationships/hyperlink" Target="http://cabim.ulakbim.gov.tr/belge-saglama/" TargetMode="External"/><Relationship Id="rId31" Type="http://schemas.openxmlformats.org/officeDocument/2006/relationships/hyperlink" Target="https://kms.kaysis.gov.tr/Home/Goster/30094" TargetMode="External"/><Relationship Id="rId44" Type="http://schemas.openxmlformats.org/officeDocument/2006/relationships/hyperlink" Target="http://dergipark.gov.tr/download/article-file/485099" TargetMode="External"/><Relationship Id="rId4" Type="http://schemas.openxmlformats.org/officeDocument/2006/relationships/settings" Target="settings.xml"/><Relationship Id="rId9" Type="http://schemas.openxmlformats.org/officeDocument/2006/relationships/hyperlink" Target="https://www.seslisozluk.net/osmanl%C4%B1-da-ihvan-k%C3%BClt%C3%BCr%C3%BC-%C3%BCzerine-kurulmu%C5%9F-karde%C5%9Fli%C4%9Fi-esas-alan-bir-esnaf-locas%C4%B1-nedir-ne-demek/" TargetMode="External"/><Relationship Id="rId14" Type="http://schemas.openxmlformats.org/officeDocument/2006/relationships/hyperlink" Target="http://www.unak.org.tr" TargetMode="External"/><Relationship Id="rId22" Type="http://schemas.openxmlformats.org/officeDocument/2006/relationships/hyperlink" Target="http://www.turkishstudies.net" TargetMode="External"/><Relationship Id="rId27" Type="http://schemas.openxmlformats.org/officeDocument/2006/relationships/hyperlink" Target="http://www.turkishstudies.net" TargetMode="External"/><Relationship Id="rId30" Type="http://schemas.openxmlformats.org/officeDocument/2006/relationships/hyperlink" Target="http://mevzuat.meb.gov.tr/html/2529_0.html" TargetMode="External"/><Relationship Id="rId35" Type="http://schemas.openxmlformats.org/officeDocument/2006/relationships/hyperlink" Target="http://www.turkishstudies.net" TargetMode="External"/><Relationship Id="rId43" Type="http://schemas.openxmlformats.org/officeDocument/2006/relationships/hyperlink" Target="http://dx.doi.org/10.7827/TurkishStudies.11390" TargetMode="External"/><Relationship Id="rId8" Type="http://schemas.openxmlformats.org/officeDocument/2006/relationships/hyperlink" Target="https://www.seslisozluk.net/hist.-akhism%2C-an-organized-brotherhood-in-anatolia-related-to-trade-guilds-nedir-ne-demek/" TargetMode="External"/><Relationship Id="rId3" Type="http://schemas.openxmlformats.org/officeDocument/2006/relationships/styles" Target="styles.xml"/><Relationship Id="rId12" Type="http://schemas.openxmlformats.org/officeDocument/2006/relationships/hyperlink" Target="http://www.egitim.aku.edu.tr/tet04.htm" TargetMode="External"/><Relationship Id="rId17" Type="http://schemas.openxmlformats.org/officeDocument/2006/relationships/hyperlink" Target="https://kms.kaysis.gov.tr/Home/Goster/30094" TargetMode="External"/><Relationship Id="rId25" Type="http://schemas.openxmlformats.org/officeDocument/2006/relationships/hyperlink" Target="http://ahilik.net/ahilik-uzerine-deyisler/" TargetMode="External"/><Relationship Id="rId33" Type="http://schemas.openxmlformats.org/officeDocument/2006/relationships/hyperlink" Target="https://www.seslisozluk.net/ahilik-nedir-ne-demek/" TargetMode="External"/><Relationship Id="rId38" Type="http://schemas.openxmlformats.org/officeDocument/2006/relationships/hyperlink" Target="http://kutuphaneci.org.tr/" TargetMode="External"/><Relationship Id="rId46" Type="http://schemas.openxmlformats.org/officeDocument/2006/relationships/fontTable" Target="fontTable.xml"/><Relationship Id="rId20" Type="http://schemas.openxmlformats.org/officeDocument/2006/relationships/hyperlink" Target="http://kits.ankos.gen.tr/" TargetMode="External"/><Relationship Id="rId41" Type="http://schemas.openxmlformats.org/officeDocument/2006/relationships/hyperlink" Target="http://www.unak.org.tr/tr/hakkinda/tarih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14D752-DDA0-4E64-9950-2A3581DBE6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1104</TotalTime>
  <Pages>1</Pages>
  <Words>14684</Words>
  <Characters>83703</Characters>
  <Application>Microsoft Office Word</Application>
  <DocSecurity>0</DocSecurity>
  <Lines>697</Lines>
  <Paragraphs>196</Paragraphs>
  <ScaleCrop>false</ScaleCrop>
  <HeadingPairs>
    <vt:vector size="2" baseType="variant">
      <vt:variant>
        <vt:lpstr>Konu Başlığı</vt:lpstr>
      </vt:variant>
      <vt:variant>
        <vt:i4>1</vt:i4>
      </vt:variant>
    </vt:vector>
  </HeadingPairs>
  <TitlesOfParts>
    <vt:vector size="1" baseType="lpstr">
      <vt:lpstr/>
    </vt:vector>
  </TitlesOfParts>
  <Company>PA</Company>
  <LinksUpToDate>false</LinksUpToDate>
  <CharactersWithSpaces>98191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User</cp:lastModifiedBy>
  <cp:revision>491</cp:revision>
  <cp:lastPrinted>2019-01-21T14:24:00Z</cp:lastPrinted>
  <dcterms:created xsi:type="dcterms:W3CDTF">2019-01-22T13:22:00Z</dcterms:created>
  <dcterms:modified xsi:type="dcterms:W3CDTF">2019-06-24T07:11:00Z</dcterms:modified>
</cp:coreProperties>
</file>