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50843" w:rsidRPr="00F70B4B" w:rsidRDefault="00550843" w:rsidP="00435E82">
      <w:pPr>
        <w:spacing w:before="120" w:after="120" w:line="240" w:lineRule="auto"/>
        <w:jc w:val="center"/>
        <w:rPr>
          <w:rFonts w:ascii="Trebuchet MS" w:hAnsi="Trebuchet MS" w:cstheme="minorHAnsi"/>
          <w:b/>
          <w:color w:val="000000" w:themeColor="text1"/>
          <w:sz w:val="28"/>
        </w:rPr>
      </w:pPr>
      <w:r w:rsidRPr="00F70B4B">
        <w:rPr>
          <w:rFonts w:ascii="Trebuchet MS" w:hAnsi="Trebuchet MS" w:cstheme="minorHAnsi"/>
          <w:b/>
          <w:color w:val="000000" w:themeColor="text1"/>
          <w:sz w:val="28"/>
        </w:rPr>
        <w:t>Üniversite Öğrencilerinin Sigara Kullanımına İlişkin Görüşlerinin Değerlendirilmesi</w:t>
      </w:r>
    </w:p>
    <w:p w:rsidR="00550843" w:rsidRPr="00F70B4B" w:rsidRDefault="00550843" w:rsidP="00550843">
      <w:pPr>
        <w:autoSpaceDE w:val="0"/>
        <w:autoSpaceDN w:val="0"/>
        <w:adjustRightInd w:val="0"/>
        <w:spacing w:before="120" w:after="120" w:line="240" w:lineRule="auto"/>
        <w:jc w:val="center"/>
        <w:rPr>
          <w:rFonts w:ascii="Trebuchet MS" w:hAnsi="Trebuchet MS" w:cstheme="minorHAnsi"/>
          <w:b/>
          <w:color w:val="000000" w:themeColor="text1"/>
          <w:sz w:val="20"/>
        </w:rPr>
      </w:pPr>
      <w:proofErr w:type="spellStart"/>
      <w:proofErr w:type="gramStart"/>
      <w:r w:rsidRPr="00F70B4B">
        <w:rPr>
          <w:rFonts w:ascii="Trebuchet MS" w:hAnsi="Trebuchet MS" w:cstheme="minorHAnsi"/>
          <w:b/>
          <w:color w:val="000000" w:themeColor="text1"/>
          <w:sz w:val="20"/>
        </w:rPr>
        <w:t>Doç.Dr.Gülsün</w:t>
      </w:r>
      <w:proofErr w:type="spellEnd"/>
      <w:proofErr w:type="gramEnd"/>
      <w:r w:rsidRPr="00F70B4B">
        <w:rPr>
          <w:rFonts w:ascii="Trebuchet MS" w:hAnsi="Trebuchet MS" w:cstheme="minorHAnsi"/>
          <w:b/>
          <w:color w:val="000000" w:themeColor="text1"/>
          <w:sz w:val="20"/>
        </w:rPr>
        <w:t xml:space="preserve"> Şahan, Reyhan Kaya,</w:t>
      </w:r>
    </w:p>
    <w:p w:rsidR="00550843" w:rsidRPr="00F70B4B" w:rsidRDefault="00550843" w:rsidP="00550843">
      <w:pPr>
        <w:autoSpaceDE w:val="0"/>
        <w:autoSpaceDN w:val="0"/>
        <w:adjustRightInd w:val="0"/>
        <w:spacing w:before="120" w:after="120" w:line="240" w:lineRule="auto"/>
        <w:ind w:left="2832"/>
        <w:rPr>
          <w:rFonts w:ascii="Trebuchet MS" w:hAnsi="Trebuchet MS" w:cstheme="minorHAnsi"/>
          <w:b/>
          <w:color w:val="000000" w:themeColor="text1"/>
          <w:sz w:val="20"/>
        </w:rPr>
      </w:pPr>
      <w:r w:rsidRPr="00F70B4B">
        <w:rPr>
          <w:rFonts w:ascii="Trebuchet MS" w:hAnsi="Trebuchet MS" w:cstheme="minorHAnsi"/>
          <w:b/>
          <w:color w:val="000000" w:themeColor="text1"/>
          <w:sz w:val="20"/>
        </w:rPr>
        <w:t xml:space="preserve">       Bartın Üniversitesi, Türkiye</w:t>
      </w:r>
      <w:bookmarkStart w:id="0" w:name="_GoBack"/>
      <w:bookmarkEnd w:id="0"/>
    </w:p>
    <w:p w:rsidR="00550843" w:rsidRPr="00F70B4B" w:rsidRDefault="00550843" w:rsidP="00435E82">
      <w:pPr>
        <w:pStyle w:val="Style17"/>
        <w:widowControl/>
        <w:spacing w:before="120" w:after="120"/>
        <w:ind w:firstLine="709"/>
        <w:rPr>
          <w:rStyle w:val="FontStyle36"/>
          <w:rFonts w:ascii="Trebuchet MS" w:eastAsiaTheme="minorHAnsi" w:hAnsi="Trebuchet MS" w:cstheme="minorHAnsi"/>
          <w:b w:val="0"/>
          <w:bCs w:val="0"/>
          <w:color w:val="000000" w:themeColor="text1"/>
          <w:szCs w:val="22"/>
          <w:lang w:eastAsia="en-US"/>
        </w:rPr>
      </w:pPr>
      <w:r w:rsidRPr="00F70B4B">
        <w:rPr>
          <w:rFonts w:ascii="Trebuchet MS" w:eastAsiaTheme="minorHAnsi" w:hAnsi="Trebuchet MS" w:cstheme="minorHAnsi"/>
          <w:color w:val="000000" w:themeColor="text1"/>
          <w:sz w:val="20"/>
          <w:szCs w:val="22"/>
          <w:lang w:eastAsia="en-US"/>
        </w:rPr>
        <w:t xml:space="preserve">                                    </w:t>
      </w:r>
      <w:hyperlink r:id="rId8" w:history="1">
        <w:r w:rsidRPr="00F70B4B">
          <w:rPr>
            <w:rStyle w:val="Kpr"/>
            <w:rFonts w:ascii="Trebuchet MS" w:eastAsiaTheme="minorHAnsi" w:hAnsi="Trebuchet MS" w:cstheme="minorHAnsi"/>
            <w:sz w:val="20"/>
            <w:szCs w:val="22"/>
            <w:lang w:eastAsia="en-US"/>
          </w:rPr>
          <w:t>gulsunsahan@hotmail.com</w:t>
        </w:r>
      </w:hyperlink>
      <w:r w:rsidRPr="00F70B4B">
        <w:rPr>
          <w:rStyle w:val="FontStyle36"/>
          <w:rFonts w:ascii="Trebuchet MS" w:eastAsiaTheme="minorHAnsi" w:hAnsi="Trebuchet MS" w:cstheme="minorHAnsi"/>
          <w:b w:val="0"/>
          <w:bCs w:val="0"/>
          <w:color w:val="000000" w:themeColor="text1"/>
          <w:szCs w:val="22"/>
          <w:lang w:eastAsia="en-US"/>
        </w:rPr>
        <w:t>, ryhnky42@gmail.com</w:t>
      </w:r>
    </w:p>
    <w:p w:rsidR="00FE1510" w:rsidRPr="00F70B4B" w:rsidRDefault="00FE1510" w:rsidP="00435E82">
      <w:pPr>
        <w:pStyle w:val="Style17"/>
        <w:widowControl/>
        <w:spacing w:before="120" w:after="120"/>
        <w:ind w:firstLine="709"/>
        <w:rPr>
          <w:rStyle w:val="FontStyle36"/>
          <w:rFonts w:ascii="Trebuchet MS" w:hAnsi="Trebuchet MS" w:cstheme="minorHAnsi"/>
          <w:color w:val="000000" w:themeColor="text1"/>
          <w:sz w:val="18"/>
          <w:szCs w:val="18"/>
        </w:rPr>
      </w:pPr>
      <w:r w:rsidRPr="00F70B4B">
        <w:rPr>
          <w:rStyle w:val="FontStyle36"/>
          <w:rFonts w:ascii="Trebuchet MS" w:hAnsi="Trebuchet MS" w:cstheme="minorHAnsi"/>
          <w:color w:val="000000" w:themeColor="text1"/>
          <w:sz w:val="18"/>
          <w:szCs w:val="18"/>
        </w:rPr>
        <w:t>Özet:</w:t>
      </w:r>
    </w:p>
    <w:p w:rsidR="00550843" w:rsidRPr="00F70B4B" w:rsidRDefault="00550843" w:rsidP="00435E82">
      <w:pPr>
        <w:spacing w:before="120" w:after="120" w:line="240" w:lineRule="auto"/>
        <w:ind w:firstLine="709"/>
        <w:jc w:val="both"/>
        <w:rPr>
          <w:rFonts w:ascii="Trebuchet MS" w:hAnsi="Trebuchet MS" w:cstheme="minorHAnsi"/>
          <w:color w:val="000000" w:themeColor="text1"/>
          <w:sz w:val="18"/>
          <w:szCs w:val="18"/>
        </w:rPr>
      </w:pPr>
      <w:r w:rsidRPr="00F70B4B">
        <w:rPr>
          <w:rFonts w:ascii="Trebuchet MS" w:hAnsi="Trebuchet MS" w:cstheme="minorHAnsi"/>
          <w:color w:val="000000" w:themeColor="text1"/>
          <w:sz w:val="18"/>
          <w:szCs w:val="18"/>
        </w:rPr>
        <w:t xml:space="preserve">Bağımlılık, bireyin herhangi bir maddeye karşı koyamama durumudur. Sigara, kısa sürede bağımlılık yapabilen ve zararlarını da kısa sürede gösteren maddelerden birisidir. Beden sağlığının yanında ruhsal sağlığı da tehdit eden sigara, maddi ve manevi zarar vermekte olup sigaraya bağlı nedenlerden dolayı birçok insan hayatını kaybetmektedir. Sigara bağımlılığı sadece insanları değil toplumları da olumsuz etkilemektedir. Bu nedenle birçok ülke sigaranın zararlarını tanıtma, sigara bağımlılığını azaltma çalışmaları yapmaktadır. Sigara bağımlılığını önlemenin ilk yolu çocuk ve gençleri sigaranın zararları konusunda bilgilendirilmeleridir. Bu araştırmanın amacı Karadeniz Bölgesinde bulunan bir üniversitede sigara içen öğrencilerin sigara alışkanlıklarına ilişkin görüşlerini değerlendirmektir. Bu amaca ulaşmak için öğrencilere gün içinde ne kadar sigara içtikleri, sigaraya ne kadar harcama yaptıkları, ailelerinde sigara içenlerin bulunup bulunmadığı, sigarayı bırakmayı deneyip denemedikleri, sigara bırakmaya yönelik bir eğitim almak isteyip istemedikleri, sigaraya bağlı rahatsızlıklarının olup olmadığı, sigara bağımlılığının sosyal ilişkilerini nasıl etkilediği, sigarayı bırakmayı düşünüp düşünmediklerine ilişkin sorular sorulmuştur. Araştırmanın çalışma grubu Karadeniz bölgesinde bulunan bir üniversitede öğrenim gören 15 öğrenciyi kapsamaktadır. Öğrencilerden görüşleri yazılı olarak alınmış, bu veriler </w:t>
      </w:r>
      <w:proofErr w:type="gramStart"/>
      <w:r w:rsidRPr="00F70B4B">
        <w:rPr>
          <w:rFonts w:ascii="Trebuchet MS" w:hAnsi="Trebuchet MS" w:cstheme="minorHAnsi"/>
          <w:color w:val="000000" w:themeColor="text1"/>
          <w:sz w:val="18"/>
          <w:szCs w:val="18"/>
        </w:rPr>
        <w:t>doküman</w:t>
      </w:r>
      <w:proofErr w:type="gramEnd"/>
      <w:r w:rsidRPr="00F70B4B">
        <w:rPr>
          <w:rFonts w:ascii="Trebuchet MS" w:hAnsi="Trebuchet MS" w:cstheme="minorHAnsi"/>
          <w:color w:val="000000" w:themeColor="text1"/>
          <w:sz w:val="18"/>
          <w:szCs w:val="18"/>
        </w:rPr>
        <w:t xml:space="preserve"> inceleme yöntemine uyun olarak içerik analiziyle değerlendirilmiştir. Araştırmadan elde edilen sonuçlara göre öğrencilerin büyük bir kısmının sigara içmeye 18 yaşından önce başlamış olduğu, öğrencilerin çoğunun ailelerinde sigara içenlerin bulunduğu anlaşılmaktadır. Öğrencilerden büyük bir bölümünün daha önce sigara bırakmayı denediği fakat başarılı olamadığı görülmektedir. Öğrencilerin bir bölümün</w:t>
      </w:r>
      <w:r w:rsidR="000E3B5B">
        <w:rPr>
          <w:rFonts w:ascii="Trebuchet MS" w:hAnsi="Trebuchet MS" w:cstheme="minorHAnsi"/>
          <w:color w:val="000000" w:themeColor="text1"/>
          <w:sz w:val="18"/>
          <w:szCs w:val="18"/>
        </w:rPr>
        <w:t xml:space="preserve">ün </w:t>
      </w:r>
      <w:r w:rsidRPr="00F70B4B">
        <w:rPr>
          <w:rFonts w:ascii="Trebuchet MS" w:hAnsi="Trebuchet MS" w:cstheme="minorHAnsi"/>
          <w:color w:val="000000" w:themeColor="text1"/>
          <w:sz w:val="18"/>
          <w:szCs w:val="18"/>
        </w:rPr>
        <w:t xml:space="preserve">öksürük ve nefes darlığı problemi olduğu, </w:t>
      </w:r>
      <w:r w:rsidR="000E3B5B">
        <w:rPr>
          <w:rFonts w:ascii="Trebuchet MS" w:hAnsi="Trebuchet MS" w:cstheme="minorHAnsi"/>
          <w:color w:val="000000" w:themeColor="text1"/>
          <w:sz w:val="18"/>
          <w:szCs w:val="18"/>
        </w:rPr>
        <w:t xml:space="preserve">ancak </w:t>
      </w:r>
      <w:r w:rsidRPr="00F70B4B">
        <w:rPr>
          <w:rFonts w:ascii="Trebuchet MS" w:hAnsi="Trebuchet MS" w:cstheme="minorHAnsi"/>
          <w:color w:val="000000" w:themeColor="text1"/>
          <w:sz w:val="18"/>
          <w:szCs w:val="18"/>
        </w:rPr>
        <w:t xml:space="preserve">sigaranın sosyal ilişkilerini olumlu etkilediği, yeni ortamlara daha kolay uyum sağladıklarını düşündükleri anlaşılmaktadır. Öğrencilerin bir bölümü </w:t>
      </w:r>
      <w:proofErr w:type="gramStart"/>
      <w:r w:rsidRPr="00F70B4B">
        <w:rPr>
          <w:rFonts w:ascii="Trebuchet MS" w:hAnsi="Trebuchet MS" w:cstheme="minorHAnsi"/>
          <w:color w:val="000000" w:themeColor="text1"/>
          <w:sz w:val="18"/>
          <w:szCs w:val="18"/>
        </w:rPr>
        <w:t>ise</w:t>
      </w:r>
      <w:r w:rsidR="000E3B5B">
        <w:rPr>
          <w:rFonts w:ascii="Trebuchet MS" w:hAnsi="Trebuchet MS" w:cstheme="minorHAnsi"/>
          <w:color w:val="000000" w:themeColor="text1"/>
          <w:sz w:val="18"/>
          <w:szCs w:val="18"/>
        </w:rPr>
        <w:t xml:space="preserve"> </w:t>
      </w:r>
      <w:r w:rsidRPr="00F70B4B">
        <w:rPr>
          <w:rFonts w:ascii="Trebuchet MS" w:hAnsi="Trebuchet MS" w:cstheme="minorHAnsi"/>
          <w:color w:val="000000" w:themeColor="text1"/>
          <w:sz w:val="18"/>
          <w:szCs w:val="18"/>
        </w:rPr>
        <w:t xml:space="preserve"> sigaranın</w:t>
      </w:r>
      <w:proofErr w:type="gramEnd"/>
      <w:r w:rsidRPr="00F70B4B">
        <w:rPr>
          <w:rFonts w:ascii="Trebuchet MS" w:hAnsi="Trebuchet MS" w:cstheme="minorHAnsi"/>
          <w:color w:val="000000" w:themeColor="text1"/>
          <w:sz w:val="18"/>
          <w:szCs w:val="18"/>
        </w:rPr>
        <w:t xml:space="preserve"> sosyal ilişkilerini olumsuz etkilediğini, arkadaş çevrelerinin sigaradan rahatsız olduğunu belirtmektedir. Öğrencilerin çoğu sigara bırakmaya yönelik bir eğitim almak istedikleri, sigarayı bırakmanın hayatlarını olumlu etkileyeceğini düşündükleri anlaşılmaktadır.</w:t>
      </w:r>
    </w:p>
    <w:p w:rsidR="005E231B" w:rsidRPr="00F70B4B" w:rsidRDefault="009E28BA" w:rsidP="00550843">
      <w:pPr>
        <w:spacing w:before="120" w:after="120" w:line="240" w:lineRule="auto"/>
        <w:ind w:firstLine="709"/>
        <w:jc w:val="both"/>
        <w:rPr>
          <w:rFonts w:ascii="Trebuchet MS" w:hAnsi="Trebuchet MS" w:cstheme="minorHAnsi"/>
          <w:b/>
          <w:color w:val="000000" w:themeColor="text1"/>
          <w:sz w:val="24"/>
        </w:rPr>
      </w:pPr>
      <w:r w:rsidRPr="00F70B4B">
        <w:rPr>
          <w:rStyle w:val="FontStyle36"/>
          <w:rFonts w:ascii="Trebuchet MS" w:hAnsi="Trebuchet MS" w:cstheme="minorHAnsi"/>
          <w:color w:val="000000" w:themeColor="text1"/>
          <w:sz w:val="18"/>
          <w:szCs w:val="18"/>
        </w:rPr>
        <w:t xml:space="preserve">Anahtar Sözcükler: </w:t>
      </w:r>
      <w:r w:rsidR="00550843" w:rsidRPr="00F70B4B">
        <w:rPr>
          <w:rStyle w:val="FontStyle36"/>
          <w:rFonts w:ascii="Trebuchet MS" w:hAnsi="Trebuchet MS" w:cstheme="minorHAnsi"/>
          <w:b w:val="0"/>
          <w:color w:val="000000" w:themeColor="text1"/>
          <w:sz w:val="18"/>
          <w:szCs w:val="18"/>
        </w:rPr>
        <w:t>Sigara alışkanlığı, üniversite öğrencileri, bağımlılık, zararlı alışkanlıklar</w:t>
      </w:r>
    </w:p>
    <w:p w:rsidR="00550843" w:rsidRPr="00F70B4B" w:rsidRDefault="00550843" w:rsidP="00435E82">
      <w:pPr>
        <w:pStyle w:val="Style17"/>
        <w:widowControl/>
        <w:spacing w:before="120" w:after="120"/>
        <w:ind w:firstLine="709"/>
        <w:rPr>
          <w:rFonts w:ascii="Trebuchet MS" w:eastAsiaTheme="minorHAnsi" w:hAnsi="Trebuchet MS" w:cstheme="minorHAnsi"/>
          <w:b/>
          <w:color w:val="000000" w:themeColor="text1"/>
          <w:sz w:val="28"/>
          <w:szCs w:val="22"/>
          <w:lang w:eastAsia="en-US"/>
        </w:rPr>
      </w:pPr>
      <w:r w:rsidRPr="00F70B4B">
        <w:rPr>
          <w:rFonts w:ascii="Trebuchet MS" w:eastAsiaTheme="minorHAnsi" w:hAnsi="Trebuchet MS" w:cstheme="minorHAnsi"/>
          <w:b/>
          <w:color w:val="000000" w:themeColor="text1"/>
          <w:sz w:val="28"/>
          <w:szCs w:val="22"/>
          <w:lang w:eastAsia="en-US"/>
        </w:rPr>
        <w:t xml:space="preserve">Evaluation of </w:t>
      </w:r>
      <w:proofErr w:type="spellStart"/>
      <w:r w:rsidRPr="00F70B4B">
        <w:rPr>
          <w:rFonts w:ascii="Trebuchet MS" w:eastAsiaTheme="minorHAnsi" w:hAnsi="Trebuchet MS" w:cstheme="minorHAnsi"/>
          <w:b/>
          <w:color w:val="000000" w:themeColor="text1"/>
          <w:sz w:val="28"/>
          <w:szCs w:val="22"/>
          <w:lang w:eastAsia="en-US"/>
        </w:rPr>
        <w:t>University</w:t>
      </w:r>
      <w:proofErr w:type="spellEnd"/>
      <w:r w:rsidRPr="00F70B4B">
        <w:rPr>
          <w:rFonts w:ascii="Trebuchet MS" w:eastAsiaTheme="minorHAnsi" w:hAnsi="Trebuchet MS" w:cstheme="minorHAnsi"/>
          <w:b/>
          <w:color w:val="000000" w:themeColor="text1"/>
          <w:sz w:val="28"/>
          <w:szCs w:val="22"/>
          <w:lang w:eastAsia="en-US"/>
        </w:rPr>
        <w:t xml:space="preserve"> </w:t>
      </w:r>
      <w:proofErr w:type="spellStart"/>
      <w:r w:rsidRPr="00F70B4B">
        <w:rPr>
          <w:rFonts w:ascii="Trebuchet MS" w:eastAsiaTheme="minorHAnsi" w:hAnsi="Trebuchet MS" w:cstheme="minorHAnsi"/>
          <w:b/>
          <w:color w:val="000000" w:themeColor="text1"/>
          <w:sz w:val="28"/>
          <w:szCs w:val="22"/>
          <w:lang w:eastAsia="en-US"/>
        </w:rPr>
        <w:t>Students</w:t>
      </w:r>
      <w:proofErr w:type="spellEnd"/>
      <w:r w:rsidRPr="00F70B4B">
        <w:rPr>
          <w:rFonts w:ascii="Trebuchet MS" w:eastAsiaTheme="minorHAnsi" w:hAnsi="Trebuchet MS" w:cstheme="minorHAnsi"/>
          <w:b/>
          <w:color w:val="000000" w:themeColor="text1"/>
          <w:sz w:val="28"/>
          <w:szCs w:val="22"/>
          <w:lang w:eastAsia="en-US"/>
        </w:rPr>
        <w:t xml:space="preserve">' </w:t>
      </w:r>
      <w:proofErr w:type="spellStart"/>
      <w:r w:rsidRPr="00F70B4B">
        <w:rPr>
          <w:rFonts w:ascii="Trebuchet MS" w:eastAsiaTheme="minorHAnsi" w:hAnsi="Trebuchet MS" w:cstheme="minorHAnsi"/>
          <w:b/>
          <w:color w:val="000000" w:themeColor="text1"/>
          <w:sz w:val="28"/>
          <w:szCs w:val="22"/>
          <w:lang w:eastAsia="en-US"/>
        </w:rPr>
        <w:t>Views</w:t>
      </w:r>
      <w:proofErr w:type="spellEnd"/>
      <w:r w:rsidRPr="00F70B4B">
        <w:rPr>
          <w:rFonts w:ascii="Trebuchet MS" w:eastAsiaTheme="minorHAnsi" w:hAnsi="Trebuchet MS" w:cstheme="minorHAnsi"/>
          <w:b/>
          <w:color w:val="000000" w:themeColor="text1"/>
          <w:sz w:val="28"/>
          <w:szCs w:val="22"/>
          <w:lang w:eastAsia="en-US"/>
        </w:rPr>
        <w:t xml:space="preserve"> on </w:t>
      </w:r>
      <w:proofErr w:type="spellStart"/>
      <w:r w:rsidRPr="00F70B4B">
        <w:rPr>
          <w:rFonts w:ascii="Trebuchet MS" w:eastAsiaTheme="minorHAnsi" w:hAnsi="Trebuchet MS" w:cstheme="minorHAnsi"/>
          <w:b/>
          <w:color w:val="000000" w:themeColor="text1"/>
          <w:sz w:val="28"/>
          <w:szCs w:val="22"/>
          <w:lang w:eastAsia="en-US"/>
        </w:rPr>
        <w:t>Smoking</w:t>
      </w:r>
      <w:proofErr w:type="spellEnd"/>
    </w:p>
    <w:p w:rsidR="009E28BA" w:rsidRPr="00F70B4B" w:rsidRDefault="009E28BA" w:rsidP="00435E82">
      <w:pPr>
        <w:pStyle w:val="Style17"/>
        <w:widowControl/>
        <w:spacing w:before="120" w:after="120"/>
        <w:ind w:firstLine="709"/>
        <w:rPr>
          <w:rStyle w:val="FontStyle36"/>
          <w:rFonts w:ascii="Trebuchet MS" w:hAnsi="Trebuchet MS" w:cstheme="minorHAnsi"/>
          <w:color w:val="000000" w:themeColor="text1"/>
          <w:sz w:val="18"/>
          <w:szCs w:val="18"/>
          <w:lang w:eastAsia="en-US"/>
        </w:rPr>
      </w:pPr>
      <w:proofErr w:type="spellStart"/>
      <w:r w:rsidRPr="00F70B4B">
        <w:rPr>
          <w:rStyle w:val="FontStyle36"/>
          <w:rFonts w:ascii="Trebuchet MS" w:hAnsi="Trebuchet MS" w:cstheme="minorHAnsi"/>
          <w:color w:val="000000" w:themeColor="text1"/>
          <w:sz w:val="18"/>
          <w:szCs w:val="18"/>
          <w:lang w:eastAsia="en-US"/>
        </w:rPr>
        <w:t>Abstract</w:t>
      </w:r>
      <w:proofErr w:type="spellEnd"/>
      <w:r w:rsidRPr="00F70B4B">
        <w:rPr>
          <w:rStyle w:val="FontStyle36"/>
          <w:rFonts w:ascii="Trebuchet MS" w:hAnsi="Trebuchet MS" w:cstheme="minorHAnsi"/>
          <w:color w:val="000000" w:themeColor="text1"/>
          <w:sz w:val="18"/>
          <w:szCs w:val="18"/>
          <w:lang w:eastAsia="en-US"/>
        </w:rPr>
        <w:t>:</w:t>
      </w:r>
    </w:p>
    <w:p w:rsidR="00550843" w:rsidRPr="00F70B4B" w:rsidRDefault="00550843" w:rsidP="008A32CA">
      <w:pPr>
        <w:spacing w:before="120" w:after="120" w:line="240" w:lineRule="auto"/>
        <w:ind w:firstLine="709"/>
        <w:jc w:val="both"/>
        <w:rPr>
          <w:rFonts w:ascii="Trebuchet MS" w:hAnsi="Trebuchet MS" w:cstheme="minorHAnsi"/>
          <w:color w:val="000000" w:themeColor="text1"/>
          <w:sz w:val="18"/>
          <w:szCs w:val="18"/>
        </w:rPr>
      </w:pPr>
      <w:proofErr w:type="spellStart"/>
      <w:r w:rsidRPr="00F70B4B">
        <w:rPr>
          <w:rFonts w:ascii="Trebuchet MS" w:hAnsi="Trebuchet MS" w:cstheme="minorHAnsi"/>
          <w:color w:val="000000" w:themeColor="text1"/>
          <w:sz w:val="18"/>
          <w:szCs w:val="18"/>
        </w:rPr>
        <w:t>Addiction</w:t>
      </w:r>
      <w:proofErr w:type="spellEnd"/>
      <w:r w:rsidRPr="00F70B4B">
        <w:rPr>
          <w:rFonts w:ascii="Trebuchet MS" w:hAnsi="Trebuchet MS" w:cstheme="minorHAnsi"/>
          <w:color w:val="000000" w:themeColor="text1"/>
          <w:sz w:val="18"/>
          <w:szCs w:val="18"/>
        </w:rPr>
        <w:t xml:space="preserve"> is an </w:t>
      </w:r>
      <w:proofErr w:type="spellStart"/>
      <w:r w:rsidRPr="00F70B4B">
        <w:rPr>
          <w:rFonts w:ascii="Trebuchet MS" w:hAnsi="Trebuchet MS" w:cstheme="minorHAnsi"/>
          <w:color w:val="000000" w:themeColor="text1"/>
          <w:sz w:val="18"/>
          <w:szCs w:val="18"/>
        </w:rPr>
        <w:t>individual's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inability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resist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substance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Cigarette</w:t>
      </w:r>
      <w:proofErr w:type="spellEnd"/>
      <w:r w:rsidRPr="00F70B4B">
        <w:rPr>
          <w:rFonts w:ascii="Trebuchet MS" w:hAnsi="Trebuchet MS" w:cstheme="minorHAnsi"/>
          <w:color w:val="000000" w:themeColor="text1"/>
          <w:sz w:val="18"/>
          <w:szCs w:val="18"/>
        </w:rPr>
        <w:t xml:space="preserve"> is </w:t>
      </w:r>
      <w:proofErr w:type="spellStart"/>
      <w:r w:rsidRPr="00F70B4B">
        <w:rPr>
          <w:rFonts w:ascii="Trebuchet MS" w:hAnsi="Trebuchet MS" w:cstheme="minorHAnsi"/>
          <w:color w:val="000000" w:themeColor="text1"/>
          <w:sz w:val="18"/>
          <w:szCs w:val="18"/>
        </w:rPr>
        <w:t>one</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substances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that</w:t>
      </w:r>
      <w:proofErr w:type="spellEnd"/>
      <w:r w:rsidRPr="00F70B4B">
        <w:rPr>
          <w:rFonts w:ascii="Trebuchet MS" w:hAnsi="Trebuchet MS" w:cstheme="minorHAnsi"/>
          <w:color w:val="000000" w:themeColor="text1"/>
          <w:sz w:val="18"/>
          <w:szCs w:val="18"/>
        </w:rPr>
        <w:t xml:space="preserve"> can be </w:t>
      </w:r>
      <w:proofErr w:type="spellStart"/>
      <w:r w:rsidRPr="00F70B4B">
        <w:rPr>
          <w:rFonts w:ascii="Trebuchet MS" w:hAnsi="Trebuchet MS" w:cstheme="minorHAnsi"/>
          <w:color w:val="000000" w:themeColor="text1"/>
          <w:sz w:val="18"/>
          <w:szCs w:val="18"/>
        </w:rPr>
        <w:t>addictive</w:t>
      </w:r>
      <w:proofErr w:type="spellEnd"/>
      <w:r w:rsidRPr="00F70B4B">
        <w:rPr>
          <w:rFonts w:ascii="Trebuchet MS" w:hAnsi="Trebuchet MS" w:cstheme="minorHAnsi"/>
          <w:color w:val="000000" w:themeColor="text1"/>
          <w:sz w:val="18"/>
          <w:szCs w:val="18"/>
        </w:rPr>
        <w:t xml:space="preserve"> in a </w:t>
      </w:r>
      <w:proofErr w:type="spellStart"/>
      <w:r w:rsidRPr="00F70B4B">
        <w:rPr>
          <w:rFonts w:ascii="Trebuchet MS" w:hAnsi="Trebuchet MS" w:cstheme="minorHAnsi"/>
          <w:color w:val="000000" w:themeColor="text1"/>
          <w:sz w:val="18"/>
          <w:szCs w:val="18"/>
        </w:rPr>
        <w:t>short</w:t>
      </w:r>
      <w:proofErr w:type="spellEnd"/>
      <w:r w:rsidRPr="00F70B4B">
        <w:rPr>
          <w:rFonts w:ascii="Trebuchet MS" w:hAnsi="Trebuchet MS" w:cstheme="minorHAnsi"/>
          <w:color w:val="000000" w:themeColor="text1"/>
          <w:sz w:val="18"/>
          <w:szCs w:val="18"/>
        </w:rPr>
        <w:t xml:space="preserve"> time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shows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their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damages</w:t>
      </w:r>
      <w:proofErr w:type="spellEnd"/>
      <w:r w:rsidRPr="00F70B4B">
        <w:rPr>
          <w:rFonts w:ascii="Trebuchet MS" w:hAnsi="Trebuchet MS" w:cstheme="minorHAnsi"/>
          <w:color w:val="000000" w:themeColor="text1"/>
          <w:sz w:val="18"/>
          <w:szCs w:val="18"/>
        </w:rPr>
        <w:t xml:space="preserve"> in a </w:t>
      </w:r>
      <w:proofErr w:type="spellStart"/>
      <w:r w:rsidRPr="00F70B4B">
        <w:rPr>
          <w:rFonts w:ascii="Trebuchet MS" w:hAnsi="Trebuchet MS" w:cstheme="minorHAnsi"/>
          <w:color w:val="000000" w:themeColor="text1"/>
          <w:sz w:val="18"/>
          <w:szCs w:val="18"/>
        </w:rPr>
        <w:t>short</w:t>
      </w:r>
      <w:proofErr w:type="spellEnd"/>
      <w:r w:rsidRPr="00F70B4B">
        <w:rPr>
          <w:rFonts w:ascii="Trebuchet MS" w:hAnsi="Trebuchet MS" w:cstheme="minorHAnsi"/>
          <w:color w:val="000000" w:themeColor="text1"/>
          <w:sz w:val="18"/>
          <w:szCs w:val="18"/>
        </w:rPr>
        <w:t xml:space="preserve"> time.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threatens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mental</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health</w:t>
      </w:r>
      <w:proofErr w:type="spellEnd"/>
      <w:r w:rsidRPr="00F70B4B">
        <w:rPr>
          <w:rFonts w:ascii="Trebuchet MS" w:hAnsi="Trebuchet MS" w:cstheme="minorHAnsi"/>
          <w:color w:val="000000" w:themeColor="text1"/>
          <w:sz w:val="18"/>
          <w:szCs w:val="18"/>
        </w:rPr>
        <w:t xml:space="preserve"> as </w:t>
      </w:r>
      <w:proofErr w:type="spellStart"/>
      <w:r w:rsidRPr="00F70B4B">
        <w:rPr>
          <w:rFonts w:ascii="Trebuchet MS" w:hAnsi="Trebuchet MS" w:cstheme="minorHAnsi"/>
          <w:color w:val="000000" w:themeColor="text1"/>
          <w:sz w:val="18"/>
          <w:szCs w:val="18"/>
        </w:rPr>
        <w:t>bad</w:t>
      </w:r>
      <w:proofErr w:type="spellEnd"/>
      <w:r w:rsidRPr="00F70B4B">
        <w:rPr>
          <w:rFonts w:ascii="Trebuchet MS" w:hAnsi="Trebuchet MS" w:cstheme="minorHAnsi"/>
          <w:color w:val="000000" w:themeColor="text1"/>
          <w:sz w:val="18"/>
          <w:szCs w:val="18"/>
        </w:rPr>
        <w:t xml:space="preserve"> as </w:t>
      </w:r>
      <w:proofErr w:type="spellStart"/>
      <w:r w:rsidRPr="00F70B4B">
        <w:rPr>
          <w:rFonts w:ascii="Trebuchet MS" w:hAnsi="Trebuchet MS" w:cstheme="minorHAnsi"/>
          <w:color w:val="000000" w:themeColor="text1"/>
          <w:sz w:val="18"/>
          <w:szCs w:val="18"/>
        </w:rPr>
        <w:t>physical</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health</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damages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physical</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spiritual</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many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people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lose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their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lives</w:t>
      </w:r>
      <w:proofErr w:type="spellEnd"/>
      <w:r w:rsidRPr="00F70B4B">
        <w:rPr>
          <w:rFonts w:ascii="Trebuchet MS" w:hAnsi="Trebuchet MS" w:cstheme="minorHAnsi"/>
          <w:color w:val="000000" w:themeColor="text1"/>
          <w:sz w:val="18"/>
          <w:szCs w:val="18"/>
        </w:rPr>
        <w:t xml:space="preserve"> </w:t>
      </w:r>
      <w:proofErr w:type="spellStart"/>
      <w:proofErr w:type="gramStart"/>
      <w:r w:rsidRPr="00F70B4B">
        <w:rPr>
          <w:rFonts w:ascii="Trebuchet MS" w:hAnsi="Trebuchet MS" w:cstheme="minorHAnsi"/>
          <w:color w:val="000000" w:themeColor="text1"/>
          <w:sz w:val="18"/>
          <w:szCs w:val="18"/>
        </w:rPr>
        <w:t>because</w:t>
      </w:r>
      <w:proofErr w:type="spellEnd"/>
      <w:proofErr w:type="gram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Cigarette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addiction</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affects</w:t>
      </w:r>
      <w:proofErr w:type="spellEnd"/>
      <w:r w:rsidRPr="00F70B4B">
        <w:rPr>
          <w:rFonts w:ascii="Trebuchet MS" w:hAnsi="Trebuchet MS" w:cstheme="minorHAnsi"/>
          <w:color w:val="000000" w:themeColor="text1"/>
          <w:sz w:val="18"/>
          <w:szCs w:val="18"/>
        </w:rPr>
        <w:t xml:space="preserve"> not </w:t>
      </w:r>
      <w:proofErr w:type="spellStart"/>
      <w:r w:rsidRPr="00F70B4B">
        <w:rPr>
          <w:rFonts w:ascii="Trebuchet MS" w:hAnsi="Trebuchet MS" w:cstheme="minorHAnsi"/>
          <w:color w:val="000000" w:themeColor="text1"/>
          <w:sz w:val="18"/>
          <w:szCs w:val="18"/>
        </w:rPr>
        <w:t>only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people</w:t>
      </w:r>
      <w:proofErr w:type="spellEnd"/>
      <w:r w:rsidRPr="00F70B4B">
        <w:rPr>
          <w:rFonts w:ascii="Trebuchet MS" w:hAnsi="Trebuchet MS" w:cstheme="minorHAnsi"/>
          <w:color w:val="000000" w:themeColor="text1"/>
          <w:sz w:val="18"/>
          <w:szCs w:val="18"/>
        </w:rPr>
        <w:t xml:space="preserve"> but </w:t>
      </w:r>
      <w:proofErr w:type="spellStart"/>
      <w:r w:rsidRPr="00F70B4B">
        <w:rPr>
          <w:rFonts w:ascii="Trebuchet MS" w:hAnsi="Trebuchet MS" w:cstheme="minorHAnsi"/>
          <w:color w:val="000000" w:themeColor="text1"/>
          <w:sz w:val="18"/>
          <w:szCs w:val="18"/>
        </w:rPr>
        <w:t>also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societies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For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this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reason</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many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countries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are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working</w:t>
      </w:r>
      <w:proofErr w:type="spellEnd"/>
      <w:r w:rsidRPr="00F70B4B">
        <w:rPr>
          <w:rFonts w:ascii="Trebuchet MS" w:hAnsi="Trebuchet MS" w:cstheme="minorHAnsi"/>
          <w:color w:val="000000" w:themeColor="text1"/>
          <w:sz w:val="18"/>
          <w:szCs w:val="18"/>
        </w:rPr>
        <w:t xml:space="preserve"> on </w:t>
      </w:r>
      <w:proofErr w:type="spellStart"/>
      <w:r w:rsidRPr="00F70B4B">
        <w:rPr>
          <w:rFonts w:ascii="Trebuchet MS" w:hAnsi="Trebuchet MS" w:cstheme="minorHAnsi"/>
          <w:color w:val="000000" w:themeColor="text1"/>
          <w:sz w:val="18"/>
          <w:szCs w:val="18"/>
        </w:rPr>
        <w:t>introducing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damages</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reducing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dependency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first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way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prevent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cigarette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addiction</w:t>
      </w:r>
      <w:proofErr w:type="spellEnd"/>
      <w:r w:rsidRPr="00F70B4B">
        <w:rPr>
          <w:rFonts w:ascii="Trebuchet MS" w:hAnsi="Trebuchet MS" w:cstheme="minorHAnsi"/>
          <w:color w:val="000000" w:themeColor="text1"/>
          <w:sz w:val="18"/>
          <w:szCs w:val="18"/>
        </w:rPr>
        <w:t xml:space="preserve"> is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give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information</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children</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youth</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about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harms</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aim</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this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study</w:t>
      </w:r>
      <w:proofErr w:type="spellEnd"/>
      <w:r w:rsidRPr="00F70B4B">
        <w:rPr>
          <w:rFonts w:ascii="Trebuchet MS" w:hAnsi="Trebuchet MS" w:cstheme="minorHAnsi"/>
          <w:color w:val="000000" w:themeColor="text1"/>
          <w:sz w:val="18"/>
          <w:szCs w:val="18"/>
        </w:rPr>
        <w:t xml:space="preserve"> is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evaluate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opinions</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smokers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their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habits</w:t>
      </w:r>
      <w:proofErr w:type="spellEnd"/>
      <w:r w:rsidRPr="00F70B4B">
        <w:rPr>
          <w:rFonts w:ascii="Trebuchet MS" w:hAnsi="Trebuchet MS" w:cstheme="minorHAnsi"/>
          <w:color w:val="000000" w:themeColor="text1"/>
          <w:sz w:val="18"/>
          <w:szCs w:val="18"/>
        </w:rPr>
        <w:t xml:space="preserve"> in a </w:t>
      </w:r>
      <w:proofErr w:type="spellStart"/>
      <w:r w:rsidRPr="00F70B4B">
        <w:rPr>
          <w:rFonts w:ascii="Trebuchet MS" w:hAnsi="Trebuchet MS" w:cstheme="minorHAnsi"/>
          <w:color w:val="000000" w:themeColor="text1"/>
          <w:sz w:val="18"/>
          <w:szCs w:val="18"/>
        </w:rPr>
        <w:t>university</w:t>
      </w:r>
      <w:proofErr w:type="spellEnd"/>
      <w:r w:rsidRPr="00F70B4B">
        <w:rPr>
          <w:rFonts w:ascii="Trebuchet MS" w:hAnsi="Trebuchet MS" w:cstheme="minorHAnsi"/>
          <w:color w:val="000000" w:themeColor="text1"/>
          <w:sz w:val="18"/>
          <w:szCs w:val="18"/>
        </w:rPr>
        <w:t xml:space="preserve"> in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Black </w:t>
      </w:r>
      <w:proofErr w:type="spellStart"/>
      <w:r w:rsidRPr="00F70B4B">
        <w:rPr>
          <w:rFonts w:ascii="Trebuchet MS" w:hAnsi="Trebuchet MS" w:cstheme="minorHAnsi"/>
          <w:color w:val="000000" w:themeColor="text1"/>
          <w:sz w:val="18"/>
          <w:szCs w:val="18"/>
        </w:rPr>
        <w:t>Sea</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region</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In</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order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achieve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this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goal</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cigarettes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during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day</w:t>
      </w:r>
      <w:proofErr w:type="spellEnd"/>
      <w:r w:rsidRPr="00F70B4B">
        <w:rPr>
          <w:rFonts w:ascii="Trebuchet MS" w:hAnsi="Trebuchet MS" w:cstheme="minorHAnsi"/>
          <w:color w:val="000000" w:themeColor="text1"/>
          <w:sz w:val="18"/>
          <w:szCs w:val="18"/>
        </w:rPr>
        <w:t xml:space="preserve">, how </w:t>
      </w:r>
      <w:proofErr w:type="spellStart"/>
      <w:r w:rsidRPr="00F70B4B">
        <w:rPr>
          <w:rFonts w:ascii="Trebuchet MS" w:hAnsi="Trebuchet MS" w:cstheme="minorHAnsi"/>
          <w:color w:val="000000" w:themeColor="text1"/>
          <w:sz w:val="18"/>
          <w:szCs w:val="18"/>
        </w:rPr>
        <w:t>much</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spend</w:t>
      </w:r>
      <w:proofErr w:type="spellEnd"/>
      <w:r w:rsidRPr="00F70B4B">
        <w:rPr>
          <w:rFonts w:ascii="Trebuchet MS" w:hAnsi="Trebuchet MS" w:cstheme="minorHAnsi"/>
          <w:color w:val="000000" w:themeColor="text1"/>
          <w:sz w:val="18"/>
          <w:szCs w:val="18"/>
        </w:rPr>
        <w:t xml:space="preserve"> on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whether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or</w:t>
      </w:r>
      <w:proofErr w:type="spellEnd"/>
      <w:r w:rsidRPr="00F70B4B">
        <w:rPr>
          <w:rFonts w:ascii="Trebuchet MS" w:hAnsi="Trebuchet MS" w:cstheme="minorHAnsi"/>
          <w:color w:val="000000" w:themeColor="text1"/>
          <w:sz w:val="18"/>
          <w:szCs w:val="18"/>
        </w:rPr>
        <w:t xml:space="preserve"> not </w:t>
      </w:r>
      <w:proofErr w:type="spellStart"/>
      <w:r w:rsidRPr="00F70B4B">
        <w:rPr>
          <w:rFonts w:ascii="Trebuchet MS" w:hAnsi="Trebuchet MS" w:cstheme="minorHAnsi"/>
          <w:color w:val="000000" w:themeColor="text1"/>
          <w:sz w:val="18"/>
          <w:szCs w:val="18"/>
        </w:rPr>
        <w:t>smokers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are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present</w:t>
      </w:r>
      <w:proofErr w:type="spellEnd"/>
      <w:r w:rsidRPr="00F70B4B">
        <w:rPr>
          <w:rFonts w:ascii="Trebuchet MS" w:hAnsi="Trebuchet MS" w:cstheme="minorHAnsi"/>
          <w:color w:val="000000" w:themeColor="text1"/>
          <w:sz w:val="18"/>
          <w:szCs w:val="18"/>
        </w:rPr>
        <w:t xml:space="preserve"> in </w:t>
      </w:r>
      <w:proofErr w:type="spellStart"/>
      <w:r w:rsidRPr="00F70B4B">
        <w:rPr>
          <w:rFonts w:ascii="Trebuchet MS" w:hAnsi="Trebuchet MS" w:cstheme="minorHAnsi"/>
          <w:color w:val="000000" w:themeColor="text1"/>
          <w:sz w:val="18"/>
          <w:szCs w:val="18"/>
        </w:rPr>
        <w:t>their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families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or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if</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try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quit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whether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would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like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have</w:t>
      </w:r>
      <w:proofErr w:type="spellEnd"/>
      <w:r w:rsidRPr="00F70B4B">
        <w:rPr>
          <w:rFonts w:ascii="Trebuchet MS" w:hAnsi="Trebuchet MS" w:cstheme="minorHAnsi"/>
          <w:color w:val="000000" w:themeColor="text1"/>
          <w:sz w:val="18"/>
          <w:szCs w:val="18"/>
        </w:rPr>
        <w:t xml:space="preserve"> an </w:t>
      </w:r>
      <w:proofErr w:type="spellStart"/>
      <w:r w:rsidRPr="00F70B4B">
        <w:rPr>
          <w:rFonts w:ascii="Trebuchet MS" w:hAnsi="Trebuchet MS" w:cstheme="minorHAnsi"/>
          <w:color w:val="000000" w:themeColor="text1"/>
          <w:sz w:val="18"/>
          <w:szCs w:val="18"/>
        </w:rPr>
        <w:t>education</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stop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whether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smoking-related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disorders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questions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were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asked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about</w:t>
      </w:r>
      <w:proofErr w:type="spellEnd"/>
      <w:r w:rsidRPr="00F70B4B">
        <w:rPr>
          <w:rFonts w:ascii="Trebuchet MS" w:hAnsi="Trebuchet MS" w:cstheme="minorHAnsi"/>
          <w:color w:val="000000" w:themeColor="text1"/>
          <w:sz w:val="18"/>
          <w:szCs w:val="18"/>
        </w:rPr>
        <w:t xml:space="preserve"> how </w:t>
      </w:r>
      <w:proofErr w:type="spellStart"/>
      <w:r w:rsidRPr="00F70B4B">
        <w:rPr>
          <w:rFonts w:ascii="Trebuchet MS" w:hAnsi="Trebuchet MS" w:cstheme="minorHAnsi"/>
          <w:color w:val="000000" w:themeColor="text1"/>
          <w:sz w:val="18"/>
          <w:szCs w:val="18"/>
        </w:rPr>
        <w:t>cigarette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addiction</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affects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social</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relationships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whether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think</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about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quitting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group</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included</w:t>
      </w:r>
      <w:proofErr w:type="spellEnd"/>
      <w:r w:rsidRPr="00F70B4B">
        <w:rPr>
          <w:rFonts w:ascii="Trebuchet MS" w:hAnsi="Trebuchet MS" w:cstheme="minorHAnsi"/>
          <w:color w:val="000000" w:themeColor="text1"/>
          <w:sz w:val="18"/>
          <w:szCs w:val="18"/>
        </w:rPr>
        <w:t xml:space="preserve"> 15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studying</w:t>
      </w:r>
      <w:proofErr w:type="spellEnd"/>
      <w:r w:rsidRPr="00F70B4B">
        <w:rPr>
          <w:rFonts w:ascii="Trebuchet MS" w:hAnsi="Trebuchet MS" w:cstheme="minorHAnsi"/>
          <w:color w:val="000000" w:themeColor="text1"/>
          <w:sz w:val="18"/>
          <w:szCs w:val="18"/>
        </w:rPr>
        <w:t xml:space="preserve"> at a </w:t>
      </w:r>
      <w:proofErr w:type="spellStart"/>
      <w:r w:rsidRPr="00F70B4B">
        <w:rPr>
          <w:rFonts w:ascii="Trebuchet MS" w:hAnsi="Trebuchet MS" w:cstheme="minorHAnsi"/>
          <w:color w:val="000000" w:themeColor="text1"/>
          <w:sz w:val="18"/>
          <w:szCs w:val="18"/>
        </w:rPr>
        <w:t>university</w:t>
      </w:r>
      <w:proofErr w:type="spellEnd"/>
      <w:r w:rsidRPr="00F70B4B">
        <w:rPr>
          <w:rFonts w:ascii="Trebuchet MS" w:hAnsi="Trebuchet MS" w:cstheme="minorHAnsi"/>
          <w:color w:val="000000" w:themeColor="text1"/>
          <w:sz w:val="18"/>
          <w:szCs w:val="18"/>
        </w:rPr>
        <w:t xml:space="preserve"> at a </w:t>
      </w:r>
      <w:proofErr w:type="spellStart"/>
      <w:r w:rsidRPr="00F70B4B">
        <w:rPr>
          <w:rFonts w:ascii="Trebuchet MS" w:hAnsi="Trebuchet MS" w:cstheme="minorHAnsi"/>
          <w:color w:val="000000" w:themeColor="text1"/>
          <w:sz w:val="18"/>
          <w:szCs w:val="18"/>
        </w:rPr>
        <w:t>university</w:t>
      </w:r>
      <w:proofErr w:type="spellEnd"/>
      <w:r w:rsidRPr="00F70B4B">
        <w:rPr>
          <w:rFonts w:ascii="Trebuchet MS" w:hAnsi="Trebuchet MS" w:cstheme="minorHAnsi"/>
          <w:color w:val="000000" w:themeColor="text1"/>
          <w:sz w:val="18"/>
          <w:szCs w:val="18"/>
        </w:rPr>
        <w:t xml:space="preserve"> in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Black </w:t>
      </w:r>
      <w:proofErr w:type="spellStart"/>
      <w:r w:rsidRPr="00F70B4B">
        <w:rPr>
          <w:rFonts w:ascii="Trebuchet MS" w:hAnsi="Trebuchet MS" w:cstheme="minorHAnsi"/>
          <w:color w:val="000000" w:themeColor="text1"/>
          <w:sz w:val="18"/>
          <w:szCs w:val="18"/>
        </w:rPr>
        <w:t>Sea</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region</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opinions</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were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taken</w:t>
      </w:r>
      <w:proofErr w:type="spellEnd"/>
      <w:r w:rsidRPr="00F70B4B">
        <w:rPr>
          <w:rFonts w:ascii="Trebuchet MS" w:hAnsi="Trebuchet MS" w:cstheme="minorHAnsi"/>
          <w:color w:val="000000" w:themeColor="text1"/>
          <w:sz w:val="18"/>
          <w:szCs w:val="18"/>
        </w:rPr>
        <w:t xml:space="preserve"> in </w:t>
      </w:r>
      <w:proofErr w:type="spellStart"/>
      <w:r w:rsidRPr="00F70B4B">
        <w:rPr>
          <w:rFonts w:ascii="Trebuchet MS" w:hAnsi="Trebuchet MS" w:cstheme="minorHAnsi"/>
          <w:color w:val="000000" w:themeColor="text1"/>
          <w:sz w:val="18"/>
          <w:szCs w:val="18"/>
        </w:rPr>
        <w:t>writing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these</w:t>
      </w:r>
      <w:proofErr w:type="spellEnd"/>
      <w:r w:rsidRPr="00F70B4B">
        <w:rPr>
          <w:rFonts w:ascii="Trebuchet MS" w:hAnsi="Trebuchet MS" w:cstheme="minorHAnsi"/>
          <w:color w:val="000000" w:themeColor="text1"/>
          <w:sz w:val="18"/>
          <w:szCs w:val="18"/>
        </w:rPr>
        <w:t xml:space="preserve"> </w:t>
      </w:r>
      <w:proofErr w:type="gramStart"/>
      <w:r w:rsidRPr="00F70B4B">
        <w:rPr>
          <w:rFonts w:ascii="Trebuchet MS" w:hAnsi="Trebuchet MS" w:cstheme="minorHAnsi"/>
          <w:color w:val="000000" w:themeColor="text1"/>
          <w:sz w:val="18"/>
          <w:szCs w:val="18"/>
        </w:rPr>
        <w:t>data</w:t>
      </w:r>
      <w:proofErr w:type="gram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were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evaluated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by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content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analysis</w:t>
      </w:r>
      <w:proofErr w:type="spellEnd"/>
      <w:r w:rsidRPr="00F70B4B">
        <w:rPr>
          <w:rFonts w:ascii="Trebuchet MS" w:hAnsi="Trebuchet MS" w:cstheme="minorHAnsi"/>
          <w:color w:val="000000" w:themeColor="text1"/>
          <w:sz w:val="18"/>
          <w:szCs w:val="18"/>
        </w:rPr>
        <w:t xml:space="preserve"> in </w:t>
      </w:r>
      <w:proofErr w:type="spellStart"/>
      <w:r w:rsidRPr="00F70B4B">
        <w:rPr>
          <w:rFonts w:ascii="Trebuchet MS" w:hAnsi="Trebuchet MS" w:cstheme="minorHAnsi"/>
          <w:color w:val="000000" w:themeColor="text1"/>
          <w:sz w:val="18"/>
          <w:szCs w:val="18"/>
        </w:rPr>
        <w:t>accordance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with</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document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review</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method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According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results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obtained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from</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study</w:t>
      </w:r>
      <w:proofErr w:type="spellEnd"/>
      <w:r w:rsidRPr="00F70B4B">
        <w:rPr>
          <w:rFonts w:ascii="Trebuchet MS" w:hAnsi="Trebuchet MS" w:cstheme="minorHAnsi"/>
          <w:color w:val="000000" w:themeColor="text1"/>
          <w:sz w:val="18"/>
          <w:szCs w:val="18"/>
        </w:rPr>
        <w:t xml:space="preserve">, it is </w:t>
      </w:r>
      <w:proofErr w:type="spellStart"/>
      <w:r w:rsidRPr="00F70B4B">
        <w:rPr>
          <w:rFonts w:ascii="Trebuchet MS" w:hAnsi="Trebuchet MS" w:cstheme="minorHAnsi"/>
          <w:color w:val="000000" w:themeColor="text1"/>
          <w:sz w:val="18"/>
          <w:szCs w:val="18"/>
        </w:rPr>
        <w:t>understood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that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most</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started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before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age</w:t>
      </w:r>
      <w:proofErr w:type="spellEnd"/>
      <w:r w:rsidRPr="00F70B4B">
        <w:rPr>
          <w:rFonts w:ascii="Trebuchet MS" w:hAnsi="Trebuchet MS" w:cstheme="minorHAnsi"/>
          <w:color w:val="000000" w:themeColor="text1"/>
          <w:sz w:val="18"/>
          <w:szCs w:val="18"/>
        </w:rPr>
        <w:t xml:space="preserve"> of 18,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most</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families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were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smokers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It</w:t>
      </w:r>
      <w:proofErr w:type="spellEnd"/>
      <w:r w:rsidRPr="00F70B4B">
        <w:rPr>
          <w:rFonts w:ascii="Trebuchet MS" w:hAnsi="Trebuchet MS" w:cstheme="minorHAnsi"/>
          <w:color w:val="000000" w:themeColor="text1"/>
          <w:sz w:val="18"/>
          <w:szCs w:val="18"/>
        </w:rPr>
        <w:t xml:space="preserve"> is </w:t>
      </w:r>
      <w:proofErr w:type="spellStart"/>
      <w:r w:rsidRPr="00F70B4B">
        <w:rPr>
          <w:rFonts w:ascii="Trebuchet MS" w:hAnsi="Trebuchet MS" w:cstheme="minorHAnsi"/>
          <w:color w:val="000000" w:themeColor="text1"/>
          <w:sz w:val="18"/>
          <w:szCs w:val="18"/>
        </w:rPr>
        <w:t>understood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that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most</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have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tried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quit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before</w:t>
      </w:r>
      <w:proofErr w:type="spellEnd"/>
      <w:r w:rsidRPr="00F70B4B">
        <w:rPr>
          <w:rFonts w:ascii="Trebuchet MS" w:hAnsi="Trebuchet MS" w:cstheme="minorHAnsi"/>
          <w:color w:val="000000" w:themeColor="text1"/>
          <w:sz w:val="18"/>
          <w:szCs w:val="18"/>
        </w:rPr>
        <w:t xml:space="preserve"> but </w:t>
      </w:r>
      <w:proofErr w:type="spellStart"/>
      <w:r w:rsidRPr="00F70B4B">
        <w:rPr>
          <w:rFonts w:ascii="Trebuchet MS" w:hAnsi="Trebuchet MS" w:cstheme="minorHAnsi"/>
          <w:color w:val="000000" w:themeColor="text1"/>
          <w:sz w:val="18"/>
          <w:szCs w:val="18"/>
        </w:rPr>
        <w:t>failed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succeed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also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It</w:t>
      </w:r>
      <w:proofErr w:type="spellEnd"/>
      <w:r w:rsidRPr="00F70B4B">
        <w:rPr>
          <w:rFonts w:ascii="Trebuchet MS" w:hAnsi="Trebuchet MS" w:cstheme="minorHAnsi"/>
          <w:color w:val="000000" w:themeColor="text1"/>
          <w:sz w:val="18"/>
          <w:szCs w:val="18"/>
        </w:rPr>
        <w:t xml:space="preserve"> is </w:t>
      </w:r>
      <w:proofErr w:type="spellStart"/>
      <w:r w:rsidRPr="00F70B4B">
        <w:rPr>
          <w:rFonts w:ascii="Trebuchet MS" w:hAnsi="Trebuchet MS" w:cstheme="minorHAnsi"/>
          <w:color w:val="000000" w:themeColor="text1"/>
          <w:sz w:val="18"/>
          <w:szCs w:val="18"/>
        </w:rPr>
        <w:t>understood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that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most</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have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tried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quit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before</w:t>
      </w:r>
      <w:proofErr w:type="spellEnd"/>
      <w:r w:rsidRPr="00F70B4B">
        <w:rPr>
          <w:rFonts w:ascii="Trebuchet MS" w:hAnsi="Trebuchet MS" w:cstheme="minorHAnsi"/>
          <w:color w:val="000000" w:themeColor="text1"/>
          <w:sz w:val="18"/>
          <w:szCs w:val="18"/>
        </w:rPr>
        <w:t xml:space="preserve"> but </w:t>
      </w:r>
      <w:proofErr w:type="spellStart"/>
      <w:r w:rsidRPr="00F70B4B">
        <w:rPr>
          <w:rFonts w:ascii="Trebuchet MS" w:hAnsi="Trebuchet MS" w:cstheme="minorHAnsi"/>
          <w:color w:val="000000" w:themeColor="text1"/>
          <w:sz w:val="18"/>
          <w:szCs w:val="18"/>
        </w:rPr>
        <w:t>failed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succeed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also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have</w:t>
      </w:r>
      <w:proofErr w:type="spellEnd"/>
      <w:r w:rsidRPr="00F70B4B">
        <w:rPr>
          <w:rFonts w:ascii="Trebuchet MS" w:hAnsi="Trebuchet MS" w:cstheme="minorHAnsi"/>
          <w:color w:val="000000" w:themeColor="text1"/>
          <w:sz w:val="18"/>
          <w:szCs w:val="18"/>
        </w:rPr>
        <w:t xml:space="preserve"> a problem of </w:t>
      </w:r>
      <w:proofErr w:type="spellStart"/>
      <w:r w:rsidRPr="00F70B4B">
        <w:rPr>
          <w:rFonts w:ascii="Trebuchet MS" w:hAnsi="Trebuchet MS" w:cstheme="minorHAnsi"/>
          <w:color w:val="000000" w:themeColor="text1"/>
          <w:sz w:val="18"/>
          <w:szCs w:val="18"/>
        </w:rPr>
        <w:t>cough</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shortness</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breath</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think</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have</w:t>
      </w:r>
      <w:proofErr w:type="spellEnd"/>
      <w:r w:rsidRPr="00F70B4B">
        <w:rPr>
          <w:rFonts w:ascii="Trebuchet MS" w:hAnsi="Trebuchet MS" w:cstheme="minorHAnsi"/>
          <w:color w:val="000000" w:themeColor="text1"/>
          <w:sz w:val="18"/>
          <w:szCs w:val="18"/>
        </w:rPr>
        <w:t xml:space="preserve"> a </w:t>
      </w:r>
      <w:proofErr w:type="spellStart"/>
      <w:r w:rsidRPr="00F70B4B">
        <w:rPr>
          <w:rFonts w:ascii="Trebuchet MS" w:hAnsi="Trebuchet MS" w:cstheme="minorHAnsi"/>
          <w:color w:val="000000" w:themeColor="text1"/>
          <w:sz w:val="18"/>
          <w:szCs w:val="18"/>
        </w:rPr>
        <w:t>positive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effect</w:t>
      </w:r>
      <w:proofErr w:type="spellEnd"/>
      <w:r w:rsidRPr="00F70B4B">
        <w:rPr>
          <w:rFonts w:ascii="Trebuchet MS" w:hAnsi="Trebuchet MS" w:cstheme="minorHAnsi"/>
          <w:color w:val="000000" w:themeColor="text1"/>
          <w:sz w:val="18"/>
          <w:szCs w:val="18"/>
        </w:rPr>
        <w:t xml:space="preserve"> on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social</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relations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adapt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to</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new</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environments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more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easily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because</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cigarettes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Some</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think</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that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have</w:t>
      </w:r>
      <w:proofErr w:type="spellEnd"/>
      <w:r w:rsidRPr="00F70B4B">
        <w:rPr>
          <w:rFonts w:ascii="Trebuchet MS" w:hAnsi="Trebuchet MS" w:cstheme="minorHAnsi"/>
          <w:color w:val="000000" w:themeColor="text1"/>
          <w:sz w:val="18"/>
          <w:szCs w:val="18"/>
        </w:rPr>
        <w:t xml:space="preserve"> a </w:t>
      </w:r>
      <w:proofErr w:type="spellStart"/>
      <w:r w:rsidRPr="00F70B4B">
        <w:rPr>
          <w:rFonts w:ascii="Trebuchet MS" w:hAnsi="Trebuchet MS" w:cstheme="minorHAnsi"/>
          <w:color w:val="000000" w:themeColor="text1"/>
          <w:sz w:val="18"/>
          <w:szCs w:val="18"/>
        </w:rPr>
        <w:t>negative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impact</w:t>
      </w:r>
      <w:proofErr w:type="spellEnd"/>
      <w:r w:rsidRPr="00F70B4B">
        <w:rPr>
          <w:rFonts w:ascii="Trebuchet MS" w:hAnsi="Trebuchet MS" w:cstheme="minorHAnsi"/>
          <w:color w:val="000000" w:themeColor="text1"/>
          <w:sz w:val="18"/>
          <w:szCs w:val="18"/>
        </w:rPr>
        <w:t xml:space="preserve"> on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social</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relations</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cigarette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and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that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circle</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friends</w:t>
      </w:r>
      <w:proofErr w:type="spellEnd"/>
      <w:r w:rsidRPr="00F70B4B">
        <w:rPr>
          <w:rFonts w:ascii="Trebuchet MS" w:hAnsi="Trebuchet MS" w:cstheme="minorHAnsi"/>
          <w:color w:val="000000" w:themeColor="text1"/>
          <w:sz w:val="18"/>
          <w:szCs w:val="18"/>
        </w:rPr>
        <w:t xml:space="preserve"> is </w:t>
      </w:r>
      <w:proofErr w:type="spellStart"/>
      <w:r w:rsidRPr="00F70B4B">
        <w:rPr>
          <w:rFonts w:ascii="Trebuchet MS" w:hAnsi="Trebuchet MS" w:cstheme="minorHAnsi"/>
          <w:color w:val="000000" w:themeColor="text1"/>
          <w:sz w:val="18"/>
          <w:szCs w:val="18"/>
        </w:rPr>
        <w:t>disturbed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by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It</w:t>
      </w:r>
      <w:proofErr w:type="spellEnd"/>
      <w:r w:rsidRPr="00F70B4B">
        <w:rPr>
          <w:rFonts w:ascii="Trebuchet MS" w:hAnsi="Trebuchet MS" w:cstheme="minorHAnsi"/>
          <w:color w:val="000000" w:themeColor="text1"/>
          <w:sz w:val="18"/>
          <w:szCs w:val="18"/>
        </w:rPr>
        <w:t xml:space="preserve"> is </w:t>
      </w:r>
      <w:proofErr w:type="spellStart"/>
      <w:r w:rsidRPr="00F70B4B">
        <w:rPr>
          <w:rFonts w:ascii="Trebuchet MS" w:hAnsi="Trebuchet MS" w:cstheme="minorHAnsi"/>
          <w:color w:val="000000" w:themeColor="text1"/>
          <w:sz w:val="18"/>
          <w:szCs w:val="18"/>
        </w:rPr>
        <w:t>understood</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that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most</w:t>
      </w:r>
      <w:proofErr w:type="spellEnd"/>
      <w:r w:rsidRPr="00F70B4B">
        <w:rPr>
          <w:rFonts w:ascii="Trebuchet MS" w:hAnsi="Trebuchet MS" w:cstheme="minorHAnsi"/>
          <w:color w:val="000000" w:themeColor="text1"/>
          <w:sz w:val="18"/>
          <w:szCs w:val="18"/>
        </w:rPr>
        <w:t xml:space="preserve"> of </w:t>
      </w:r>
      <w:proofErr w:type="spellStart"/>
      <w:r w:rsidRPr="00F70B4B">
        <w:rPr>
          <w:rFonts w:ascii="Trebuchet MS" w:hAnsi="Trebuchet MS" w:cstheme="minorHAnsi"/>
          <w:color w:val="000000" w:themeColor="text1"/>
          <w:sz w:val="18"/>
          <w:szCs w:val="18"/>
        </w:rPr>
        <w:t>the</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students</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think</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that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quitting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smoking</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will</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positively</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affect</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their</w:t>
      </w:r>
      <w:proofErr w:type="spellEnd"/>
      <w:r w:rsidRPr="00F70B4B">
        <w:rPr>
          <w:rFonts w:ascii="Trebuchet MS" w:hAnsi="Trebuchet MS" w:cstheme="minorHAnsi"/>
          <w:color w:val="000000" w:themeColor="text1"/>
          <w:sz w:val="18"/>
          <w:szCs w:val="18"/>
        </w:rPr>
        <w:t xml:space="preserve"> </w:t>
      </w:r>
      <w:proofErr w:type="spellStart"/>
      <w:r w:rsidRPr="00F70B4B">
        <w:rPr>
          <w:rFonts w:ascii="Trebuchet MS" w:hAnsi="Trebuchet MS" w:cstheme="minorHAnsi"/>
          <w:color w:val="000000" w:themeColor="text1"/>
          <w:sz w:val="18"/>
          <w:szCs w:val="18"/>
        </w:rPr>
        <w:t>lives</w:t>
      </w:r>
      <w:proofErr w:type="spellEnd"/>
      <w:r w:rsidRPr="00F70B4B">
        <w:rPr>
          <w:rFonts w:ascii="Trebuchet MS" w:hAnsi="Trebuchet MS" w:cstheme="minorHAnsi"/>
          <w:color w:val="000000" w:themeColor="text1"/>
          <w:sz w:val="18"/>
          <w:szCs w:val="18"/>
        </w:rPr>
        <w:t>.</w:t>
      </w:r>
    </w:p>
    <w:p w:rsidR="00A33216" w:rsidRPr="00F70B4B" w:rsidRDefault="009E28BA" w:rsidP="00435E82">
      <w:pPr>
        <w:spacing w:before="120" w:after="120" w:line="240" w:lineRule="auto"/>
        <w:ind w:firstLine="709"/>
        <w:rPr>
          <w:rFonts w:ascii="Trebuchet MS" w:hAnsi="Trebuchet MS" w:cstheme="minorHAnsi"/>
          <w:b/>
          <w:color w:val="000000" w:themeColor="text1"/>
        </w:rPr>
      </w:pPr>
      <w:proofErr w:type="spellStart"/>
      <w:r w:rsidRPr="00F70B4B">
        <w:rPr>
          <w:rStyle w:val="FontStyle36"/>
          <w:rFonts w:ascii="Trebuchet MS" w:hAnsi="Trebuchet MS" w:cstheme="minorHAnsi"/>
          <w:color w:val="000000" w:themeColor="text1"/>
          <w:sz w:val="18"/>
          <w:szCs w:val="18"/>
        </w:rPr>
        <w:t>Keywords</w:t>
      </w:r>
      <w:proofErr w:type="spellEnd"/>
      <w:r w:rsidRPr="00F70B4B">
        <w:rPr>
          <w:rStyle w:val="FontStyle36"/>
          <w:rFonts w:ascii="Trebuchet MS" w:hAnsi="Trebuchet MS" w:cstheme="minorHAnsi"/>
          <w:color w:val="000000" w:themeColor="text1"/>
          <w:sz w:val="18"/>
          <w:szCs w:val="18"/>
        </w:rPr>
        <w:t xml:space="preserve">: </w:t>
      </w:r>
      <w:proofErr w:type="spellStart"/>
      <w:r w:rsidR="00550843" w:rsidRPr="00F70B4B">
        <w:rPr>
          <w:rStyle w:val="FontStyle34"/>
          <w:rFonts w:ascii="Trebuchet MS" w:hAnsi="Trebuchet MS" w:cstheme="minorHAnsi"/>
          <w:color w:val="000000" w:themeColor="text1"/>
        </w:rPr>
        <w:t>Smoking</w:t>
      </w:r>
      <w:proofErr w:type="spellEnd"/>
      <w:r w:rsidR="00550843" w:rsidRPr="00F70B4B">
        <w:rPr>
          <w:rStyle w:val="FontStyle34"/>
          <w:rFonts w:ascii="Trebuchet MS" w:hAnsi="Trebuchet MS" w:cstheme="minorHAnsi"/>
          <w:color w:val="000000" w:themeColor="text1"/>
        </w:rPr>
        <w:t xml:space="preserve"> </w:t>
      </w:r>
      <w:proofErr w:type="spellStart"/>
      <w:r w:rsidR="00550843" w:rsidRPr="00F70B4B">
        <w:rPr>
          <w:rStyle w:val="FontStyle34"/>
          <w:rFonts w:ascii="Trebuchet MS" w:hAnsi="Trebuchet MS" w:cstheme="minorHAnsi"/>
          <w:color w:val="000000" w:themeColor="text1"/>
        </w:rPr>
        <w:t>habits</w:t>
      </w:r>
      <w:proofErr w:type="spellEnd"/>
      <w:r w:rsidR="00550843" w:rsidRPr="00F70B4B">
        <w:rPr>
          <w:rStyle w:val="FontStyle34"/>
          <w:rFonts w:ascii="Trebuchet MS" w:hAnsi="Trebuchet MS" w:cstheme="minorHAnsi"/>
          <w:color w:val="000000" w:themeColor="text1"/>
        </w:rPr>
        <w:t xml:space="preserve">, </w:t>
      </w:r>
      <w:proofErr w:type="spellStart"/>
      <w:r w:rsidR="00550843" w:rsidRPr="00F70B4B">
        <w:rPr>
          <w:rStyle w:val="FontStyle34"/>
          <w:rFonts w:ascii="Trebuchet MS" w:hAnsi="Trebuchet MS" w:cstheme="minorHAnsi"/>
          <w:color w:val="000000" w:themeColor="text1"/>
        </w:rPr>
        <w:t>university</w:t>
      </w:r>
      <w:proofErr w:type="spellEnd"/>
      <w:r w:rsidR="00550843" w:rsidRPr="00F70B4B">
        <w:rPr>
          <w:rStyle w:val="FontStyle34"/>
          <w:rFonts w:ascii="Trebuchet MS" w:hAnsi="Trebuchet MS" w:cstheme="minorHAnsi"/>
          <w:color w:val="000000" w:themeColor="text1"/>
        </w:rPr>
        <w:t xml:space="preserve"> </w:t>
      </w:r>
      <w:proofErr w:type="spellStart"/>
      <w:r w:rsidR="00550843" w:rsidRPr="00F70B4B">
        <w:rPr>
          <w:rStyle w:val="FontStyle34"/>
          <w:rFonts w:ascii="Trebuchet MS" w:hAnsi="Trebuchet MS" w:cstheme="minorHAnsi"/>
          <w:color w:val="000000" w:themeColor="text1"/>
        </w:rPr>
        <w:t>students</w:t>
      </w:r>
      <w:proofErr w:type="spellEnd"/>
      <w:r w:rsidR="00550843" w:rsidRPr="00F70B4B">
        <w:rPr>
          <w:rStyle w:val="FontStyle34"/>
          <w:rFonts w:ascii="Trebuchet MS" w:hAnsi="Trebuchet MS" w:cstheme="minorHAnsi"/>
          <w:color w:val="000000" w:themeColor="text1"/>
        </w:rPr>
        <w:t xml:space="preserve">, </w:t>
      </w:r>
      <w:proofErr w:type="spellStart"/>
      <w:r w:rsidR="00550843" w:rsidRPr="00F70B4B">
        <w:rPr>
          <w:rStyle w:val="FontStyle34"/>
          <w:rFonts w:ascii="Trebuchet MS" w:hAnsi="Trebuchet MS" w:cstheme="minorHAnsi"/>
          <w:color w:val="000000" w:themeColor="text1"/>
        </w:rPr>
        <w:t>addiction</w:t>
      </w:r>
      <w:proofErr w:type="spellEnd"/>
      <w:r w:rsidR="00550843" w:rsidRPr="00F70B4B">
        <w:rPr>
          <w:rStyle w:val="FontStyle34"/>
          <w:rFonts w:ascii="Trebuchet MS" w:hAnsi="Trebuchet MS" w:cstheme="minorHAnsi"/>
          <w:color w:val="000000" w:themeColor="text1"/>
        </w:rPr>
        <w:t xml:space="preserve">, </w:t>
      </w:r>
      <w:proofErr w:type="spellStart"/>
      <w:r w:rsidR="00550843" w:rsidRPr="00F70B4B">
        <w:rPr>
          <w:rStyle w:val="FontStyle34"/>
          <w:rFonts w:ascii="Trebuchet MS" w:hAnsi="Trebuchet MS" w:cstheme="minorHAnsi"/>
          <w:color w:val="000000" w:themeColor="text1"/>
        </w:rPr>
        <w:t>harmful</w:t>
      </w:r>
      <w:proofErr w:type="spellEnd"/>
      <w:r w:rsidR="00550843" w:rsidRPr="00F70B4B">
        <w:rPr>
          <w:rStyle w:val="FontStyle34"/>
          <w:rFonts w:ascii="Trebuchet MS" w:hAnsi="Trebuchet MS" w:cstheme="minorHAnsi"/>
          <w:color w:val="000000" w:themeColor="text1"/>
        </w:rPr>
        <w:t xml:space="preserve"> </w:t>
      </w:r>
      <w:proofErr w:type="spellStart"/>
      <w:r w:rsidR="00550843" w:rsidRPr="00F70B4B">
        <w:rPr>
          <w:rStyle w:val="FontStyle34"/>
          <w:rFonts w:ascii="Trebuchet MS" w:hAnsi="Trebuchet MS" w:cstheme="minorHAnsi"/>
          <w:color w:val="000000" w:themeColor="text1"/>
        </w:rPr>
        <w:t>habits</w:t>
      </w:r>
      <w:proofErr w:type="spellEnd"/>
      <w:r w:rsidR="00A33216" w:rsidRPr="00F70B4B">
        <w:rPr>
          <w:rFonts w:ascii="Trebuchet MS" w:hAnsi="Trebuchet MS" w:cstheme="minorHAnsi"/>
          <w:b/>
          <w:color w:val="000000" w:themeColor="text1"/>
        </w:rPr>
        <w:br w:type="page"/>
      </w:r>
    </w:p>
    <w:p w:rsidR="00FE1510" w:rsidRPr="00F70B4B" w:rsidRDefault="00FE1510" w:rsidP="00435E82">
      <w:pPr>
        <w:spacing w:before="120" w:after="120" w:line="240" w:lineRule="auto"/>
        <w:ind w:firstLine="709"/>
        <w:jc w:val="both"/>
        <w:rPr>
          <w:rFonts w:ascii="Trebuchet MS" w:hAnsi="Trebuchet MS" w:cstheme="minorHAnsi"/>
          <w:b/>
          <w:color w:val="000000" w:themeColor="text1"/>
          <w:sz w:val="20"/>
          <w:szCs w:val="20"/>
        </w:rPr>
      </w:pPr>
      <w:r w:rsidRPr="00F70B4B">
        <w:rPr>
          <w:rFonts w:ascii="Trebuchet MS" w:hAnsi="Trebuchet MS" w:cstheme="minorHAnsi"/>
          <w:b/>
          <w:color w:val="000000" w:themeColor="text1"/>
          <w:sz w:val="20"/>
          <w:szCs w:val="20"/>
        </w:rPr>
        <w:lastRenderedPageBreak/>
        <w:t>1. G</w:t>
      </w:r>
      <w:r w:rsidR="00096199" w:rsidRPr="00F70B4B">
        <w:rPr>
          <w:rFonts w:ascii="Trebuchet MS" w:hAnsi="Trebuchet MS" w:cstheme="minorHAnsi"/>
          <w:b/>
          <w:color w:val="000000" w:themeColor="text1"/>
          <w:sz w:val="20"/>
          <w:szCs w:val="20"/>
        </w:rPr>
        <w:t>iriş</w:t>
      </w:r>
    </w:p>
    <w:p w:rsidR="00550843" w:rsidRPr="00F70B4B" w:rsidRDefault="00550843" w:rsidP="00550843">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Sigara, içerisindeki zararlı maddelerden dolayı insan bedenini olumsuz bir şekilde etkileyerek birçok hastalığa ve soruna yol açmaktadır. Sigara ve sigaraya bağlı sebeplerden dolayı yılda toplamda 7 milyondan daha fazla insan hayatını kaybetmektedir.6 milyon kişi direkt olarak sigaradan ve yaklaşık 1 milyon kişi ise sigaraya bağlı sebeplerden dolayı </w:t>
      </w:r>
      <w:proofErr w:type="gramStart"/>
      <w:r w:rsidRPr="00F70B4B">
        <w:rPr>
          <w:rFonts w:ascii="Trebuchet MS" w:hAnsi="Trebuchet MS" w:cstheme="minorHAnsi"/>
          <w:color w:val="000000" w:themeColor="text1"/>
          <w:sz w:val="20"/>
          <w:szCs w:val="20"/>
        </w:rPr>
        <w:t>ölmektedir</w:t>
      </w:r>
      <w:r w:rsidR="00A21405">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w:t>
      </w:r>
      <w:proofErr w:type="gramEnd"/>
      <w:r w:rsidRPr="00F70B4B">
        <w:rPr>
          <w:rFonts w:ascii="Trebuchet MS" w:hAnsi="Trebuchet MS" w:cstheme="minorHAnsi"/>
          <w:color w:val="000000" w:themeColor="text1"/>
          <w:sz w:val="20"/>
          <w:szCs w:val="20"/>
        </w:rPr>
        <w:t>WHO</w:t>
      </w:r>
      <w:r w:rsidR="00A21405">
        <w:rPr>
          <w:rFonts w:ascii="Trebuchet MS" w:hAnsi="Trebuchet MS" w:cstheme="minorHAnsi"/>
          <w:color w:val="000000" w:themeColor="text1"/>
          <w:sz w:val="20"/>
          <w:szCs w:val="20"/>
        </w:rPr>
        <w:t>-2019</w:t>
      </w:r>
      <w:r w:rsidRPr="00F70B4B">
        <w:rPr>
          <w:rFonts w:ascii="Trebuchet MS" w:hAnsi="Trebuchet MS" w:cstheme="minorHAnsi"/>
          <w:color w:val="000000" w:themeColor="text1"/>
          <w:sz w:val="20"/>
          <w:szCs w:val="20"/>
        </w:rPr>
        <w:t>)</w:t>
      </w:r>
      <w:r w:rsidR="00A21405">
        <w:rPr>
          <w:rFonts w:ascii="Trebuchet MS" w:hAnsi="Trebuchet MS" w:cstheme="minorHAnsi"/>
          <w:color w:val="000000" w:themeColor="text1"/>
          <w:sz w:val="20"/>
          <w:szCs w:val="20"/>
        </w:rPr>
        <w:t>.</w:t>
      </w:r>
      <w:r w:rsidRPr="00F70B4B">
        <w:rPr>
          <w:rFonts w:ascii="Trebuchet MS" w:hAnsi="Trebuchet MS" w:cstheme="minorHAnsi"/>
          <w:color w:val="000000" w:themeColor="text1"/>
          <w:sz w:val="20"/>
          <w:szCs w:val="20"/>
        </w:rPr>
        <w:t xml:space="preserve"> Araştırmanın tahmin düzeyi Üniversite öğrencilerinin düzeyinde tahmin verecek şekilde belirlenmiştir.</w:t>
      </w:r>
      <w:r w:rsidR="008A32CA" w:rsidRPr="00F70B4B">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Sigaranın</w:t>
      </w:r>
      <w:r w:rsidR="008A32CA" w:rsidRPr="00F70B4B">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etkileri sadece kullananlarla sınırlı değildir. Sigara kullanımının engellenmesinin yollarından biri eğitimdir ve verilecek olan eğitimde </w:t>
      </w:r>
      <w:r w:rsidR="008A32CA" w:rsidRPr="00F70B4B">
        <w:rPr>
          <w:rFonts w:ascii="Trebuchet MS" w:hAnsi="Trebuchet MS" w:cstheme="minorHAnsi"/>
          <w:color w:val="000000" w:themeColor="text1"/>
          <w:sz w:val="20"/>
          <w:szCs w:val="20"/>
        </w:rPr>
        <w:t xml:space="preserve">sigara içmenin azaltılması ya da bırakılması için </w:t>
      </w:r>
      <w:r w:rsidRPr="00F70B4B">
        <w:rPr>
          <w:rFonts w:ascii="Trebuchet MS" w:hAnsi="Trebuchet MS" w:cstheme="minorHAnsi"/>
          <w:color w:val="000000" w:themeColor="text1"/>
          <w:sz w:val="20"/>
          <w:szCs w:val="20"/>
        </w:rPr>
        <w:t>sigara içme sebep</w:t>
      </w:r>
      <w:r w:rsidR="008A32CA" w:rsidRPr="00F70B4B">
        <w:rPr>
          <w:rFonts w:ascii="Trebuchet MS" w:hAnsi="Trebuchet MS" w:cstheme="minorHAnsi"/>
          <w:color w:val="000000" w:themeColor="text1"/>
          <w:sz w:val="20"/>
          <w:szCs w:val="20"/>
        </w:rPr>
        <w:t xml:space="preserve"> ve </w:t>
      </w:r>
      <w:r w:rsidRPr="00F70B4B">
        <w:rPr>
          <w:rFonts w:ascii="Trebuchet MS" w:hAnsi="Trebuchet MS" w:cstheme="minorHAnsi"/>
          <w:color w:val="000000" w:themeColor="text1"/>
          <w:sz w:val="20"/>
          <w:szCs w:val="20"/>
        </w:rPr>
        <w:t>sonuçları</w:t>
      </w:r>
      <w:r w:rsidR="008A32CA" w:rsidRPr="00F70B4B">
        <w:rPr>
          <w:rFonts w:ascii="Trebuchet MS" w:hAnsi="Trebuchet MS" w:cstheme="minorHAnsi"/>
          <w:color w:val="000000" w:themeColor="text1"/>
          <w:sz w:val="20"/>
          <w:szCs w:val="20"/>
        </w:rPr>
        <w:t>nın bilinmesi gerekmektedir.</w:t>
      </w:r>
      <w:r w:rsidRPr="00F70B4B">
        <w:rPr>
          <w:rFonts w:ascii="Trebuchet MS" w:hAnsi="Trebuchet MS" w:cstheme="minorHAnsi"/>
          <w:color w:val="000000" w:themeColor="text1"/>
          <w:sz w:val="20"/>
          <w:szCs w:val="20"/>
        </w:rPr>
        <w:t xml:space="preserve"> </w:t>
      </w:r>
    </w:p>
    <w:p w:rsidR="00990B6A" w:rsidRDefault="00550843" w:rsidP="00435E82">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Çocuklar ailelerindeki bireyleri rol model aldıklarından, yapılan davranışı taklit edeceklerdir.</w:t>
      </w:r>
      <w:r w:rsidR="008A32CA" w:rsidRPr="00F70B4B">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Çocukların</w:t>
      </w:r>
      <w:r w:rsidR="008A32CA" w:rsidRPr="00F70B4B">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sigara içilen bir evde yaşaması, ailede sigara içilmesini normal bir davranış gibi algılayıp, sigara içen kişiyi model alması kaçınılmaz bir davranış olacaktır (Turan, </w:t>
      </w:r>
      <w:proofErr w:type="spellStart"/>
      <w:r w:rsidRPr="00F70B4B">
        <w:rPr>
          <w:rFonts w:ascii="Trebuchet MS" w:hAnsi="Trebuchet MS" w:cstheme="minorHAnsi"/>
          <w:color w:val="000000" w:themeColor="text1"/>
          <w:sz w:val="20"/>
          <w:szCs w:val="20"/>
        </w:rPr>
        <w:t>Ergör</w:t>
      </w:r>
      <w:proofErr w:type="spellEnd"/>
      <w:r w:rsidRPr="00F70B4B">
        <w:rPr>
          <w:rFonts w:ascii="Trebuchet MS" w:hAnsi="Trebuchet MS" w:cstheme="minorHAnsi"/>
          <w:color w:val="000000" w:themeColor="text1"/>
          <w:sz w:val="20"/>
          <w:szCs w:val="20"/>
        </w:rPr>
        <w:t xml:space="preserve">, Turan, Doğanay ve </w:t>
      </w:r>
      <w:proofErr w:type="spellStart"/>
      <w:r w:rsidRPr="00F70B4B">
        <w:rPr>
          <w:rFonts w:ascii="Trebuchet MS" w:hAnsi="Trebuchet MS" w:cstheme="minorHAnsi"/>
          <w:color w:val="000000" w:themeColor="text1"/>
          <w:sz w:val="20"/>
          <w:szCs w:val="20"/>
        </w:rPr>
        <w:t>Kılınç</w:t>
      </w:r>
      <w:proofErr w:type="spellEnd"/>
      <w:r w:rsidRPr="00F70B4B">
        <w:rPr>
          <w:rFonts w:ascii="Trebuchet MS" w:hAnsi="Trebuchet MS" w:cstheme="minorHAnsi"/>
          <w:color w:val="000000" w:themeColor="text1"/>
          <w:sz w:val="20"/>
          <w:szCs w:val="20"/>
        </w:rPr>
        <w:t xml:space="preserve">, 2013). Gençlik dönemi ise bireylerin kimlik bunalımı yaşadığı ve kendini bir şeye (maddeye/insana) bağlı hissetmek istediği bir dönemdir. Gençler bu bağlanma isteğini bir maddeye yöneltebilir. Bunun engellenmesi için sigara kullanımını önleme çalışmaları hem aile hem birey odaklı olmalıdır. Davranışlarımızın oturmasında en önemli dönem olan ve sigaraya başlama oranının en yüksek olduğu ergenlik döneminde eğitimlere başlanmalıdır. Gençlerin arkadaşlarının sigara karşıtı tutumu o kişinin sigaraya olan tutum ve davranışlarını da büyük ölçüde etkilemekte olduğu görülmüştür. Kişilerin arkadaş grubuna girebilmek için sigara içmemek gerektiği gibi bir kural, genç için sigaranın zararlarını bilmekten daha fazla etkili olduğu anlaşılmaktadır (Doğan, </w:t>
      </w:r>
      <w:proofErr w:type="spellStart"/>
      <w:r w:rsidRPr="00F70B4B">
        <w:rPr>
          <w:rFonts w:ascii="Trebuchet MS" w:hAnsi="Trebuchet MS" w:cstheme="minorHAnsi"/>
          <w:color w:val="000000" w:themeColor="text1"/>
          <w:sz w:val="20"/>
          <w:szCs w:val="20"/>
        </w:rPr>
        <w:t>Ulukol</w:t>
      </w:r>
      <w:proofErr w:type="spellEnd"/>
      <w:r w:rsidRPr="00F70B4B">
        <w:rPr>
          <w:rFonts w:ascii="Trebuchet MS" w:hAnsi="Trebuchet MS" w:cstheme="minorHAnsi"/>
          <w:color w:val="000000" w:themeColor="text1"/>
          <w:sz w:val="20"/>
          <w:szCs w:val="20"/>
        </w:rPr>
        <w:t>, 2010). Sigara insan sağlığına maddi ve manevi zarar veren bir bağımlılıktır. Bu bağımlılığı oluşmadan önlemek kişiye ve toplumlara yarar sağlar.</w:t>
      </w:r>
      <w:r w:rsidR="00DE67B9">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Çocukların</w:t>
      </w:r>
      <w:r w:rsidR="00A21405">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aileden bağımsızlık kazanarak birey olduğu üniversite hayatında sigaraya başlamaması, başlamış olanların bir an önce bırakabilmesi önemlidir. Üniversitelerde sigara bağımlılığına karşı eğitimlerin verilmesi, gençlerin sigaraya</w:t>
      </w:r>
      <w:r w:rsidR="00A21405">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hiç başlamamasını, başlamış olanların bırakmasını sağlayacak sosyal, eğitsel, sağlık önlemlerinin alınması önemlidir.</w:t>
      </w:r>
      <w:r w:rsidR="00DE67B9">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Bu çalışmanın amacı Batı Karadeniz Bölgesinde bulunan bir üniversitede sigara içen öğrencilerin sigara alışkanlıklarına ilişkin görüşlerini değerlendirmektir. Bu amaca ulaşmak için öğrencilerin gün içinde ne kadar sigara içtikleri, sigaraya ne kadar harcama yaptıkları, ailelerinde sigara içenlerin bulunup bulunmadığı, sigarayı bırakmayı deneyip denemedikleri, sigara bırakmaya yönelik bir eğitim almayı isteyip istemedikleri, sigaraya bağlı rahatsızlıklarının olup olmadığı, sigara bağımlılığının sosyal ilişkilerini nasıl etkilediği, sigarayı bırakmayı düşünüp düşünmediklerine ilişkin sorular yöneltilmiştir.</w:t>
      </w:r>
      <w:r w:rsidRPr="00F70B4B">
        <w:rPr>
          <w:rFonts w:ascii="Trebuchet MS" w:hAnsi="Trebuchet MS" w:cstheme="minorHAnsi"/>
          <w:color w:val="000000" w:themeColor="text1"/>
          <w:sz w:val="20"/>
          <w:szCs w:val="20"/>
        </w:rPr>
        <w:tab/>
      </w:r>
    </w:p>
    <w:p w:rsidR="00550843" w:rsidRPr="00F70B4B" w:rsidRDefault="00550843" w:rsidP="00435E82">
      <w:pPr>
        <w:spacing w:before="120" w:after="120" w:line="240" w:lineRule="auto"/>
        <w:ind w:firstLine="709"/>
        <w:jc w:val="both"/>
        <w:rPr>
          <w:rFonts w:ascii="Trebuchet MS" w:hAnsi="Trebuchet MS" w:cstheme="minorHAnsi"/>
          <w:b/>
          <w:color w:val="000000" w:themeColor="text1"/>
          <w:sz w:val="20"/>
          <w:szCs w:val="20"/>
        </w:rPr>
      </w:pPr>
      <w:r w:rsidRPr="00F70B4B">
        <w:rPr>
          <w:rFonts w:ascii="Trebuchet MS" w:hAnsi="Trebuchet MS" w:cstheme="minorHAnsi"/>
          <w:b/>
          <w:color w:val="000000" w:themeColor="text1"/>
          <w:sz w:val="20"/>
          <w:szCs w:val="20"/>
        </w:rPr>
        <w:t>2. Yöntem</w:t>
      </w:r>
    </w:p>
    <w:p w:rsidR="00550843" w:rsidRPr="00F70B4B" w:rsidRDefault="00550843" w:rsidP="008A32CA">
      <w:pPr>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Bu çalışma nitel araştırma yöntemlerine uygun olarak yapılmıştır.</w:t>
      </w:r>
      <w:r w:rsidR="00D50135">
        <w:rPr>
          <w:rFonts w:ascii="Trebuchet MS" w:hAnsi="Trebuchet MS" w:cstheme="minorHAnsi"/>
          <w:color w:val="000000" w:themeColor="text1"/>
          <w:sz w:val="20"/>
          <w:szCs w:val="20"/>
        </w:rPr>
        <w:t xml:space="preserve"> Araştırmada kullanılan d</w:t>
      </w:r>
      <w:r w:rsidR="001C0A0D" w:rsidRPr="001C0A0D">
        <w:rPr>
          <w:rFonts w:ascii="Trebuchet MS" w:hAnsi="Trebuchet MS" w:cstheme="minorHAnsi"/>
          <w:color w:val="000000" w:themeColor="text1"/>
          <w:sz w:val="20"/>
          <w:szCs w:val="20"/>
        </w:rPr>
        <w:t xml:space="preserve">urum çalışması var olan durumun olduğu haliyle ortaya koymak için kullanılan, “nasıl” ve “niçin” sorularının temele alındığı, olgu veya olayları derinlemesine inceleyen bir yöntemdir (Yıldırım ve Şimşek, 2008). </w:t>
      </w:r>
      <w:r w:rsidRPr="00F70B4B">
        <w:rPr>
          <w:rFonts w:ascii="Trebuchet MS" w:hAnsi="Trebuchet MS" w:cstheme="minorHAnsi"/>
          <w:color w:val="000000" w:themeColor="text1"/>
          <w:sz w:val="20"/>
          <w:szCs w:val="20"/>
        </w:rPr>
        <w:t xml:space="preserve">Görüşme formu Eğitim Fakültesinde görevli üç öğretim üyesinin görüşleri alınarak düzenlenmiş olup farklı fakülte öğrencilerinden yazılı </w:t>
      </w:r>
      <w:r w:rsidR="001C0A0D">
        <w:rPr>
          <w:rFonts w:ascii="Trebuchet MS" w:hAnsi="Trebuchet MS" w:cstheme="minorHAnsi"/>
          <w:color w:val="000000" w:themeColor="text1"/>
          <w:sz w:val="20"/>
          <w:szCs w:val="20"/>
        </w:rPr>
        <w:t xml:space="preserve">ve sözlü </w:t>
      </w:r>
      <w:r w:rsidRPr="00F70B4B">
        <w:rPr>
          <w:rFonts w:ascii="Trebuchet MS" w:hAnsi="Trebuchet MS" w:cstheme="minorHAnsi"/>
          <w:color w:val="000000" w:themeColor="text1"/>
          <w:sz w:val="20"/>
          <w:szCs w:val="20"/>
        </w:rPr>
        <w:t xml:space="preserve">olarak alınmıştır. Hazırlanan formda 10 soru bulunmaktadır. İlk 7 soruda öğrencilerin sigara kullanımına ilişkin sorular sorulmuş olup öğrencilerin sigara içme alışkanlıklarının değerlendirilmesine yöneliktir. Son üç soru açık uçlu olarak sorulmuştur. Veriler yazılı materyallerin analizinin yapıldığı </w:t>
      </w:r>
      <w:proofErr w:type="gramStart"/>
      <w:r w:rsidRPr="00F70B4B">
        <w:rPr>
          <w:rFonts w:ascii="Trebuchet MS" w:hAnsi="Trebuchet MS" w:cstheme="minorHAnsi"/>
          <w:color w:val="000000" w:themeColor="text1"/>
          <w:sz w:val="20"/>
          <w:szCs w:val="20"/>
        </w:rPr>
        <w:t>doküman</w:t>
      </w:r>
      <w:proofErr w:type="gramEnd"/>
      <w:r w:rsidRPr="00F70B4B">
        <w:rPr>
          <w:rFonts w:ascii="Trebuchet MS" w:hAnsi="Trebuchet MS" w:cstheme="minorHAnsi"/>
          <w:color w:val="000000" w:themeColor="text1"/>
          <w:sz w:val="20"/>
          <w:szCs w:val="20"/>
        </w:rPr>
        <w:t xml:space="preserve"> incelemesi yöntemine uygun olarak alınmış, içerik analizi ile değerlendirilmiştir. Çalışma grubu mühendislik, eğitim fakültesi ve sağlık hizmetleri meslek yüksek okulunda</w:t>
      </w:r>
      <w:r w:rsidR="008A32CA" w:rsidRPr="00F70B4B">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sigara içen öğrenciler arasından rastgele yöntemle seçilmiştir Öğrencilerin cevaplandırdığı görüşme formları, her görüşme formuna bir numara verilmek suretiyle kaydedilmiştir. Toplamda 21 öğrenciye görüşme formu verilmiş ve bu formların 15 adedi geçerli sayılmıştı. Mühendislik fakültesinden 4, eğitim fakültesinden 5 ve sağlık hizmetleri meslek yüksek okulundan 6 katılımcı vardır. Katılımcıların 8’i kadın, 7’si erkektir. Öğrencilerin cevaplandırdığı görüşme formları, her görüşme formuna bir numara verilmek suretiyle kaydedilmiştir. Öğrencilere K1, E2 şeklinde kodlar verilmiş, araştırmanın güvenilirliğinin arttırılması amacıyla bulgularda doğrudan alıntılara yer verilmiştir. </w:t>
      </w:r>
    </w:p>
    <w:p w:rsidR="00990B6A" w:rsidRDefault="00990B6A" w:rsidP="00435E82">
      <w:pPr>
        <w:spacing w:before="120" w:after="120" w:line="240" w:lineRule="auto"/>
        <w:ind w:firstLine="709"/>
        <w:jc w:val="both"/>
        <w:rPr>
          <w:rFonts w:ascii="Trebuchet MS" w:hAnsi="Trebuchet MS" w:cstheme="minorHAnsi"/>
          <w:b/>
          <w:color w:val="000000" w:themeColor="text1"/>
          <w:sz w:val="20"/>
          <w:szCs w:val="20"/>
        </w:rPr>
      </w:pPr>
    </w:p>
    <w:p w:rsidR="00990B6A" w:rsidRDefault="00990B6A" w:rsidP="00435E82">
      <w:pPr>
        <w:spacing w:before="120" w:after="120" w:line="240" w:lineRule="auto"/>
        <w:ind w:firstLine="709"/>
        <w:jc w:val="both"/>
        <w:rPr>
          <w:rFonts w:ascii="Trebuchet MS" w:hAnsi="Trebuchet MS" w:cstheme="minorHAnsi"/>
          <w:b/>
          <w:color w:val="000000" w:themeColor="text1"/>
          <w:sz w:val="20"/>
          <w:szCs w:val="20"/>
        </w:rPr>
      </w:pPr>
    </w:p>
    <w:p w:rsidR="003F31CC" w:rsidRPr="00F70B4B" w:rsidRDefault="009E28BA" w:rsidP="00435E82">
      <w:pPr>
        <w:spacing w:before="120" w:after="120" w:line="240" w:lineRule="auto"/>
        <w:ind w:firstLine="709"/>
        <w:jc w:val="both"/>
        <w:rPr>
          <w:rFonts w:ascii="Trebuchet MS" w:hAnsi="Trebuchet MS" w:cstheme="minorHAnsi"/>
          <w:b/>
          <w:color w:val="000000" w:themeColor="text1"/>
          <w:sz w:val="20"/>
          <w:szCs w:val="20"/>
        </w:rPr>
      </w:pPr>
      <w:r w:rsidRPr="00F70B4B">
        <w:rPr>
          <w:rFonts w:ascii="Trebuchet MS" w:hAnsi="Trebuchet MS" w:cstheme="minorHAnsi"/>
          <w:b/>
          <w:color w:val="000000" w:themeColor="text1"/>
          <w:sz w:val="20"/>
          <w:szCs w:val="20"/>
        </w:rPr>
        <w:t>2.</w:t>
      </w:r>
      <w:r w:rsidR="007572FF" w:rsidRPr="00F70B4B">
        <w:rPr>
          <w:rFonts w:ascii="Trebuchet MS" w:hAnsi="Trebuchet MS" w:cstheme="minorHAnsi"/>
          <w:b/>
          <w:color w:val="000000" w:themeColor="text1"/>
          <w:sz w:val="20"/>
          <w:szCs w:val="20"/>
        </w:rPr>
        <w:t xml:space="preserve">1. </w:t>
      </w:r>
      <w:r w:rsidR="00365A96" w:rsidRPr="00F70B4B">
        <w:rPr>
          <w:rFonts w:ascii="Trebuchet MS" w:hAnsi="Trebuchet MS" w:cstheme="minorHAnsi"/>
          <w:b/>
          <w:color w:val="000000" w:themeColor="text1"/>
          <w:sz w:val="20"/>
          <w:szCs w:val="20"/>
        </w:rPr>
        <w:t>Bulgular ve Yorumlar</w:t>
      </w:r>
    </w:p>
    <w:p w:rsidR="00365A96" w:rsidRPr="00F70B4B" w:rsidRDefault="00365A96" w:rsidP="00152D2A">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Bu bölümde sigara içen üniversite öğrencilerden alınan verilerin analizi sonucunda elde edilen bulgulara ve yorumlara yer verilmiştir.</w:t>
      </w:r>
      <w:r w:rsidR="00826CD6" w:rsidRPr="00F70B4B">
        <w:rPr>
          <w:rFonts w:ascii="Trebuchet MS" w:hAnsi="Trebuchet MS" w:cstheme="minorHAnsi"/>
          <w:color w:val="000000" w:themeColor="text1"/>
          <w:sz w:val="20"/>
          <w:szCs w:val="20"/>
        </w:rPr>
        <w:t xml:space="preserve"> İlk sırada öğrencilerin sigara içmeye ilişkin bilgileri yer almaktadır. Tablo1. de öğrencilerin sigara alışkanlığına ilişkin bilgiler bulunmaktadır.</w:t>
      </w: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Tablo1. Sigara içen üniversite öğrencilerin</w:t>
      </w:r>
      <w:r w:rsidR="008A32CA" w:rsidRPr="00F70B4B">
        <w:rPr>
          <w:rFonts w:ascii="Trebuchet MS" w:hAnsi="Trebuchet MS" w:cstheme="minorHAnsi"/>
          <w:color w:val="000000" w:themeColor="text1"/>
          <w:sz w:val="20"/>
          <w:szCs w:val="20"/>
        </w:rPr>
        <w:t xml:space="preserve"> sigara içmeye ilişkin özellikleri</w:t>
      </w:r>
    </w:p>
    <w:p w:rsidR="006E25CD" w:rsidRPr="00DE67B9" w:rsidRDefault="006E25CD" w:rsidP="006E25CD">
      <w:pPr>
        <w:pBdr>
          <w:top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Sigara içmeye ilişkin özellikler                          Yaş                   Sınıf                                        </w:t>
      </w:r>
      <w:r w:rsidR="00826CD6"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n</w:t>
      </w:r>
    </w:p>
    <w:p w:rsidR="00365A96" w:rsidRPr="00DE67B9" w:rsidRDefault="008A32CA"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Sigara</w:t>
      </w:r>
      <w:r w:rsidR="00DE67B9"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kullanan     </w:t>
      </w:r>
      <w:r w:rsidR="006E25CD"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w:t>
      </w:r>
      <w:r w:rsidR="006E25CD" w:rsidRPr="00DE67B9">
        <w:rPr>
          <w:rFonts w:ascii="Trebuchet MS" w:hAnsi="Trebuchet MS" w:cstheme="minorHAnsi"/>
          <w:color w:val="000000" w:themeColor="text1"/>
          <w:sz w:val="18"/>
          <w:szCs w:val="18"/>
        </w:rPr>
        <w:t xml:space="preserve">         </w:t>
      </w:r>
      <w:r w:rsidR="00826CD6" w:rsidRPr="00DE67B9">
        <w:rPr>
          <w:rFonts w:ascii="Trebuchet MS" w:hAnsi="Trebuchet MS" w:cstheme="minorHAnsi"/>
          <w:color w:val="000000" w:themeColor="text1"/>
          <w:sz w:val="18"/>
          <w:szCs w:val="18"/>
        </w:rPr>
        <w:t xml:space="preserve">     </w:t>
      </w:r>
      <w:r w:rsidR="006E25CD"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17-21                                                     </w:t>
      </w:r>
      <w:r w:rsidR="006E25CD"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9 </w:t>
      </w:r>
    </w:p>
    <w:p w:rsidR="00365A96" w:rsidRPr="00DE67B9" w:rsidRDefault="006E25CD"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22-26                                                                  6</w:t>
      </w:r>
    </w:p>
    <w:p w:rsidR="00365A96" w:rsidRPr="00DE67B9" w:rsidRDefault="006E25CD"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w:t>
      </w:r>
      <w:r w:rsid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2                               </w:t>
      </w:r>
      <w:r w:rsidR="00365A96"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6 </w:t>
      </w:r>
    </w:p>
    <w:p w:rsidR="00826CD6" w:rsidRPr="00DE67B9" w:rsidRDefault="006E25CD"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w:t>
      </w:r>
      <w:r w:rsid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w:t>
      </w:r>
      <w:r w:rsidR="00826CD6" w:rsidRPr="00DE67B9">
        <w:rPr>
          <w:rFonts w:ascii="Trebuchet MS" w:hAnsi="Trebuchet MS" w:cstheme="minorHAnsi"/>
          <w:color w:val="000000" w:themeColor="text1"/>
          <w:sz w:val="18"/>
          <w:szCs w:val="18"/>
        </w:rPr>
        <w:t xml:space="preserve">3                                         </w:t>
      </w:r>
      <w:r w:rsidR="00F70B4B" w:rsidRPr="00DE67B9">
        <w:rPr>
          <w:rFonts w:ascii="Trebuchet MS" w:hAnsi="Trebuchet MS" w:cstheme="minorHAnsi"/>
          <w:color w:val="000000" w:themeColor="text1"/>
          <w:sz w:val="18"/>
          <w:szCs w:val="18"/>
        </w:rPr>
        <w:t xml:space="preserve"> </w:t>
      </w:r>
      <w:r w:rsidR="00826CD6" w:rsidRPr="00DE67B9">
        <w:rPr>
          <w:rFonts w:ascii="Trebuchet MS" w:hAnsi="Trebuchet MS" w:cstheme="minorHAnsi"/>
          <w:color w:val="000000" w:themeColor="text1"/>
          <w:sz w:val="18"/>
          <w:szCs w:val="18"/>
        </w:rPr>
        <w:t xml:space="preserve"> 3 </w:t>
      </w:r>
    </w:p>
    <w:p w:rsidR="00365A96" w:rsidRPr="00DE67B9" w:rsidRDefault="00826CD6"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w:t>
      </w:r>
      <w:r w:rsidR="00990B6A" w:rsidRPr="00DE67B9">
        <w:rPr>
          <w:rFonts w:ascii="Trebuchet MS" w:hAnsi="Trebuchet MS" w:cstheme="minorHAnsi"/>
          <w:color w:val="000000" w:themeColor="text1"/>
          <w:sz w:val="18"/>
          <w:szCs w:val="18"/>
        </w:rPr>
        <w:t xml:space="preserve"> </w:t>
      </w:r>
      <w:r w:rsidR="006E25CD" w:rsidRPr="00DE67B9">
        <w:rPr>
          <w:rFonts w:ascii="Trebuchet MS" w:hAnsi="Trebuchet MS" w:cstheme="minorHAnsi"/>
          <w:color w:val="000000" w:themeColor="text1"/>
          <w:sz w:val="18"/>
          <w:szCs w:val="18"/>
        </w:rPr>
        <w:t>4</w:t>
      </w:r>
      <w:r w:rsidR="00365A96" w:rsidRPr="00DE67B9">
        <w:rPr>
          <w:rFonts w:ascii="Trebuchet MS" w:hAnsi="Trebuchet MS" w:cstheme="minorHAnsi"/>
          <w:color w:val="000000" w:themeColor="text1"/>
          <w:sz w:val="18"/>
          <w:szCs w:val="18"/>
        </w:rPr>
        <w:t xml:space="preserve">                                           6 </w:t>
      </w:r>
    </w:p>
    <w:p w:rsidR="00365A96" w:rsidRPr="00DE67B9" w:rsidRDefault="006E25CD"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p>
    <w:p w:rsidR="006E25CD" w:rsidRPr="00DE67B9" w:rsidRDefault="006E25CD"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Sigaraya başlama</w:t>
      </w:r>
      <w:r w:rsidR="00826CD6" w:rsidRPr="00DE67B9">
        <w:rPr>
          <w:rFonts w:ascii="Trebuchet MS" w:hAnsi="Trebuchet MS" w:cstheme="minorHAnsi"/>
          <w:color w:val="000000" w:themeColor="text1"/>
          <w:sz w:val="18"/>
          <w:szCs w:val="18"/>
        </w:rPr>
        <w:t xml:space="preserve"> yaşı</w:t>
      </w:r>
    </w:p>
    <w:p w:rsidR="006E25CD" w:rsidRPr="00DE67B9" w:rsidRDefault="006E25CD"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DE67B9">
        <w:rPr>
          <w:rFonts w:ascii="Trebuchet MS" w:hAnsi="Trebuchet MS" w:cstheme="minorHAnsi"/>
          <w:color w:val="000000" w:themeColor="text1"/>
          <w:sz w:val="18"/>
          <w:szCs w:val="18"/>
        </w:rPr>
        <w:t xml:space="preserve"> </w:t>
      </w:r>
      <w:r w:rsidR="00990B6A"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14                               </w:t>
      </w:r>
      <w:r w:rsidR="00990B6A"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w:t>
      </w:r>
      <w:r w:rsid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4 </w:t>
      </w:r>
    </w:p>
    <w:p w:rsidR="006E25CD" w:rsidRPr="00DE67B9" w:rsidRDefault="006E25CD" w:rsidP="006E25CD">
      <w:pPr>
        <w:pBdr>
          <w:top w:val="single" w:sz="4" w:space="1" w:color="auto"/>
          <w:bottom w:val="single" w:sz="4" w:space="1" w:color="auto"/>
        </w:pBdr>
        <w:spacing w:after="0" w:line="240" w:lineRule="auto"/>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15                                                                   1 </w:t>
      </w:r>
    </w:p>
    <w:p w:rsidR="00826CD6" w:rsidRPr="00DE67B9" w:rsidRDefault="00826CD6" w:rsidP="00826CD6">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16                                                                   5 </w:t>
      </w:r>
    </w:p>
    <w:p w:rsidR="006E25CD" w:rsidRPr="00DE67B9" w:rsidRDefault="00826CD6"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19                                                                   2</w:t>
      </w:r>
    </w:p>
    <w:p w:rsidR="00365A96" w:rsidRPr="00DE67B9" w:rsidRDefault="006E25CD"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w:t>
      </w:r>
      <w:r w:rsidR="00826CD6" w:rsidRPr="00DE67B9">
        <w:rPr>
          <w:rFonts w:ascii="Trebuchet MS" w:hAnsi="Trebuchet MS" w:cstheme="minorHAnsi"/>
          <w:color w:val="000000" w:themeColor="text1"/>
          <w:sz w:val="18"/>
          <w:szCs w:val="18"/>
        </w:rPr>
        <w:t>20                                                                   2</w:t>
      </w:r>
    </w:p>
    <w:p w:rsidR="00365A96" w:rsidRPr="00DE67B9" w:rsidRDefault="006E25CD"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w:t>
      </w:r>
      <w:r w:rsidR="00826CD6" w:rsidRPr="00DE67B9">
        <w:rPr>
          <w:rFonts w:ascii="Trebuchet MS" w:hAnsi="Trebuchet MS" w:cstheme="minorHAnsi"/>
          <w:color w:val="000000" w:themeColor="text1"/>
          <w:sz w:val="18"/>
          <w:szCs w:val="18"/>
        </w:rPr>
        <w:t xml:space="preserve"> 21                                                                   1</w:t>
      </w:r>
    </w:p>
    <w:p w:rsidR="00365A96" w:rsidRPr="00DE67B9" w:rsidRDefault="006E25CD" w:rsidP="00826CD6">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w:t>
      </w:r>
    </w:p>
    <w:p w:rsidR="00365A96" w:rsidRPr="00DE67B9" w:rsidRDefault="00826CD6"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bookmarkStart w:id="1" w:name="_Hlk10631197"/>
      <w:r w:rsidRPr="00DE67B9">
        <w:rPr>
          <w:rFonts w:ascii="Trebuchet MS" w:hAnsi="Trebuchet MS" w:cstheme="minorHAnsi"/>
          <w:color w:val="000000" w:themeColor="text1"/>
          <w:sz w:val="18"/>
          <w:szCs w:val="18"/>
        </w:rPr>
        <w:t xml:space="preserve">Gün içinde 1 paketten az sigara içen                                                                                          </w:t>
      </w:r>
      <w:bookmarkEnd w:id="1"/>
      <w:r w:rsidR="00365A96" w:rsidRPr="00DE67B9">
        <w:rPr>
          <w:rFonts w:ascii="Trebuchet MS" w:hAnsi="Trebuchet MS" w:cstheme="minorHAnsi"/>
          <w:color w:val="000000" w:themeColor="text1"/>
          <w:sz w:val="18"/>
          <w:szCs w:val="18"/>
        </w:rPr>
        <w:t xml:space="preserve">12 </w:t>
      </w:r>
    </w:p>
    <w:p w:rsidR="00365A96" w:rsidRPr="00DE67B9" w:rsidRDefault="00826CD6"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Gün içinde 1 paketten fazla sigara içen                                                                                       </w:t>
      </w:r>
      <w:r w:rsidR="00365A96" w:rsidRPr="00DE67B9">
        <w:rPr>
          <w:rFonts w:ascii="Trebuchet MS" w:hAnsi="Trebuchet MS" w:cstheme="minorHAnsi"/>
          <w:color w:val="000000" w:themeColor="text1"/>
          <w:sz w:val="18"/>
          <w:szCs w:val="18"/>
        </w:rPr>
        <w:t xml:space="preserve">3 </w:t>
      </w:r>
    </w:p>
    <w:p w:rsidR="00365A96" w:rsidRPr="00DE67B9" w:rsidRDefault="00826CD6"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Ailesi </w:t>
      </w:r>
      <w:r w:rsidR="00365A96" w:rsidRPr="00DE67B9">
        <w:rPr>
          <w:rFonts w:ascii="Trebuchet MS" w:hAnsi="Trebuchet MS" w:cstheme="minorHAnsi"/>
          <w:color w:val="000000" w:themeColor="text1"/>
          <w:sz w:val="18"/>
          <w:szCs w:val="18"/>
        </w:rPr>
        <w:t xml:space="preserve">sigara kullanan                                                                 </w:t>
      </w:r>
      <w:r w:rsidRPr="00DE67B9">
        <w:rPr>
          <w:rFonts w:ascii="Trebuchet MS" w:hAnsi="Trebuchet MS" w:cstheme="minorHAnsi"/>
          <w:color w:val="000000" w:themeColor="text1"/>
          <w:sz w:val="18"/>
          <w:szCs w:val="18"/>
        </w:rPr>
        <w:t xml:space="preserve">                                          </w:t>
      </w:r>
      <w:r w:rsidR="00365A96" w:rsidRPr="00DE67B9">
        <w:rPr>
          <w:rFonts w:ascii="Trebuchet MS" w:hAnsi="Trebuchet MS" w:cstheme="minorHAnsi"/>
          <w:color w:val="000000" w:themeColor="text1"/>
          <w:sz w:val="18"/>
          <w:szCs w:val="18"/>
        </w:rPr>
        <w:t xml:space="preserve">          11 </w:t>
      </w:r>
    </w:p>
    <w:p w:rsidR="00365A96" w:rsidRPr="00DE67B9" w:rsidRDefault="00365A96"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Gelirin %25inden fazlasını sigaraya harca</w:t>
      </w:r>
      <w:r w:rsidR="00826CD6" w:rsidRPr="00DE67B9">
        <w:rPr>
          <w:rFonts w:ascii="Trebuchet MS" w:hAnsi="Trebuchet MS" w:cstheme="minorHAnsi"/>
          <w:color w:val="000000" w:themeColor="text1"/>
          <w:sz w:val="18"/>
          <w:szCs w:val="18"/>
        </w:rPr>
        <w:t xml:space="preserve">ma    </w:t>
      </w:r>
      <w:r w:rsidRPr="00DE67B9">
        <w:rPr>
          <w:rFonts w:ascii="Trebuchet MS" w:hAnsi="Trebuchet MS" w:cstheme="minorHAnsi"/>
          <w:color w:val="000000" w:themeColor="text1"/>
          <w:sz w:val="18"/>
          <w:szCs w:val="18"/>
        </w:rPr>
        <w:t xml:space="preserve">                                       </w:t>
      </w:r>
      <w:r w:rsidR="00826CD6"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11</w:t>
      </w:r>
    </w:p>
    <w:p w:rsidR="00365A96" w:rsidRPr="00DE67B9" w:rsidRDefault="00365A96" w:rsidP="00F70B4B">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Daha önce sigarayı bırakmayı dene</w:t>
      </w:r>
      <w:r w:rsidR="00826CD6" w:rsidRPr="00DE67B9">
        <w:rPr>
          <w:rFonts w:ascii="Trebuchet MS" w:hAnsi="Trebuchet MS" w:cstheme="minorHAnsi"/>
          <w:color w:val="000000" w:themeColor="text1"/>
          <w:sz w:val="18"/>
          <w:szCs w:val="18"/>
        </w:rPr>
        <w:t xml:space="preserve">yen </w:t>
      </w:r>
      <w:r w:rsidRPr="00DE67B9">
        <w:rPr>
          <w:rFonts w:ascii="Trebuchet MS" w:hAnsi="Trebuchet MS" w:cstheme="minorHAnsi"/>
          <w:color w:val="000000" w:themeColor="text1"/>
          <w:sz w:val="18"/>
          <w:szCs w:val="18"/>
        </w:rPr>
        <w:t xml:space="preserve">                                                   </w:t>
      </w:r>
      <w:r w:rsidR="00826CD6"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10 </w:t>
      </w:r>
    </w:p>
    <w:p w:rsidR="008A3669" w:rsidRDefault="00365A96" w:rsidP="00F56D8B">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Tablo 1 incelendiğinde</w:t>
      </w:r>
      <w:r w:rsidR="00826CD6" w:rsidRPr="00F70B4B">
        <w:rPr>
          <w:rFonts w:ascii="Trebuchet MS" w:hAnsi="Trebuchet MS" w:cstheme="minorHAnsi"/>
          <w:color w:val="000000" w:themeColor="text1"/>
          <w:sz w:val="20"/>
          <w:szCs w:val="20"/>
        </w:rPr>
        <w:t xml:space="preserve">,17-21 yaş arasında 9, 22-26 yaş arasında ise 6 öğrencinin bulunmaktadır. Sınıflara göre dağılım ise 2. </w:t>
      </w:r>
      <w:r w:rsidR="00100F37">
        <w:rPr>
          <w:rFonts w:ascii="Trebuchet MS" w:hAnsi="Trebuchet MS" w:cstheme="minorHAnsi"/>
          <w:color w:val="000000" w:themeColor="text1"/>
          <w:sz w:val="20"/>
          <w:szCs w:val="20"/>
        </w:rPr>
        <w:t>v</w:t>
      </w:r>
      <w:r w:rsidR="00826CD6" w:rsidRPr="00F70B4B">
        <w:rPr>
          <w:rFonts w:ascii="Trebuchet MS" w:hAnsi="Trebuchet MS" w:cstheme="minorHAnsi"/>
          <w:color w:val="000000" w:themeColor="text1"/>
          <w:sz w:val="20"/>
          <w:szCs w:val="20"/>
        </w:rPr>
        <w:t xml:space="preserve">e 4. Sınıflarda </w:t>
      </w:r>
      <w:r w:rsidR="00F70B4B" w:rsidRPr="00F70B4B">
        <w:rPr>
          <w:rFonts w:ascii="Trebuchet MS" w:hAnsi="Trebuchet MS" w:cstheme="minorHAnsi"/>
          <w:color w:val="000000" w:themeColor="text1"/>
          <w:sz w:val="20"/>
          <w:szCs w:val="20"/>
        </w:rPr>
        <w:t xml:space="preserve">6 öğrenci, 3. Sınıfta 3 öğrenci olduğu anlaşılmaktadır. Sigaraya başlama yaşı ise 14 (4), </w:t>
      </w:r>
      <w:r w:rsidR="00100F37">
        <w:rPr>
          <w:rFonts w:ascii="Trebuchet MS" w:hAnsi="Trebuchet MS" w:cstheme="minorHAnsi"/>
          <w:color w:val="000000" w:themeColor="text1"/>
          <w:sz w:val="20"/>
          <w:szCs w:val="20"/>
        </w:rPr>
        <w:t>1</w:t>
      </w:r>
      <w:r w:rsidR="00F70B4B" w:rsidRPr="00F70B4B">
        <w:rPr>
          <w:rFonts w:ascii="Trebuchet MS" w:hAnsi="Trebuchet MS" w:cstheme="minorHAnsi"/>
          <w:color w:val="000000" w:themeColor="text1"/>
          <w:sz w:val="20"/>
          <w:szCs w:val="20"/>
        </w:rPr>
        <w:t xml:space="preserve">5(1), </w:t>
      </w:r>
      <w:r w:rsidR="00100F37">
        <w:rPr>
          <w:rFonts w:ascii="Trebuchet MS" w:hAnsi="Trebuchet MS" w:cstheme="minorHAnsi"/>
          <w:color w:val="000000" w:themeColor="text1"/>
          <w:sz w:val="20"/>
          <w:szCs w:val="20"/>
        </w:rPr>
        <w:t>1</w:t>
      </w:r>
      <w:r w:rsidR="00F70B4B" w:rsidRPr="00F70B4B">
        <w:rPr>
          <w:rFonts w:ascii="Trebuchet MS" w:hAnsi="Trebuchet MS" w:cstheme="minorHAnsi"/>
          <w:color w:val="000000" w:themeColor="text1"/>
          <w:sz w:val="20"/>
          <w:szCs w:val="20"/>
        </w:rPr>
        <w:t xml:space="preserve">6(5), </w:t>
      </w:r>
      <w:r w:rsidR="00100F37">
        <w:rPr>
          <w:rFonts w:ascii="Trebuchet MS" w:hAnsi="Trebuchet MS" w:cstheme="minorHAnsi"/>
          <w:color w:val="000000" w:themeColor="text1"/>
          <w:sz w:val="20"/>
          <w:szCs w:val="20"/>
        </w:rPr>
        <w:t>1</w:t>
      </w:r>
      <w:r w:rsidR="00F70B4B" w:rsidRPr="00F70B4B">
        <w:rPr>
          <w:rFonts w:ascii="Trebuchet MS" w:hAnsi="Trebuchet MS" w:cstheme="minorHAnsi"/>
          <w:color w:val="000000" w:themeColor="text1"/>
          <w:sz w:val="20"/>
          <w:szCs w:val="20"/>
        </w:rPr>
        <w:t>9(2), 20(2), 21(1) arasında değişmektedir. Günde 1 paket sigaradan az içenler 12, bir paketten fazla içenler ise 3 kişidir. Öğrencilerden 11 kişinin ailesinde sigara kullanan bulunmakta olup 11 kişi aylık gelirinin %25 inden fazlasını sigaraya ayırmaktadır.  10 öğrencinin de sigarayı bırakmayı denediği anlaşılmaktadır.</w:t>
      </w:r>
      <w:r w:rsidR="00990B6A">
        <w:rPr>
          <w:rFonts w:ascii="Trebuchet MS" w:hAnsi="Trebuchet MS" w:cstheme="minorHAnsi"/>
          <w:color w:val="000000" w:themeColor="text1"/>
          <w:sz w:val="20"/>
          <w:szCs w:val="20"/>
        </w:rPr>
        <w:t xml:space="preserve"> </w:t>
      </w:r>
      <w:r w:rsidR="00F70B4B" w:rsidRPr="00F70B4B">
        <w:rPr>
          <w:rFonts w:ascii="Trebuchet MS" w:hAnsi="Trebuchet MS" w:cstheme="minorHAnsi"/>
          <w:color w:val="000000" w:themeColor="text1"/>
          <w:sz w:val="20"/>
          <w:szCs w:val="20"/>
        </w:rPr>
        <w:t>Ö</w:t>
      </w:r>
      <w:r w:rsidRPr="00F70B4B">
        <w:rPr>
          <w:rFonts w:ascii="Trebuchet MS" w:hAnsi="Trebuchet MS" w:cstheme="minorHAnsi"/>
          <w:color w:val="000000" w:themeColor="text1"/>
          <w:sz w:val="20"/>
          <w:szCs w:val="20"/>
        </w:rPr>
        <w:t>ğrenciler gelirlerinin %25’inden fazlasını sigaraya harcamaktadır</w:t>
      </w:r>
      <w:r w:rsidR="00202DCA">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(11 kişi), 930 lira ortalama harçlık alan öğrenciler ortalama 255 lirasını sigaraya harcamaktadırlar. </w:t>
      </w:r>
      <w:r w:rsidR="00826CD6" w:rsidRPr="00F70B4B">
        <w:rPr>
          <w:rFonts w:ascii="Trebuchet MS" w:hAnsi="Trebuchet MS" w:cstheme="minorHAnsi"/>
          <w:color w:val="000000" w:themeColor="text1"/>
          <w:sz w:val="20"/>
          <w:szCs w:val="20"/>
        </w:rPr>
        <w:t>S</w:t>
      </w:r>
      <w:r w:rsidRPr="00F70B4B">
        <w:rPr>
          <w:rFonts w:ascii="Trebuchet MS" w:hAnsi="Trebuchet MS" w:cstheme="minorHAnsi"/>
          <w:color w:val="000000" w:themeColor="text1"/>
          <w:sz w:val="20"/>
          <w:szCs w:val="20"/>
        </w:rPr>
        <w:t xml:space="preserve">igaraya 18 yaşından önceden başlayan sayısı (10 kişi) oldukça dikkat çekicidir. Sigara kullanan öğrencilerin çoğu sigara kullanmaya 18 yaşından önce başlamıştır. Bu veri sonucunda sigara kullanma yaşının ne kadar düşük olduğu somut olarak görülmektedir. </w:t>
      </w:r>
      <w:r w:rsidRPr="008A3669">
        <w:rPr>
          <w:rFonts w:ascii="Trebuchet MS" w:hAnsi="Trebuchet MS" w:cstheme="minorHAnsi"/>
          <w:sz w:val="20"/>
          <w:szCs w:val="20"/>
        </w:rPr>
        <w:t>Pek</w:t>
      </w:r>
      <w:r w:rsidR="00CB5BA1">
        <w:rPr>
          <w:rFonts w:ascii="Trebuchet MS" w:hAnsi="Trebuchet MS" w:cstheme="minorHAnsi"/>
          <w:sz w:val="20"/>
          <w:szCs w:val="20"/>
        </w:rPr>
        <w:t>ş</w:t>
      </w:r>
      <w:r w:rsidRPr="008A3669">
        <w:rPr>
          <w:rFonts w:ascii="Trebuchet MS" w:hAnsi="Trebuchet MS" w:cstheme="minorHAnsi"/>
          <w:sz w:val="20"/>
          <w:szCs w:val="20"/>
        </w:rPr>
        <w:t>en</w:t>
      </w:r>
      <w:r w:rsidR="008A3669" w:rsidRPr="008A3669">
        <w:rPr>
          <w:rFonts w:ascii="Trebuchet MS" w:hAnsi="Trebuchet MS" w:cstheme="minorHAnsi"/>
          <w:sz w:val="20"/>
          <w:szCs w:val="20"/>
        </w:rPr>
        <w:t xml:space="preserve"> (1995)</w:t>
      </w:r>
      <w:r w:rsidRPr="008A3669">
        <w:rPr>
          <w:rFonts w:ascii="Trebuchet MS" w:hAnsi="Trebuchet MS" w:cstheme="minorHAnsi"/>
          <w:sz w:val="20"/>
          <w:szCs w:val="20"/>
        </w:rPr>
        <w:t xml:space="preserve"> </w:t>
      </w:r>
      <w:r w:rsidR="00CB5BA1">
        <w:rPr>
          <w:rFonts w:ascii="Trebuchet MS" w:hAnsi="Trebuchet MS" w:cstheme="minorHAnsi"/>
          <w:sz w:val="20"/>
          <w:szCs w:val="20"/>
        </w:rPr>
        <w:t xml:space="preserve">bir </w:t>
      </w:r>
      <w:r w:rsidRPr="00F70B4B">
        <w:rPr>
          <w:rFonts w:ascii="Trebuchet MS" w:hAnsi="Trebuchet MS" w:cstheme="minorHAnsi"/>
          <w:color w:val="000000" w:themeColor="text1"/>
          <w:sz w:val="20"/>
          <w:szCs w:val="20"/>
        </w:rPr>
        <w:t xml:space="preserve">çalışmasında sigaraya başlama yaşının düşmesinin önemli bir nedenin </w:t>
      </w:r>
      <w:proofErr w:type="gramStart"/>
      <w:r w:rsidRPr="00F70B4B">
        <w:rPr>
          <w:rFonts w:ascii="Trebuchet MS" w:hAnsi="Trebuchet MS" w:cstheme="minorHAnsi"/>
          <w:color w:val="000000" w:themeColor="text1"/>
          <w:sz w:val="20"/>
          <w:szCs w:val="20"/>
        </w:rPr>
        <w:t>de,</w:t>
      </w:r>
      <w:proofErr w:type="gramEnd"/>
      <w:r w:rsidRPr="00F70B4B">
        <w:rPr>
          <w:rFonts w:ascii="Trebuchet MS" w:hAnsi="Trebuchet MS" w:cstheme="minorHAnsi"/>
          <w:color w:val="000000" w:themeColor="text1"/>
          <w:sz w:val="20"/>
          <w:szCs w:val="20"/>
        </w:rPr>
        <w:t xml:space="preserve"> çocuklara sigaranın zararlarının yeterli olarak anlatılmamasından kaynaklandığından bahsetmektedir (</w:t>
      </w:r>
      <w:proofErr w:type="spellStart"/>
      <w:r w:rsidRPr="00F70B4B">
        <w:rPr>
          <w:rFonts w:ascii="Trebuchet MS" w:hAnsi="Trebuchet MS" w:cstheme="minorHAnsi"/>
          <w:color w:val="000000" w:themeColor="text1"/>
          <w:sz w:val="20"/>
          <w:szCs w:val="20"/>
        </w:rPr>
        <w:t>Akt</w:t>
      </w:r>
      <w:proofErr w:type="spellEnd"/>
      <w:r w:rsidRPr="00F70B4B">
        <w:rPr>
          <w:rFonts w:ascii="Trebuchet MS" w:hAnsi="Trebuchet MS" w:cstheme="minorHAnsi"/>
          <w:color w:val="000000" w:themeColor="text1"/>
          <w:sz w:val="20"/>
          <w:szCs w:val="20"/>
        </w:rPr>
        <w:t xml:space="preserve">. </w:t>
      </w:r>
      <w:proofErr w:type="gramStart"/>
      <w:r w:rsidRPr="00F70B4B">
        <w:rPr>
          <w:rFonts w:ascii="Trebuchet MS" w:hAnsi="Trebuchet MS" w:cstheme="minorHAnsi"/>
          <w:color w:val="000000" w:themeColor="text1"/>
          <w:sz w:val="20"/>
          <w:szCs w:val="20"/>
        </w:rPr>
        <w:t>Bektaş  ve</w:t>
      </w:r>
      <w:proofErr w:type="gramEnd"/>
      <w:r w:rsidRPr="00F70B4B">
        <w:rPr>
          <w:rFonts w:ascii="Trebuchet MS" w:hAnsi="Trebuchet MS" w:cstheme="minorHAnsi"/>
          <w:color w:val="000000" w:themeColor="text1"/>
          <w:sz w:val="20"/>
          <w:szCs w:val="20"/>
        </w:rPr>
        <w:t xml:space="preserve"> </w:t>
      </w:r>
      <w:r w:rsidR="007C0F77">
        <w:rPr>
          <w:rFonts w:ascii="Trebuchet MS" w:hAnsi="Trebuchet MS" w:cstheme="minorHAnsi"/>
          <w:color w:val="000000" w:themeColor="text1"/>
          <w:sz w:val="20"/>
          <w:szCs w:val="20"/>
        </w:rPr>
        <w:t>Öztürk</w:t>
      </w:r>
      <w:r w:rsidRPr="00F70B4B">
        <w:rPr>
          <w:rFonts w:ascii="Trebuchet MS" w:hAnsi="Trebuchet MS" w:cstheme="minorHAnsi"/>
          <w:color w:val="000000" w:themeColor="text1"/>
          <w:sz w:val="20"/>
          <w:szCs w:val="20"/>
        </w:rPr>
        <w:t>, 201</w:t>
      </w:r>
      <w:r w:rsidR="007C0F77">
        <w:rPr>
          <w:rFonts w:ascii="Trebuchet MS" w:hAnsi="Trebuchet MS" w:cstheme="minorHAnsi"/>
          <w:color w:val="000000" w:themeColor="text1"/>
          <w:sz w:val="20"/>
          <w:szCs w:val="20"/>
        </w:rPr>
        <w:t>2</w:t>
      </w:r>
      <w:r w:rsidRPr="00F70B4B">
        <w:rPr>
          <w:rFonts w:ascii="Trebuchet MS" w:hAnsi="Trebuchet MS" w:cstheme="minorHAnsi"/>
          <w:color w:val="000000" w:themeColor="text1"/>
          <w:sz w:val="20"/>
          <w:szCs w:val="20"/>
        </w:rPr>
        <w:t>)</w:t>
      </w:r>
      <w:r w:rsidR="00990B6A">
        <w:rPr>
          <w:rFonts w:ascii="Trebuchet MS" w:hAnsi="Trebuchet MS" w:cstheme="minorHAnsi"/>
          <w:color w:val="000000" w:themeColor="text1"/>
          <w:sz w:val="20"/>
          <w:szCs w:val="20"/>
        </w:rPr>
        <w:t>.</w:t>
      </w:r>
      <w:r w:rsidRPr="00F70B4B">
        <w:rPr>
          <w:rFonts w:ascii="Trebuchet MS" w:hAnsi="Trebuchet MS" w:cstheme="minorHAnsi"/>
          <w:color w:val="000000" w:themeColor="text1"/>
          <w:sz w:val="20"/>
          <w:szCs w:val="20"/>
        </w:rPr>
        <w:t xml:space="preserve">  Sigara içiciliğini arttıran nedenler içinde, çocuğa rol modeli olabilecek aile, öğretmen, sanatçı, sporcu gibi kişilerin </w:t>
      </w:r>
      <w:r w:rsidR="00990B6A">
        <w:rPr>
          <w:rFonts w:ascii="Trebuchet MS" w:hAnsi="Trebuchet MS" w:cstheme="minorHAnsi"/>
          <w:color w:val="000000" w:themeColor="text1"/>
          <w:sz w:val="20"/>
          <w:szCs w:val="20"/>
        </w:rPr>
        <w:t>sigara içmesinin</w:t>
      </w:r>
      <w:r w:rsidRPr="00F70B4B">
        <w:rPr>
          <w:rFonts w:ascii="Trebuchet MS" w:hAnsi="Trebuchet MS" w:cstheme="minorHAnsi"/>
          <w:color w:val="000000" w:themeColor="text1"/>
          <w:sz w:val="20"/>
          <w:szCs w:val="20"/>
        </w:rPr>
        <w:t xml:space="preserve"> önemli olduğu saptanmıştır</w:t>
      </w:r>
      <w:r w:rsidR="0008479B">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(Keskinoğlu ve Diğerleri, 2006)</w:t>
      </w:r>
      <w:r w:rsidR="00990B6A">
        <w:rPr>
          <w:rFonts w:ascii="Trebuchet MS" w:hAnsi="Trebuchet MS" w:cstheme="minorHAnsi"/>
          <w:color w:val="000000" w:themeColor="text1"/>
          <w:sz w:val="20"/>
          <w:szCs w:val="20"/>
        </w:rPr>
        <w:t>.</w:t>
      </w:r>
      <w:r w:rsidRPr="00F70B4B">
        <w:rPr>
          <w:rFonts w:ascii="Trebuchet MS" w:hAnsi="Trebuchet MS" w:cstheme="minorHAnsi"/>
          <w:color w:val="000000" w:themeColor="text1"/>
          <w:sz w:val="20"/>
          <w:szCs w:val="20"/>
        </w:rPr>
        <w:t xml:space="preserve"> Öğrencilerin sigarayı bırakmayı </w:t>
      </w:r>
      <w:r w:rsidR="00990B6A">
        <w:rPr>
          <w:rFonts w:ascii="Trebuchet MS" w:hAnsi="Trebuchet MS" w:cstheme="minorHAnsi"/>
          <w:color w:val="000000" w:themeColor="text1"/>
          <w:sz w:val="20"/>
          <w:szCs w:val="20"/>
        </w:rPr>
        <w:t xml:space="preserve">düşündükleri, </w:t>
      </w:r>
      <w:r w:rsidRPr="00F70B4B">
        <w:rPr>
          <w:rFonts w:ascii="Trebuchet MS" w:hAnsi="Trebuchet MS" w:cstheme="minorHAnsi"/>
          <w:color w:val="000000" w:themeColor="text1"/>
          <w:sz w:val="20"/>
          <w:szCs w:val="20"/>
        </w:rPr>
        <w:t>daha önce sigarayı bırakmayı denemiş</w:t>
      </w:r>
      <w:r w:rsidR="00990B6A">
        <w:rPr>
          <w:rFonts w:ascii="Trebuchet MS" w:hAnsi="Trebuchet MS" w:cstheme="minorHAnsi"/>
          <w:color w:val="000000" w:themeColor="text1"/>
          <w:sz w:val="20"/>
          <w:szCs w:val="20"/>
        </w:rPr>
        <w:t>,</w:t>
      </w:r>
      <w:r w:rsidRPr="00F70B4B">
        <w:rPr>
          <w:rFonts w:ascii="Trebuchet MS" w:hAnsi="Trebuchet MS" w:cstheme="minorHAnsi"/>
          <w:color w:val="000000" w:themeColor="text1"/>
          <w:sz w:val="20"/>
          <w:szCs w:val="20"/>
        </w:rPr>
        <w:t xml:space="preserve"> fakat başaramamış olmaları (10 kişi) öğrencilerin profesyonel bir yardım almaları gerektiğini göstermektedir. Sigara bağımlılığın</w:t>
      </w:r>
      <w:r w:rsidR="00990B6A">
        <w:rPr>
          <w:rFonts w:ascii="Trebuchet MS" w:hAnsi="Trebuchet MS" w:cstheme="minorHAnsi"/>
          <w:color w:val="000000" w:themeColor="text1"/>
          <w:sz w:val="20"/>
          <w:szCs w:val="20"/>
        </w:rPr>
        <w:t>ın</w:t>
      </w:r>
      <w:r w:rsidRPr="00F70B4B">
        <w:rPr>
          <w:rFonts w:ascii="Trebuchet MS" w:hAnsi="Trebuchet MS" w:cstheme="minorHAnsi"/>
          <w:color w:val="000000" w:themeColor="text1"/>
          <w:sz w:val="20"/>
          <w:szCs w:val="20"/>
        </w:rPr>
        <w:t xml:space="preserve"> sadece psikolojik değil, çevresel ve fizyolojik nedenlere de bağlı olduğu birçok uzman tarafından kabul edilmektedir. Yine sigara kullanma miktarının bağımlılık türüyle ilişkili olduğu düşünülmektedir</w:t>
      </w:r>
      <w:r w:rsidR="004E1C57">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(Bektaş,2009)</w:t>
      </w:r>
      <w:r w:rsidR="004E1C57">
        <w:rPr>
          <w:rFonts w:ascii="Trebuchet MS" w:hAnsi="Trebuchet MS" w:cstheme="minorHAnsi"/>
          <w:color w:val="000000" w:themeColor="text1"/>
          <w:sz w:val="20"/>
          <w:szCs w:val="20"/>
        </w:rPr>
        <w:t>. Bulgular genel olarak değerlendirildiğinde sigara başlama yaşının düşük olduğu, ancak öğrencilerin üniversiteye gelirken sigara alışkanlığının da olduğu, 5 kişinin ise üniversite hayatında sigaraya başladığı, öğrencilerin ailelerinde sigara içenlerin bulunduğu, araştırmaya katılanların yarıdan fazlasının gelirlerinin yaklaşık ¼ den fazlasını sigaraya harcadıkları anlaşılmaktadır.</w:t>
      </w:r>
    </w:p>
    <w:p w:rsidR="008A3669" w:rsidRPr="00F70B4B" w:rsidRDefault="008A3669" w:rsidP="008A3669">
      <w:pPr>
        <w:spacing w:before="120" w:after="120" w:line="240" w:lineRule="auto"/>
        <w:ind w:firstLine="709"/>
        <w:jc w:val="both"/>
        <w:rPr>
          <w:rFonts w:ascii="Trebuchet MS" w:hAnsi="Trebuchet MS" w:cstheme="minorHAnsi"/>
          <w:color w:val="000000" w:themeColor="text1"/>
          <w:sz w:val="20"/>
          <w:szCs w:val="20"/>
        </w:rPr>
      </w:pPr>
      <w:r>
        <w:rPr>
          <w:rFonts w:ascii="Trebuchet MS" w:hAnsi="Trebuchet MS" w:cstheme="minorHAnsi"/>
          <w:color w:val="000000" w:themeColor="text1"/>
          <w:sz w:val="20"/>
          <w:szCs w:val="20"/>
        </w:rPr>
        <w:t>Öğrencilere ikinci sırada sigara alışkanlıklarına ilişkin sorular yöneltilmiş, elde edilen bulgular Tablo.2’de yer almıştır.</w:t>
      </w:r>
    </w:p>
    <w:p w:rsidR="008A3669" w:rsidRDefault="008A3669" w:rsidP="00365A96">
      <w:pPr>
        <w:spacing w:before="120" w:after="120" w:line="240" w:lineRule="auto"/>
        <w:ind w:firstLine="709"/>
        <w:jc w:val="both"/>
        <w:rPr>
          <w:rFonts w:ascii="Trebuchet MS" w:hAnsi="Trebuchet MS" w:cstheme="minorHAnsi"/>
          <w:color w:val="000000" w:themeColor="text1"/>
          <w:sz w:val="20"/>
          <w:szCs w:val="20"/>
        </w:rPr>
      </w:pPr>
    </w:p>
    <w:p w:rsidR="008A3669" w:rsidRDefault="008A3669" w:rsidP="00365A96">
      <w:pPr>
        <w:spacing w:before="120" w:after="120" w:line="240" w:lineRule="auto"/>
        <w:ind w:firstLine="709"/>
        <w:jc w:val="both"/>
        <w:rPr>
          <w:rFonts w:ascii="Trebuchet MS" w:hAnsi="Trebuchet MS" w:cstheme="minorHAnsi"/>
          <w:color w:val="000000" w:themeColor="text1"/>
          <w:sz w:val="20"/>
          <w:szCs w:val="20"/>
        </w:rPr>
      </w:pP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Tablo 2.Sigara içen üniversite öğrencilerinin sigara içmeye yönelik görüşleri</w:t>
      </w:r>
    </w:p>
    <w:p w:rsidR="00365A96" w:rsidRPr="00DE67B9" w:rsidRDefault="00365A96" w:rsidP="008A32CA">
      <w:pPr>
        <w:pBdr>
          <w:top w:val="single" w:sz="4" w:space="1" w:color="auto"/>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Sigaranın etkileri                                                                                              </w:t>
      </w:r>
      <w:r w:rsidR="008A32CA"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n</w:t>
      </w:r>
    </w:p>
    <w:p w:rsidR="00365A96" w:rsidRPr="00DE67B9" w:rsidRDefault="00365A96" w:rsidP="008A32CA">
      <w:pPr>
        <w:pBdr>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Sigaraya bağlı nefes darlığı yaşama                                                                    </w:t>
      </w:r>
      <w:r w:rsidR="008A32CA"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9</w:t>
      </w:r>
    </w:p>
    <w:p w:rsidR="00365A96" w:rsidRPr="00DE67B9" w:rsidRDefault="00365A96" w:rsidP="008A32CA">
      <w:pPr>
        <w:pBdr>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Sigara bırakmaya yönelik eğitim almak isteme                                                      8</w:t>
      </w:r>
    </w:p>
    <w:p w:rsidR="00365A96" w:rsidRPr="00DE67B9" w:rsidRDefault="00365A96" w:rsidP="008A32CA">
      <w:pPr>
        <w:pBdr>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Sigaranın kokusundan rahatsız olma                                                                    </w:t>
      </w:r>
      <w:r w:rsidR="008A32CA"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8</w:t>
      </w:r>
    </w:p>
    <w:p w:rsidR="00365A96" w:rsidRPr="00DE67B9" w:rsidRDefault="00365A96" w:rsidP="008A32CA">
      <w:pPr>
        <w:pBdr>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Sigaranın maddi sıkıntılar yaratması                                                                    </w:t>
      </w:r>
      <w:r w:rsidR="008A32CA"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8</w:t>
      </w:r>
    </w:p>
    <w:p w:rsidR="00365A96" w:rsidRPr="00DE67B9" w:rsidRDefault="00365A96" w:rsidP="008A32CA">
      <w:pPr>
        <w:pBdr>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Sigarasız bir hayat düşünememe                                                                           3</w:t>
      </w:r>
    </w:p>
    <w:p w:rsidR="00365A96" w:rsidRPr="00DE67B9" w:rsidRDefault="00365A96" w:rsidP="008A32CA">
      <w:pPr>
        <w:pBdr>
          <w:bottom w:val="single" w:sz="4" w:space="1" w:color="auto"/>
        </w:pBdr>
        <w:spacing w:after="0" w:line="240" w:lineRule="auto"/>
        <w:ind w:firstLine="709"/>
        <w:jc w:val="both"/>
        <w:rPr>
          <w:rFonts w:ascii="Trebuchet MS" w:hAnsi="Trebuchet MS" w:cstheme="minorHAnsi"/>
          <w:color w:val="000000" w:themeColor="text1"/>
          <w:sz w:val="18"/>
          <w:szCs w:val="18"/>
        </w:rPr>
      </w:pPr>
      <w:r w:rsidRPr="00DE67B9">
        <w:rPr>
          <w:rFonts w:ascii="Trebuchet MS" w:hAnsi="Trebuchet MS" w:cstheme="minorHAnsi"/>
          <w:color w:val="000000" w:themeColor="text1"/>
          <w:sz w:val="18"/>
          <w:szCs w:val="18"/>
        </w:rPr>
        <w:t xml:space="preserve">Sigaranın yaşamını olumlu şekilde etkilediğini düşünme                                       </w:t>
      </w:r>
      <w:r w:rsidR="00990B6A" w:rsidRPr="00DE67B9">
        <w:rPr>
          <w:rFonts w:ascii="Trebuchet MS" w:hAnsi="Trebuchet MS" w:cstheme="minorHAnsi"/>
          <w:color w:val="000000" w:themeColor="text1"/>
          <w:sz w:val="18"/>
          <w:szCs w:val="18"/>
        </w:rPr>
        <w:t xml:space="preserve"> </w:t>
      </w:r>
      <w:r w:rsidRPr="00DE67B9">
        <w:rPr>
          <w:rFonts w:ascii="Trebuchet MS" w:hAnsi="Trebuchet MS" w:cstheme="minorHAnsi"/>
          <w:color w:val="000000" w:themeColor="text1"/>
          <w:sz w:val="18"/>
          <w:szCs w:val="18"/>
        </w:rPr>
        <w:t xml:space="preserve"> 3</w:t>
      </w:r>
      <w:r w:rsidRPr="00DE67B9">
        <w:rPr>
          <w:rFonts w:ascii="Trebuchet MS" w:hAnsi="Trebuchet MS" w:cstheme="minorHAnsi"/>
          <w:color w:val="000000" w:themeColor="text1"/>
          <w:sz w:val="18"/>
          <w:szCs w:val="18"/>
        </w:rPr>
        <w:tab/>
      </w:r>
    </w:p>
    <w:p w:rsidR="00365A96" w:rsidRPr="00DE67B9" w:rsidRDefault="00365A96" w:rsidP="00365A96">
      <w:pPr>
        <w:spacing w:before="120" w:after="120" w:line="240" w:lineRule="auto"/>
        <w:ind w:firstLine="709"/>
        <w:jc w:val="both"/>
        <w:rPr>
          <w:rFonts w:ascii="Trebuchet MS" w:hAnsi="Trebuchet MS" w:cstheme="minorHAnsi"/>
          <w:color w:val="000000" w:themeColor="text1"/>
          <w:sz w:val="18"/>
          <w:szCs w:val="18"/>
        </w:rPr>
      </w:pP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Tablo 2 incelendiğinde öğrenci görüşlerine göre; Sigaraya bağlı nefes darlığı </w:t>
      </w:r>
      <w:proofErr w:type="gramStart"/>
      <w:r w:rsidRPr="00F70B4B">
        <w:rPr>
          <w:rFonts w:ascii="Trebuchet MS" w:hAnsi="Trebuchet MS" w:cstheme="minorHAnsi"/>
          <w:color w:val="000000" w:themeColor="text1"/>
          <w:sz w:val="20"/>
          <w:szCs w:val="20"/>
        </w:rPr>
        <w:t>yaşama(</w:t>
      </w:r>
      <w:proofErr w:type="gramEnd"/>
      <w:r w:rsidRPr="00F70B4B">
        <w:rPr>
          <w:rFonts w:ascii="Trebuchet MS" w:hAnsi="Trebuchet MS" w:cstheme="minorHAnsi"/>
          <w:color w:val="000000" w:themeColor="text1"/>
          <w:sz w:val="20"/>
          <w:szCs w:val="20"/>
        </w:rPr>
        <w:t>9), sigara bırakmaya yönelik eğitim almak isteme(8), sigaranın kokusundan rahatsız olma(8), sigaranın maddi sıkıntılar yaratması (8)öğrenci sayısına oranla fazladır. Sigarasız bir hayat düşünememe (3) ve sigaranın yaşamını olumlu şekilde etkilediğini düşünme</w:t>
      </w:r>
      <w:r w:rsidR="008A3669">
        <w:rPr>
          <w:rFonts w:ascii="Trebuchet MS" w:hAnsi="Trebuchet MS" w:cstheme="minorHAnsi"/>
          <w:color w:val="000000" w:themeColor="text1"/>
          <w:sz w:val="20"/>
          <w:szCs w:val="20"/>
        </w:rPr>
        <w:t xml:space="preserve">nin de </w:t>
      </w:r>
      <w:r w:rsidRPr="00F70B4B">
        <w:rPr>
          <w:rFonts w:ascii="Trebuchet MS" w:hAnsi="Trebuchet MS" w:cstheme="minorHAnsi"/>
          <w:color w:val="000000" w:themeColor="text1"/>
          <w:sz w:val="20"/>
          <w:szCs w:val="20"/>
        </w:rPr>
        <w:t>(3</w:t>
      </w:r>
      <w:proofErr w:type="gramStart"/>
      <w:r w:rsidRPr="00F70B4B">
        <w:rPr>
          <w:rFonts w:ascii="Trebuchet MS" w:hAnsi="Trebuchet MS" w:cstheme="minorHAnsi"/>
          <w:color w:val="000000" w:themeColor="text1"/>
          <w:sz w:val="20"/>
          <w:szCs w:val="20"/>
        </w:rPr>
        <w:t xml:space="preserve">)  </w:t>
      </w:r>
      <w:r w:rsidR="008A3669">
        <w:rPr>
          <w:rFonts w:ascii="Trebuchet MS" w:hAnsi="Trebuchet MS" w:cstheme="minorHAnsi"/>
          <w:color w:val="000000" w:themeColor="text1"/>
          <w:sz w:val="20"/>
          <w:szCs w:val="20"/>
        </w:rPr>
        <w:t>görüşler</w:t>
      </w:r>
      <w:proofErr w:type="gramEnd"/>
      <w:r w:rsidR="008A3669">
        <w:rPr>
          <w:rFonts w:ascii="Trebuchet MS" w:hAnsi="Trebuchet MS" w:cstheme="minorHAnsi"/>
          <w:color w:val="000000" w:themeColor="text1"/>
          <w:sz w:val="20"/>
          <w:szCs w:val="20"/>
        </w:rPr>
        <w:t xml:space="preserve"> arasında yer aldığı anlaşılmaktadır.</w:t>
      </w: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İlk sırada </w:t>
      </w:r>
      <w:r w:rsidR="008A3669">
        <w:rPr>
          <w:rFonts w:ascii="Trebuchet MS" w:hAnsi="Trebuchet MS" w:cstheme="minorHAnsi"/>
          <w:color w:val="000000" w:themeColor="text1"/>
          <w:sz w:val="20"/>
          <w:szCs w:val="20"/>
        </w:rPr>
        <w:t xml:space="preserve">öğrencilere sigaradan kaynaklı sorunları olup olmadığı sorulmuş, elde edilen görüşler değerlendirildiğinde </w:t>
      </w:r>
      <w:r w:rsidRPr="00F70B4B">
        <w:rPr>
          <w:rFonts w:ascii="Trebuchet MS" w:hAnsi="Trebuchet MS" w:cstheme="minorHAnsi"/>
          <w:color w:val="000000" w:themeColor="text1"/>
          <w:sz w:val="20"/>
          <w:szCs w:val="20"/>
        </w:rPr>
        <w:t>bir öğrenci</w:t>
      </w:r>
      <w:r w:rsidR="008A3669">
        <w:rPr>
          <w:rFonts w:ascii="Trebuchet MS" w:hAnsi="Trebuchet MS" w:cstheme="minorHAnsi"/>
          <w:color w:val="000000" w:themeColor="text1"/>
          <w:sz w:val="20"/>
          <w:szCs w:val="20"/>
        </w:rPr>
        <w:t>nin</w:t>
      </w:r>
      <w:r w:rsidRPr="00F70B4B">
        <w:rPr>
          <w:rFonts w:ascii="Trebuchet MS" w:hAnsi="Trebuchet MS" w:cstheme="minorHAnsi"/>
          <w:color w:val="000000" w:themeColor="text1"/>
          <w:sz w:val="20"/>
          <w:szCs w:val="20"/>
        </w:rPr>
        <w:t>;</w:t>
      </w: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(K2): </w:t>
      </w:r>
      <w:r w:rsidR="006377E6">
        <w:rPr>
          <w:rFonts w:ascii="Trebuchet MS" w:hAnsi="Trebuchet MS" w:cstheme="minorHAnsi"/>
          <w:color w:val="000000" w:themeColor="text1"/>
          <w:sz w:val="20"/>
          <w:szCs w:val="20"/>
        </w:rPr>
        <w:t>“</w:t>
      </w:r>
      <w:r w:rsidRPr="008A3669">
        <w:rPr>
          <w:rFonts w:ascii="Trebuchet MS" w:hAnsi="Trebuchet MS" w:cstheme="minorHAnsi"/>
          <w:i/>
          <w:iCs/>
          <w:color w:val="000000" w:themeColor="text1"/>
          <w:sz w:val="20"/>
          <w:szCs w:val="20"/>
        </w:rPr>
        <w:t>Yürürken veya merdiven çıkarken nefes alamadığımı hissediyorum. Boğazım ve ciğerlerimde sızlama oluşuyor</w:t>
      </w:r>
      <w:r w:rsidR="006377E6">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de</w:t>
      </w:r>
      <w:r w:rsidR="008A3669">
        <w:rPr>
          <w:rFonts w:ascii="Trebuchet MS" w:hAnsi="Trebuchet MS" w:cstheme="minorHAnsi"/>
          <w:color w:val="000000" w:themeColor="text1"/>
          <w:sz w:val="20"/>
          <w:szCs w:val="20"/>
        </w:rPr>
        <w:t>diği görülmüştür.</w:t>
      </w:r>
      <w:r w:rsidRPr="00F70B4B">
        <w:rPr>
          <w:rFonts w:ascii="Trebuchet MS" w:hAnsi="Trebuchet MS" w:cstheme="minorHAnsi"/>
          <w:color w:val="000000" w:themeColor="text1"/>
          <w:sz w:val="20"/>
          <w:szCs w:val="20"/>
        </w:rPr>
        <w:t xml:space="preserve"> Benzer şekilde bir diğeri de</w:t>
      </w:r>
      <w:r w:rsidR="008A3669">
        <w:rPr>
          <w:rFonts w:ascii="Trebuchet MS" w:hAnsi="Trebuchet MS" w:cstheme="minorHAnsi"/>
          <w:color w:val="000000" w:themeColor="text1"/>
          <w:sz w:val="20"/>
          <w:szCs w:val="20"/>
        </w:rPr>
        <w:t xml:space="preserve"> </w:t>
      </w:r>
      <w:r w:rsidR="006377E6">
        <w:rPr>
          <w:rFonts w:ascii="Trebuchet MS" w:hAnsi="Trebuchet MS" w:cstheme="minorHAnsi"/>
          <w:color w:val="000000" w:themeColor="text1"/>
          <w:sz w:val="20"/>
          <w:szCs w:val="20"/>
        </w:rPr>
        <w:t>sigara içmeseydi maddi ve manevi olumlu yaşantısı olacağını belirterek;</w:t>
      </w: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(K4): </w:t>
      </w:r>
      <w:r w:rsidR="006377E6">
        <w:rPr>
          <w:rFonts w:ascii="Trebuchet MS" w:hAnsi="Trebuchet MS" w:cstheme="minorHAnsi"/>
          <w:color w:val="000000" w:themeColor="text1"/>
          <w:sz w:val="20"/>
          <w:szCs w:val="20"/>
        </w:rPr>
        <w:t>“</w:t>
      </w:r>
      <w:r w:rsidRPr="008A3669">
        <w:rPr>
          <w:rFonts w:ascii="Trebuchet MS" w:hAnsi="Trebuchet MS" w:cstheme="minorHAnsi"/>
          <w:i/>
          <w:iCs/>
          <w:color w:val="000000" w:themeColor="text1"/>
          <w:sz w:val="20"/>
          <w:szCs w:val="20"/>
        </w:rPr>
        <w:t>Ona harcadığım parayı farklı şeyler için kullanırım. Biri ile sohbet ederken sigara kokup kokmadığımı düşünmem dolayısıyla kötü hissetmem. Yokuş veya düz yolda kısa mesafede nefesim kesilmez</w:t>
      </w:r>
      <w:r w:rsidR="006377E6">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demektedir. Henüz yirmili yaşlarda olan bir öğrencinin </w:t>
      </w:r>
      <w:r w:rsidR="006377E6">
        <w:rPr>
          <w:rFonts w:ascii="Trebuchet MS" w:hAnsi="Trebuchet MS" w:cstheme="minorHAnsi"/>
          <w:color w:val="000000" w:themeColor="text1"/>
          <w:sz w:val="20"/>
          <w:szCs w:val="20"/>
        </w:rPr>
        <w:t>nefes darlığı</w:t>
      </w:r>
      <w:r w:rsidRPr="00F70B4B">
        <w:rPr>
          <w:rFonts w:ascii="Trebuchet MS" w:hAnsi="Trebuchet MS" w:cstheme="minorHAnsi"/>
          <w:color w:val="000000" w:themeColor="text1"/>
          <w:sz w:val="20"/>
          <w:szCs w:val="20"/>
        </w:rPr>
        <w:t xml:space="preserve"> yaşaması</w:t>
      </w:r>
      <w:r w:rsidR="006377E6">
        <w:rPr>
          <w:rFonts w:ascii="Trebuchet MS" w:hAnsi="Trebuchet MS" w:cstheme="minorHAnsi"/>
          <w:color w:val="000000" w:themeColor="text1"/>
          <w:sz w:val="20"/>
          <w:szCs w:val="20"/>
        </w:rPr>
        <w:t>, maddi olarak zararının olduğunu bilmesi</w:t>
      </w:r>
      <w:r w:rsidRPr="00F70B4B">
        <w:rPr>
          <w:rFonts w:ascii="Trebuchet MS" w:hAnsi="Trebuchet MS" w:cstheme="minorHAnsi"/>
          <w:color w:val="000000" w:themeColor="text1"/>
          <w:sz w:val="20"/>
          <w:szCs w:val="20"/>
        </w:rPr>
        <w:t xml:space="preserve"> dikkat çekicidir. Bir başka öğrenci ise;</w:t>
      </w: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(K11): </w:t>
      </w:r>
      <w:r w:rsidR="006377E6">
        <w:rPr>
          <w:rFonts w:ascii="Trebuchet MS" w:hAnsi="Trebuchet MS" w:cstheme="minorHAnsi"/>
          <w:color w:val="000000" w:themeColor="text1"/>
          <w:sz w:val="20"/>
          <w:szCs w:val="20"/>
        </w:rPr>
        <w:t>“</w:t>
      </w:r>
      <w:r w:rsidRPr="006377E6">
        <w:rPr>
          <w:rFonts w:ascii="Trebuchet MS" w:hAnsi="Trebuchet MS" w:cstheme="minorHAnsi"/>
          <w:i/>
          <w:iCs/>
          <w:color w:val="000000" w:themeColor="text1"/>
          <w:sz w:val="20"/>
          <w:szCs w:val="20"/>
        </w:rPr>
        <w:t>Zaman zaman nefes darlığı problemi yaşıyoru</w:t>
      </w:r>
      <w:r w:rsidR="006377E6">
        <w:rPr>
          <w:rFonts w:ascii="Trebuchet MS" w:hAnsi="Trebuchet MS" w:cstheme="minorHAnsi"/>
          <w:i/>
          <w:iCs/>
          <w:color w:val="000000" w:themeColor="text1"/>
          <w:sz w:val="20"/>
          <w:szCs w:val="20"/>
        </w:rPr>
        <w:t xml:space="preserve">m” </w:t>
      </w:r>
      <w:r w:rsidRPr="00F70B4B">
        <w:rPr>
          <w:rFonts w:ascii="Trebuchet MS" w:hAnsi="Trebuchet MS" w:cstheme="minorHAnsi"/>
          <w:color w:val="000000" w:themeColor="text1"/>
          <w:sz w:val="20"/>
          <w:szCs w:val="20"/>
        </w:rPr>
        <w:t>demiştir. Bir öğrenci de;</w:t>
      </w:r>
    </w:p>
    <w:p w:rsidR="00365A96" w:rsidRPr="006377E6" w:rsidRDefault="00365A96" w:rsidP="00365A96">
      <w:pPr>
        <w:spacing w:before="120" w:after="120" w:line="240" w:lineRule="auto"/>
        <w:ind w:firstLine="709"/>
        <w:jc w:val="both"/>
        <w:rPr>
          <w:rFonts w:ascii="Trebuchet MS" w:hAnsi="Trebuchet MS" w:cstheme="minorHAnsi"/>
          <w:i/>
          <w:iCs/>
          <w:color w:val="000000" w:themeColor="text1"/>
          <w:sz w:val="20"/>
          <w:szCs w:val="20"/>
        </w:rPr>
      </w:pPr>
      <w:r w:rsidRPr="00F70B4B">
        <w:rPr>
          <w:rFonts w:ascii="Trebuchet MS" w:hAnsi="Trebuchet MS" w:cstheme="minorHAnsi"/>
          <w:color w:val="000000" w:themeColor="text1"/>
          <w:sz w:val="20"/>
          <w:szCs w:val="20"/>
        </w:rPr>
        <w:t xml:space="preserve">(K13): </w:t>
      </w:r>
      <w:r w:rsidR="006377E6">
        <w:rPr>
          <w:rFonts w:ascii="Trebuchet MS" w:hAnsi="Trebuchet MS" w:cstheme="minorHAnsi"/>
          <w:color w:val="000000" w:themeColor="text1"/>
          <w:sz w:val="20"/>
          <w:szCs w:val="20"/>
        </w:rPr>
        <w:t>“</w:t>
      </w:r>
      <w:r w:rsidRPr="006377E6">
        <w:rPr>
          <w:rFonts w:ascii="Trebuchet MS" w:hAnsi="Trebuchet MS" w:cstheme="minorHAnsi"/>
          <w:i/>
          <w:iCs/>
          <w:color w:val="000000" w:themeColor="text1"/>
          <w:sz w:val="20"/>
          <w:szCs w:val="20"/>
        </w:rPr>
        <w:t>Sigara içtiğim zamanlarda öksürüğüm artıyor ve boğazlarım çok kötü oluyor</w:t>
      </w:r>
      <w:r w:rsidR="006377E6">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diye </w:t>
      </w:r>
      <w:r w:rsidRPr="006377E6">
        <w:rPr>
          <w:rFonts w:ascii="Trebuchet MS" w:hAnsi="Trebuchet MS" w:cstheme="minorHAnsi"/>
          <w:i/>
          <w:iCs/>
          <w:color w:val="000000" w:themeColor="text1"/>
          <w:sz w:val="20"/>
          <w:szCs w:val="20"/>
        </w:rPr>
        <w:t>açıklama yapmıştır. Bir diğer öğrenci ise;</w:t>
      </w: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6377E6">
        <w:rPr>
          <w:rFonts w:ascii="Trebuchet MS" w:hAnsi="Trebuchet MS" w:cstheme="minorHAnsi"/>
          <w:i/>
          <w:iCs/>
          <w:color w:val="000000" w:themeColor="text1"/>
          <w:sz w:val="20"/>
          <w:szCs w:val="20"/>
        </w:rPr>
        <w:t xml:space="preserve"> (K4): </w:t>
      </w:r>
      <w:r w:rsidR="006377E6">
        <w:rPr>
          <w:rFonts w:ascii="Trebuchet MS" w:hAnsi="Trebuchet MS" w:cstheme="minorHAnsi"/>
          <w:i/>
          <w:iCs/>
          <w:color w:val="000000" w:themeColor="text1"/>
          <w:sz w:val="20"/>
          <w:szCs w:val="20"/>
        </w:rPr>
        <w:t>“</w:t>
      </w:r>
      <w:r w:rsidRPr="006377E6">
        <w:rPr>
          <w:rFonts w:ascii="Trebuchet MS" w:hAnsi="Trebuchet MS" w:cstheme="minorHAnsi"/>
          <w:i/>
          <w:iCs/>
          <w:color w:val="000000" w:themeColor="text1"/>
          <w:sz w:val="20"/>
          <w:szCs w:val="20"/>
        </w:rPr>
        <w:t>Yaşamadım. Ara sıra nefes darlığı çekiyorum</w:t>
      </w:r>
      <w:r w:rsidR="006377E6">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ceva</w:t>
      </w:r>
      <w:r w:rsidR="006377E6">
        <w:rPr>
          <w:rFonts w:ascii="Trebuchet MS" w:hAnsi="Trebuchet MS" w:cstheme="minorHAnsi"/>
          <w:color w:val="000000" w:themeColor="text1"/>
          <w:sz w:val="20"/>
          <w:szCs w:val="20"/>
        </w:rPr>
        <w:t>bı</w:t>
      </w:r>
      <w:r w:rsidRPr="00F70B4B">
        <w:rPr>
          <w:rFonts w:ascii="Trebuchet MS" w:hAnsi="Trebuchet MS" w:cstheme="minorHAnsi"/>
          <w:color w:val="000000" w:themeColor="text1"/>
          <w:sz w:val="20"/>
          <w:szCs w:val="20"/>
        </w:rPr>
        <w:t>nı vermiş</w:t>
      </w:r>
      <w:r w:rsidR="006377E6">
        <w:rPr>
          <w:rFonts w:ascii="Trebuchet MS" w:hAnsi="Trebuchet MS" w:cstheme="minorHAnsi"/>
          <w:color w:val="000000" w:themeColor="text1"/>
          <w:sz w:val="20"/>
          <w:szCs w:val="20"/>
        </w:rPr>
        <w:t>tir</w:t>
      </w:r>
      <w:r w:rsidRPr="00F70B4B">
        <w:rPr>
          <w:rFonts w:ascii="Trebuchet MS" w:hAnsi="Trebuchet MS" w:cstheme="minorHAnsi"/>
          <w:color w:val="000000" w:themeColor="text1"/>
          <w:sz w:val="20"/>
          <w:szCs w:val="20"/>
        </w:rPr>
        <w:t>.</w:t>
      </w:r>
      <w:r w:rsidR="006377E6">
        <w:rPr>
          <w:rFonts w:ascii="Trebuchet MS" w:hAnsi="Trebuchet MS" w:cstheme="minorHAnsi"/>
          <w:color w:val="000000" w:themeColor="text1"/>
          <w:sz w:val="20"/>
          <w:szCs w:val="20"/>
        </w:rPr>
        <w:t xml:space="preserve"> Bu üç öğrenci de sigara içmenin sağlıklarını olumsuz etkilediğini</w:t>
      </w:r>
      <w:r w:rsidR="00B32ECF">
        <w:rPr>
          <w:rFonts w:ascii="Trebuchet MS" w:hAnsi="Trebuchet MS" w:cstheme="minorHAnsi"/>
          <w:color w:val="000000" w:themeColor="text1"/>
          <w:sz w:val="20"/>
          <w:szCs w:val="20"/>
        </w:rPr>
        <w:t xml:space="preserve"> </w:t>
      </w:r>
      <w:r w:rsidR="006377E6">
        <w:rPr>
          <w:rFonts w:ascii="Trebuchet MS" w:hAnsi="Trebuchet MS" w:cstheme="minorHAnsi"/>
          <w:color w:val="000000" w:themeColor="text1"/>
          <w:sz w:val="20"/>
          <w:szCs w:val="20"/>
        </w:rPr>
        <w:t>düşünmektedir.</w:t>
      </w:r>
      <w:r w:rsidR="00B32ECF">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Öğrencilerin sigara kullanımının sosyal ilişkilerin</w:t>
      </w:r>
      <w:r w:rsidR="006377E6">
        <w:rPr>
          <w:rFonts w:ascii="Trebuchet MS" w:hAnsi="Trebuchet MS" w:cstheme="minorHAnsi"/>
          <w:color w:val="000000" w:themeColor="text1"/>
          <w:sz w:val="20"/>
          <w:szCs w:val="20"/>
        </w:rPr>
        <w:t xml:space="preserve">i nasıl etkilediğine </w:t>
      </w:r>
      <w:r w:rsidRPr="00F70B4B">
        <w:rPr>
          <w:rFonts w:ascii="Trebuchet MS" w:hAnsi="Trebuchet MS" w:cstheme="minorHAnsi"/>
          <w:color w:val="000000" w:themeColor="text1"/>
          <w:sz w:val="20"/>
          <w:szCs w:val="20"/>
        </w:rPr>
        <w:t>ilişkin düşünceleri aşağıda yer almaktadır. Bir öğrenci;</w:t>
      </w: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(K1): </w:t>
      </w:r>
      <w:r w:rsidR="006377E6">
        <w:rPr>
          <w:rFonts w:ascii="Trebuchet MS" w:hAnsi="Trebuchet MS" w:cstheme="minorHAnsi"/>
          <w:color w:val="000000" w:themeColor="text1"/>
          <w:sz w:val="20"/>
          <w:szCs w:val="20"/>
        </w:rPr>
        <w:t>“</w:t>
      </w:r>
      <w:r w:rsidRPr="006377E6">
        <w:rPr>
          <w:rFonts w:ascii="Trebuchet MS" w:hAnsi="Trebuchet MS" w:cstheme="minorHAnsi"/>
          <w:i/>
          <w:iCs/>
          <w:color w:val="000000" w:themeColor="text1"/>
          <w:sz w:val="20"/>
          <w:szCs w:val="20"/>
        </w:rPr>
        <w:t xml:space="preserve">Sosyal ilişkilerimi iki yönlü de etkiliyor. Yeni bir arkadaş ortamında kolayca insanlarla kaynaşabiliyorum ama </w:t>
      </w:r>
      <w:proofErr w:type="gramStart"/>
      <w:r w:rsidRPr="006377E6">
        <w:rPr>
          <w:rFonts w:ascii="Trebuchet MS" w:hAnsi="Trebuchet MS" w:cstheme="minorHAnsi"/>
          <w:i/>
          <w:iCs/>
          <w:color w:val="000000" w:themeColor="text1"/>
          <w:sz w:val="20"/>
          <w:szCs w:val="20"/>
        </w:rPr>
        <w:t>şuan</w:t>
      </w:r>
      <w:proofErr w:type="gramEnd"/>
      <w:r w:rsidR="006377E6" w:rsidRPr="006377E6">
        <w:rPr>
          <w:rFonts w:ascii="Trebuchet MS" w:hAnsi="Trebuchet MS" w:cstheme="minorHAnsi"/>
          <w:i/>
          <w:iCs/>
          <w:color w:val="000000" w:themeColor="text1"/>
          <w:sz w:val="20"/>
          <w:szCs w:val="20"/>
        </w:rPr>
        <w:t xml:space="preserve"> </w:t>
      </w:r>
      <w:r w:rsidRPr="006377E6">
        <w:rPr>
          <w:rFonts w:ascii="Trebuchet MS" w:hAnsi="Trebuchet MS" w:cstheme="minorHAnsi"/>
          <w:i/>
          <w:iCs/>
          <w:color w:val="000000" w:themeColor="text1"/>
          <w:sz w:val="20"/>
          <w:szCs w:val="20"/>
        </w:rPr>
        <w:t>ki arkadaşlarım sigara kullanmıyor ve bundan dolayı benden uzaklaşıyor</w:t>
      </w:r>
      <w:r w:rsidR="00B32ECF">
        <w:rPr>
          <w:rFonts w:ascii="Trebuchet MS" w:hAnsi="Trebuchet MS" w:cstheme="minorHAnsi"/>
          <w:i/>
          <w:iCs/>
          <w:color w:val="000000" w:themeColor="text1"/>
          <w:sz w:val="20"/>
          <w:szCs w:val="20"/>
        </w:rPr>
        <w:t xml:space="preserve">” </w:t>
      </w:r>
      <w:r w:rsidRPr="006377E6">
        <w:rPr>
          <w:rFonts w:ascii="Trebuchet MS" w:hAnsi="Trebuchet MS" w:cstheme="minorHAnsi"/>
          <w:i/>
          <w:iCs/>
          <w:color w:val="000000" w:themeColor="text1"/>
          <w:sz w:val="20"/>
          <w:szCs w:val="20"/>
        </w:rPr>
        <w:t xml:space="preserve">derken </w:t>
      </w:r>
      <w:r w:rsidRPr="00F70B4B">
        <w:rPr>
          <w:rFonts w:ascii="Trebuchet MS" w:hAnsi="Trebuchet MS" w:cstheme="minorHAnsi"/>
          <w:color w:val="000000" w:themeColor="text1"/>
          <w:sz w:val="20"/>
          <w:szCs w:val="20"/>
        </w:rPr>
        <w:t xml:space="preserve">diğer bir öğrenci </w:t>
      </w:r>
    </w:p>
    <w:p w:rsidR="00365A96" w:rsidRPr="00F70B4B" w:rsidRDefault="00365A96" w:rsidP="00365A96">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(K2): </w:t>
      </w:r>
      <w:r w:rsidR="006377E6">
        <w:rPr>
          <w:rFonts w:ascii="Trebuchet MS" w:hAnsi="Trebuchet MS" w:cstheme="minorHAnsi"/>
          <w:color w:val="000000" w:themeColor="text1"/>
          <w:sz w:val="20"/>
          <w:szCs w:val="20"/>
        </w:rPr>
        <w:t>“</w:t>
      </w:r>
      <w:r w:rsidRPr="006377E6">
        <w:rPr>
          <w:rFonts w:ascii="Trebuchet MS" w:hAnsi="Trebuchet MS" w:cstheme="minorHAnsi"/>
          <w:i/>
          <w:iCs/>
          <w:color w:val="000000" w:themeColor="text1"/>
          <w:sz w:val="20"/>
          <w:szCs w:val="20"/>
        </w:rPr>
        <w:t>Sigarayı sadece arkadaşlarımla, sosyal ortamda kullanıyorum. Fakat içilmeyen bir ortamda asla çıkarmam. Bu yüzden olumlu ya da olumsuz etkiliyor diyemem</w:t>
      </w:r>
      <w:r w:rsidR="00B32ECF">
        <w:rPr>
          <w:rFonts w:ascii="Trebuchet MS" w:hAnsi="Trebuchet MS" w:cstheme="minorHAnsi"/>
          <w:i/>
          <w:iCs/>
          <w:color w:val="000000" w:themeColor="text1"/>
          <w:sz w:val="20"/>
          <w:szCs w:val="20"/>
        </w:rPr>
        <w:t xml:space="preserve">” </w:t>
      </w:r>
      <w:r w:rsidRPr="006377E6">
        <w:rPr>
          <w:rFonts w:ascii="Trebuchet MS" w:hAnsi="Trebuchet MS" w:cstheme="minorHAnsi"/>
          <w:i/>
          <w:iCs/>
          <w:color w:val="000000" w:themeColor="text1"/>
          <w:sz w:val="20"/>
          <w:szCs w:val="20"/>
        </w:rPr>
        <w:t>demektedir</w:t>
      </w:r>
      <w:r w:rsidRPr="00F70B4B">
        <w:rPr>
          <w:rFonts w:ascii="Trebuchet MS" w:hAnsi="Trebuchet MS" w:cstheme="minorHAnsi"/>
          <w:color w:val="000000" w:themeColor="text1"/>
          <w:sz w:val="20"/>
          <w:szCs w:val="20"/>
        </w:rPr>
        <w:t xml:space="preserve">. </w:t>
      </w:r>
      <w:proofErr w:type="gramStart"/>
      <w:r w:rsidRPr="00F70B4B">
        <w:rPr>
          <w:rFonts w:ascii="Trebuchet MS" w:hAnsi="Trebuchet MS" w:cstheme="minorHAnsi"/>
          <w:color w:val="000000" w:themeColor="text1"/>
          <w:sz w:val="20"/>
          <w:szCs w:val="20"/>
        </w:rPr>
        <w:t>Bir  başka</w:t>
      </w:r>
      <w:proofErr w:type="gramEnd"/>
      <w:r w:rsidR="00B32ECF">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öğrenci ise </w:t>
      </w:r>
      <w:r w:rsidR="00B32ECF">
        <w:rPr>
          <w:rFonts w:ascii="Trebuchet MS" w:hAnsi="Trebuchet MS" w:cstheme="minorHAnsi"/>
          <w:color w:val="000000" w:themeColor="text1"/>
          <w:sz w:val="20"/>
          <w:szCs w:val="20"/>
        </w:rPr>
        <w:t xml:space="preserve"> olumsuz etkilerden bahsetmiş;</w:t>
      </w:r>
    </w:p>
    <w:p w:rsidR="00365A96" w:rsidRPr="00F70B4B" w:rsidRDefault="00365A96" w:rsidP="00B32ECF">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(K6): </w:t>
      </w:r>
      <w:r w:rsidR="00B32ECF">
        <w:rPr>
          <w:rFonts w:ascii="Trebuchet MS" w:hAnsi="Trebuchet MS" w:cstheme="minorHAnsi"/>
          <w:color w:val="000000" w:themeColor="text1"/>
          <w:sz w:val="20"/>
          <w:szCs w:val="20"/>
        </w:rPr>
        <w:t>“</w:t>
      </w:r>
      <w:r w:rsidRPr="00B32ECF">
        <w:rPr>
          <w:rFonts w:ascii="Trebuchet MS" w:hAnsi="Trebuchet MS" w:cstheme="minorHAnsi"/>
          <w:i/>
          <w:iCs/>
          <w:color w:val="000000" w:themeColor="text1"/>
          <w:sz w:val="20"/>
          <w:szCs w:val="20"/>
        </w:rPr>
        <w:t>Olumlu bir etkisi yok. Olumsuz etkisi ise sigara kullanmayan insanların üzerime sinen sigara kokusundan rahatsız olması</w:t>
      </w:r>
      <w:r w:rsidR="00B32ECF">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cevabını vermiştir.</w:t>
      </w:r>
      <w:r w:rsidR="00B32ECF">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Öğrenciler sigarayı bıraktığında hayatında kısaca şunların değişeceğini düşünmektedir. Bir öğrenci </w:t>
      </w:r>
    </w:p>
    <w:p w:rsidR="00365A96" w:rsidRPr="00F70B4B" w:rsidRDefault="00365A96" w:rsidP="00B32ECF">
      <w:pPr>
        <w:spacing w:before="120" w:after="120" w:line="240" w:lineRule="auto"/>
        <w:ind w:firstLine="708"/>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(K15): </w:t>
      </w:r>
      <w:r w:rsidR="00B32ECF">
        <w:rPr>
          <w:rFonts w:ascii="Trebuchet MS" w:hAnsi="Trebuchet MS" w:cstheme="minorHAnsi"/>
          <w:color w:val="000000" w:themeColor="text1"/>
          <w:sz w:val="20"/>
          <w:szCs w:val="20"/>
        </w:rPr>
        <w:t>“</w:t>
      </w:r>
      <w:r w:rsidRPr="00B32ECF">
        <w:rPr>
          <w:rFonts w:ascii="Trebuchet MS" w:hAnsi="Trebuchet MS" w:cstheme="minorHAnsi"/>
          <w:i/>
          <w:iCs/>
          <w:color w:val="000000" w:themeColor="text1"/>
          <w:sz w:val="20"/>
          <w:szCs w:val="20"/>
        </w:rPr>
        <w:t>Maddi ve sağlık anlamında rahatlarım</w:t>
      </w:r>
      <w:r w:rsidR="00B32ECF">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Bir diğer öğrenci</w:t>
      </w:r>
      <w:r w:rsidR="00B32ECF">
        <w:rPr>
          <w:rFonts w:ascii="Trebuchet MS" w:hAnsi="Trebuchet MS" w:cstheme="minorHAnsi"/>
          <w:color w:val="000000" w:themeColor="text1"/>
          <w:sz w:val="20"/>
          <w:szCs w:val="20"/>
        </w:rPr>
        <w:t>;</w:t>
      </w:r>
    </w:p>
    <w:p w:rsidR="00B32ECF" w:rsidRDefault="00B32ECF" w:rsidP="00B32ECF">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 </w:t>
      </w:r>
      <w:r w:rsidR="00365A96" w:rsidRPr="00F70B4B">
        <w:rPr>
          <w:rFonts w:ascii="Trebuchet MS" w:hAnsi="Trebuchet MS" w:cstheme="minorHAnsi"/>
          <w:color w:val="000000" w:themeColor="text1"/>
          <w:sz w:val="20"/>
          <w:szCs w:val="20"/>
        </w:rPr>
        <w:t>(K5): ‘’Daha sağlıklı bir hayata başlarım. Rahatlıkla spor yapabilirim</w:t>
      </w:r>
      <w:r>
        <w:rPr>
          <w:rFonts w:ascii="Trebuchet MS" w:hAnsi="Trebuchet MS" w:cstheme="minorHAnsi"/>
          <w:color w:val="000000" w:themeColor="text1"/>
          <w:sz w:val="20"/>
          <w:szCs w:val="20"/>
        </w:rPr>
        <w:t>” derken sigaradan mutlu olduğunu belirten bir başka öğrenci de;</w:t>
      </w:r>
    </w:p>
    <w:p w:rsidR="0087459A" w:rsidRDefault="00B32ECF" w:rsidP="0087459A">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(K14): </w:t>
      </w:r>
      <w:r>
        <w:rPr>
          <w:rFonts w:ascii="Trebuchet MS" w:hAnsi="Trebuchet MS" w:cstheme="minorHAnsi"/>
          <w:color w:val="000000" w:themeColor="text1"/>
          <w:sz w:val="20"/>
          <w:szCs w:val="20"/>
        </w:rPr>
        <w:t>“</w:t>
      </w:r>
      <w:r w:rsidRPr="00B32ECF">
        <w:rPr>
          <w:rFonts w:ascii="Trebuchet MS" w:hAnsi="Trebuchet MS" w:cstheme="minorHAnsi"/>
          <w:i/>
          <w:iCs/>
          <w:color w:val="000000" w:themeColor="text1"/>
          <w:sz w:val="20"/>
          <w:szCs w:val="20"/>
        </w:rPr>
        <w:t>En büyük keyfimden mahrum olacağım</w:t>
      </w:r>
      <w:r>
        <w:rPr>
          <w:rFonts w:ascii="Trebuchet MS" w:hAnsi="Trebuchet MS" w:cstheme="minorHAnsi"/>
          <w:color w:val="000000" w:themeColor="text1"/>
          <w:sz w:val="20"/>
          <w:szCs w:val="20"/>
        </w:rPr>
        <w:t xml:space="preserve">” demektedir. </w:t>
      </w:r>
    </w:p>
    <w:p w:rsidR="00365A96" w:rsidRPr="00F70B4B" w:rsidRDefault="00365A96" w:rsidP="0087459A">
      <w:pPr>
        <w:spacing w:before="120" w:after="120" w:line="240" w:lineRule="auto"/>
        <w:ind w:firstLine="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Bulgular genel olarak </w:t>
      </w:r>
      <w:r w:rsidR="00B32ECF">
        <w:rPr>
          <w:rFonts w:ascii="Trebuchet MS" w:hAnsi="Trebuchet MS" w:cstheme="minorHAnsi"/>
          <w:color w:val="000000" w:themeColor="text1"/>
          <w:sz w:val="20"/>
          <w:szCs w:val="20"/>
        </w:rPr>
        <w:t>değerlendirildiğin</w:t>
      </w:r>
      <w:r w:rsidRPr="00F70B4B">
        <w:rPr>
          <w:rFonts w:ascii="Trebuchet MS" w:hAnsi="Trebuchet MS" w:cstheme="minorHAnsi"/>
          <w:color w:val="000000" w:themeColor="text1"/>
          <w:sz w:val="20"/>
          <w:szCs w:val="20"/>
        </w:rPr>
        <w:t xml:space="preserve">de </w:t>
      </w:r>
      <w:r w:rsidR="00B32ECF">
        <w:rPr>
          <w:rFonts w:ascii="Trebuchet MS" w:hAnsi="Trebuchet MS" w:cstheme="minorHAnsi"/>
          <w:color w:val="000000" w:themeColor="text1"/>
          <w:sz w:val="20"/>
          <w:szCs w:val="20"/>
        </w:rPr>
        <w:t xml:space="preserve">öğrencilerin </w:t>
      </w:r>
      <w:r w:rsidRPr="00F70B4B">
        <w:rPr>
          <w:rFonts w:ascii="Trebuchet MS" w:hAnsi="Trebuchet MS" w:cstheme="minorHAnsi"/>
          <w:color w:val="000000" w:themeColor="text1"/>
          <w:sz w:val="20"/>
          <w:szCs w:val="20"/>
        </w:rPr>
        <w:t xml:space="preserve">sigaranın yarattığı </w:t>
      </w:r>
      <w:r w:rsidR="00B32ECF">
        <w:rPr>
          <w:rFonts w:ascii="Trebuchet MS" w:hAnsi="Trebuchet MS" w:cstheme="minorHAnsi"/>
          <w:color w:val="000000" w:themeColor="text1"/>
          <w:sz w:val="20"/>
          <w:szCs w:val="20"/>
        </w:rPr>
        <w:t xml:space="preserve">maddi ve manevi sıkıntıların farkında oldukları, </w:t>
      </w:r>
      <w:r w:rsidRPr="00F70B4B">
        <w:rPr>
          <w:rFonts w:ascii="Trebuchet MS" w:hAnsi="Trebuchet MS" w:cstheme="minorHAnsi"/>
          <w:color w:val="000000" w:themeColor="text1"/>
          <w:sz w:val="20"/>
          <w:szCs w:val="20"/>
        </w:rPr>
        <w:t>en büyük problem</w:t>
      </w:r>
      <w:r w:rsidR="00B32ECF">
        <w:rPr>
          <w:rFonts w:ascii="Trebuchet MS" w:hAnsi="Trebuchet MS" w:cstheme="minorHAnsi"/>
          <w:color w:val="000000" w:themeColor="text1"/>
          <w:sz w:val="20"/>
          <w:szCs w:val="20"/>
        </w:rPr>
        <w:t>in ise</w:t>
      </w:r>
      <w:r w:rsidRPr="00F70B4B">
        <w:rPr>
          <w:rFonts w:ascii="Trebuchet MS" w:hAnsi="Trebuchet MS" w:cstheme="minorHAnsi"/>
          <w:color w:val="000000" w:themeColor="text1"/>
          <w:sz w:val="20"/>
          <w:szCs w:val="20"/>
        </w:rPr>
        <w:t xml:space="preserve"> nefes darlığı </w:t>
      </w:r>
      <w:r w:rsidR="00B32ECF">
        <w:rPr>
          <w:rFonts w:ascii="Trebuchet MS" w:hAnsi="Trebuchet MS" w:cstheme="minorHAnsi"/>
          <w:color w:val="000000" w:themeColor="text1"/>
          <w:sz w:val="20"/>
          <w:szCs w:val="20"/>
        </w:rPr>
        <w:t xml:space="preserve">olduğu </w:t>
      </w:r>
      <w:r w:rsidRPr="00F70B4B">
        <w:rPr>
          <w:rFonts w:ascii="Trebuchet MS" w:hAnsi="Trebuchet MS" w:cstheme="minorHAnsi"/>
          <w:color w:val="000000" w:themeColor="text1"/>
          <w:sz w:val="20"/>
          <w:szCs w:val="20"/>
        </w:rPr>
        <w:t>görülmektedir.</w:t>
      </w:r>
      <w:r w:rsidR="0087459A">
        <w:rPr>
          <w:rFonts w:ascii="Trebuchet MS" w:hAnsi="Trebuchet MS" w:cstheme="minorHAnsi"/>
          <w:color w:val="000000" w:themeColor="text1"/>
          <w:sz w:val="20"/>
          <w:szCs w:val="20"/>
        </w:rPr>
        <w:t xml:space="preserve"> </w:t>
      </w:r>
      <w:r w:rsidR="00B32ECF">
        <w:rPr>
          <w:rFonts w:ascii="Trebuchet MS" w:hAnsi="Trebuchet MS" w:cstheme="minorHAnsi"/>
          <w:color w:val="000000" w:themeColor="text1"/>
          <w:sz w:val="20"/>
          <w:szCs w:val="20"/>
        </w:rPr>
        <w:t>Ayrıca</w:t>
      </w:r>
      <w:r w:rsidRPr="00F70B4B">
        <w:rPr>
          <w:rFonts w:ascii="Trebuchet MS" w:hAnsi="Trebuchet MS" w:cstheme="minorHAnsi"/>
          <w:color w:val="000000" w:themeColor="text1"/>
          <w:sz w:val="20"/>
          <w:szCs w:val="20"/>
        </w:rPr>
        <w:t xml:space="preserve"> öksürük, balgam, göğüs ağrısı ve aşırı yorgunluk sigara kullanan öğrencilerde görülmektedir. </w:t>
      </w:r>
      <w:r w:rsidR="00B32ECF">
        <w:rPr>
          <w:rFonts w:ascii="Trebuchet MS" w:hAnsi="Trebuchet MS" w:cstheme="minorHAnsi"/>
          <w:color w:val="000000" w:themeColor="text1"/>
          <w:sz w:val="20"/>
          <w:szCs w:val="20"/>
        </w:rPr>
        <w:t xml:space="preserve">Bu gibi belirtiler uzun yıllar sigara kullanan kişilerde görülmekte olduğu, ancak henüz 20’li yaşlarda bu gençlerin benzer sıkıntıları yaşadıklarını belirtmeleri </w:t>
      </w:r>
      <w:r w:rsidR="00B32ECF">
        <w:rPr>
          <w:rFonts w:ascii="Trebuchet MS" w:hAnsi="Trebuchet MS" w:cstheme="minorHAnsi"/>
          <w:color w:val="000000" w:themeColor="text1"/>
          <w:sz w:val="20"/>
          <w:szCs w:val="20"/>
        </w:rPr>
        <w:lastRenderedPageBreak/>
        <w:t xml:space="preserve">oldukça düşündürücüdür. </w:t>
      </w:r>
      <w:r w:rsidRPr="00F70B4B">
        <w:rPr>
          <w:rFonts w:ascii="Trebuchet MS" w:hAnsi="Trebuchet MS" w:cstheme="minorHAnsi"/>
          <w:color w:val="000000" w:themeColor="text1"/>
          <w:sz w:val="20"/>
          <w:szCs w:val="20"/>
        </w:rPr>
        <w:t>Dünya Sağlık Örgütü’nün (WHO</w:t>
      </w:r>
      <w:r w:rsidR="0087459A">
        <w:rPr>
          <w:rFonts w:ascii="Trebuchet MS" w:hAnsi="Trebuchet MS" w:cstheme="minorHAnsi"/>
          <w:color w:val="000000" w:themeColor="text1"/>
          <w:sz w:val="20"/>
          <w:szCs w:val="20"/>
        </w:rPr>
        <w:t>, 2019</w:t>
      </w:r>
      <w:r w:rsidRPr="00F70B4B">
        <w:rPr>
          <w:rFonts w:ascii="Trebuchet MS" w:hAnsi="Trebuchet MS" w:cstheme="minorHAnsi"/>
          <w:color w:val="000000" w:themeColor="text1"/>
          <w:sz w:val="20"/>
          <w:szCs w:val="20"/>
        </w:rPr>
        <w:t>) yayınladığı rapora göre; Genç sigara tiryakileri</w:t>
      </w:r>
      <w:r w:rsidR="00B32ECF">
        <w:rPr>
          <w:rFonts w:ascii="Trebuchet MS" w:hAnsi="Trebuchet MS" w:cstheme="minorHAnsi"/>
          <w:color w:val="000000" w:themeColor="text1"/>
          <w:sz w:val="20"/>
          <w:szCs w:val="20"/>
        </w:rPr>
        <w:t>n</w:t>
      </w:r>
      <w:r w:rsidRPr="00F70B4B">
        <w:rPr>
          <w:rFonts w:ascii="Trebuchet MS" w:hAnsi="Trebuchet MS" w:cstheme="minorHAnsi"/>
          <w:color w:val="000000" w:themeColor="text1"/>
          <w:sz w:val="20"/>
          <w:szCs w:val="20"/>
        </w:rPr>
        <w:t>, sigara içmeyen gençlerin neredeyse üç katı kadar nefes darlığı çek</w:t>
      </w:r>
      <w:r w:rsidR="00B32ECF">
        <w:rPr>
          <w:rFonts w:ascii="Trebuchet MS" w:hAnsi="Trebuchet MS" w:cstheme="minorHAnsi"/>
          <w:color w:val="000000" w:themeColor="text1"/>
          <w:sz w:val="20"/>
          <w:szCs w:val="20"/>
        </w:rPr>
        <w:t>tiği,</w:t>
      </w:r>
      <w:r w:rsidRPr="00F70B4B">
        <w:rPr>
          <w:rFonts w:ascii="Trebuchet MS" w:hAnsi="Trebuchet MS" w:cstheme="minorHAnsi"/>
          <w:color w:val="000000" w:themeColor="text1"/>
          <w:sz w:val="20"/>
          <w:szCs w:val="20"/>
        </w:rPr>
        <w:t xml:space="preserve"> sigara içmeyen gençlerin iki katından daha fazla balgam üret</w:t>
      </w:r>
      <w:r w:rsidR="00B32ECF">
        <w:rPr>
          <w:rFonts w:ascii="Trebuchet MS" w:hAnsi="Trebuchet MS" w:cstheme="minorHAnsi"/>
          <w:color w:val="000000" w:themeColor="text1"/>
          <w:sz w:val="20"/>
          <w:szCs w:val="20"/>
        </w:rPr>
        <w:t>tikleri belirtilmektedir.</w:t>
      </w:r>
      <w:r w:rsidRPr="00F70B4B">
        <w:rPr>
          <w:rFonts w:ascii="Trebuchet MS" w:hAnsi="Trebuchet MS" w:cstheme="minorHAnsi"/>
          <w:color w:val="000000" w:themeColor="text1"/>
          <w:sz w:val="20"/>
          <w:szCs w:val="20"/>
        </w:rPr>
        <w:t xml:space="preserve"> Sigara kullanan öğrenciler</w:t>
      </w:r>
      <w:r w:rsidR="0078712A">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sigaranın zararları hakkında eğitim almak isteme</w:t>
      </w:r>
      <w:r w:rsidR="0078712A">
        <w:rPr>
          <w:rFonts w:ascii="Trebuchet MS" w:hAnsi="Trebuchet MS" w:cstheme="minorHAnsi"/>
          <w:color w:val="000000" w:themeColor="text1"/>
          <w:sz w:val="20"/>
          <w:szCs w:val="20"/>
        </w:rPr>
        <w:t xml:space="preserve">kte olduğu, </w:t>
      </w:r>
      <w:r w:rsidRPr="00F70B4B">
        <w:rPr>
          <w:rFonts w:ascii="Trebuchet MS" w:hAnsi="Trebuchet MS" w:cstheme="minorHAnsi"/>
          <w:color w:val="000000" w:themeColor="text1"/>
          <w:sz w:val="20"/>
          <w:szCs w:val="20"/>
        </w:rPr>
        <w:t>sigara kullanmaktan hoşnut olmadıkları ve sigara kullanma alışkanlıklarının eğitim ile değişebileceğini düşündükleri anlaşılmaktadır. Sigara kullanan katılımcılardan bir kısmının sigarasız bir hayat düşünememesi bağımlılıklarının ne kadar üst boyutta olduğunun anlaşılmasını sağlamaktadır.</w:t>
      </w:r>
    </w:p>
    <w:p w:rsidR="001F7AD3" w:rsidRPr="00F70B4B" w:rsidRDefault="009E28BA" w:rsidP="0078712A">
      <w:pPr>
        <w:spacing w:before="120" w:after="120" w:line="240" w:lineRule="auto"/>
        <w:ind w:firstLine="709"/>
        <w:jc w:val="both"/>
        <w:rPr>
          <w:rFonts w:ascii="Trebuchet MS" w:hAnsi="Trebuchet MS" w:cstheme="minorHAnsi"/>
          <w:b/>
          <w:color w:val="000000" w:themeColor="text1"/>
          <w:sz w:val="20"/>
          <w:szCs w:val="20"/>
        </w:rPr>
      </w:pPr>
      <w:r w:rsidRPr="00F70B4B">
        <w:rPr>
          <w:rFonts w:ascii="Trebuchet MS" w:hAnsi="Trebuchet MS" w:cstheme="minorHAnsi"/>
          <w:b/>
          <w:color w:val="000000" w:themeColor="text1"/>
          <w:sz w:val="20"/>
          <w:szCs w:val="20"/>
        </w:rPr>
        <w:t xml:space="preserve">3. </w:t>
      </w:r>
      <w:r w:rsidR="007572FF" w:rsidRPr="00F70B4B">
        <w:rPr>
          <w:rFonts w:ascii="Trebuchet MS" w:hAnsi="Trebuchet MS" w:cstheme="minorHAnsi"/>
          <w:b/>
          <w:color w:val="000000" w:themeColor="text1"/>
          <w:sz w:val="20"/>
          <w:szCs w:val="20"/>
        </w:rPr>
        <w:t>Sonuç, Tartışma ve Öneriler</w:t>
      </w:r>
    </w:p>
    <w:p w:rsidR="0087459A" w:rsidRDefault="00365A96" w:rsidP="0087459A">
      <w:pPr>
        <w:spacing w:after="0"/>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Eğitim, </w:t>
      </w:r>
      <w:r w:rsidR="0078712A">
        <w:rPr>
          <w:rFonts w:ascii="Trebuchet MS" w:hAnsi="Trebuchet MS" w:cstheme="minorHAnsi"/>
          <w:color w:val="000000" w:themeColor="text1"/>
          <w:sz w:val="20"/>
          <w:szCs w:val="20"/>
        </w:rPr>
        <w:t xml:space="preserve">hayatta karşılaştığımız olumlu olumsuz örneklerin gösterilerek </w:t>
      </w:r>
      <w:r w:rsidRPr="00F70B4B">
        <w:rPr>
          <w:rFonts w:ascii="Trebuchet MS" w:hAnsi="Trebuchet MS" w:cstheme="minorHAnsi"/>
          <w:color w:val="000000" w:themeColor="text1"/>
          <w:sz w:val="20"/>
          <w:szCs w:val="20"/>
        </w:rPr>
        <w:t>öğretil</w:t>
      </w:r>
      <w:r w:rsidR="0078712A">
        <w:rPr>
          <w:rFonts w:ascii="Trebuchet MS" w:hAnsi="Trebuchet MS" w:cstheme="minorHAnsi"/>
          <w:color w:val="000000" w:themeColor="text1"/>
          <w:sz w:val="20"/>
          <w:szCs w:val="20"/>
        </w:rPr>
        <w:t xml:space="preserve">diği en etkili </w:t>
      </w:r>
      <w:proofErr w:type="gramStart"/>
      <w:r w:rsidR="0078712A">
        <w:rPr>
          <w:rFonts w:ascii="Trebuchet MS" w:hAnsi="Trebuchet MS" w:cstheme="minorHAnsi"/>
          <w:color w:val="000000" w:themeColor="text1"/>
          <w:sz w:val="20"/>
          <w:szCs w:val="20"/>
        </w:rPr>
        <w:t xml:space="preserve">ve </w:t>
      </w:r>
      <w:r w:rsidRPr="00F70B4B">
        <w:rPr>
          <w:rFonts w:ascii="Trebuchet MS" w:hAnsi="Trebuchet MS" w:cstheme="minorHAnsi"/>
          <w:color w:val="000000" w:themeColor="text1"/>
          <w:sz w:val="20"/>
          <w:szCs w:val="20"/>
        </w:rPr>
        <w:t xml:space="preserve"> zararsız</w:t>
      </w:r>
      <w:proofErr w:type="gramEnd"/>
      <w:r w:rsidRPr="00F70B4B">
        <w:rPr>
          <w:rFonts w:ascii="Trebuchet MS" w:hAnsi="Trebuchet MS" w:cstheme="minorHAnsi"/>
          <w:color w:val="000000" w:themeColor="text1"/>
          <w:sz w:val="20"/>
          <w:szCs w:val="20"/>
        </w:rPr>
        <w:t xml:space="preserve"> </w:t>
      </w:r>
      <w:r w:rsidR="0078712A">
        <w:rPr>
          <w:rFonts w:ascii="Trebuchet MS" w:hAnsi="Trebuchet MS" w:cstheme="minorHAnsi"/>
          <w:color w:val="000000" w:themeColor="text1"/>
          <w:sz w:val="20"/>
          <w:szCs w:val="20"/>
        </w:rPr>
        <w:t xml:space="preserve">bir yoldur. Küçük yaşta alınan iyi bir eğitim çocukları geleceğe daha iyi hazırlayacak, karşılaştıkları problemlerde kolay çözüme ulaşmalarını sağlayacaktır. </w:t>
      </w:r>
      <w:r w:rsidRPr="00F70B4B">
        <w:rPr>
          <w:rFonts w:ascii="Trebuchet MS" w:hAnsi="Trebuchet MS" w:cstheme="minorHAnsi"/>
          <w:color w:val="000000" w:themeColor="text1"/>
          <w:sz w:val="20"/>
          <w:szCs w:val="20"/>
        </w:rPr>
        <w:t>Sigara</w:t>
      </w:r>
      <w:r w:rsidR="0078712A">
        <w:rPr>
          <w:rFonts w:ascii="Trebuchet MS" w:hAnsi="Trebuchet MS" w:cstheme="minorHAnsi"/>
          <w:color w:val="000000" w:themeColor="text1"/>
          <w:sz w:val="20"/>
          <w:szCs w:val="20"/>
        </w:rPr>
        <w:t xml:space="preserve"> bağımlılığı </w:t>
      </w:r>
      <w:r w:rsidRPr="00F70B4B">
        <w:rPr>
          <w:rFonts w:ascii="Trebuchet MS" w:hAnsi="Trebuchet MS" w:cstheme="minorHAnsi"/>
          <w:color w:val="000000" w:themeColor="text1"/>
          <w:sz w:val="20"/>
          <w:szCs w:val="20"/>
        </w:rPr>
        <w:t>sadece içen insan</w:t>
      </w:r>
      <w:r w:rsidR="0078712A">
        <w:rPr>
          <w:rFonts w:ascii="Trebuchet MS" w:hAnsi="Trebuchet MS" w:cstheme="minorHAnsi"/>
          <w:color w:val="000000" w:themeColor="text1"/>
          <w:sz w:val="20"/>
          <w:szCs w:val="20"/>
        </w:rPr>
        <w:t>lar</w:t>
      </w:r>
      <w:r w:rsidRPr="00F70B4B">
        <w:rPr>
          <w:rFonts w:ascii="Trebuchet MS" w:hAnsi="Trebuchet MS" w:cstheme="minorHAnsi"/>
          <w:color w:val="000000" w:themeColor="text1"/>
          <w:sz w:val="20"/>
          <w:szCs w:val="20"/>
        </w:rPr>
        <w:t>ı değil çevresindeki</w:t>
      </w:r>
      <w:r w:rsidR="0078712A">
        <w:rPr>
          <w:rFonts w:ascii="Trebuchet MS" w:hAnsi="Trebuchet MS" w:cstheme="minorHAnsi"/>
          <w:color w:val="000000" w:themeColor="text1"/>
          <w:sz w:val="20"/>
          <w:szCs w:val="20"/>
        </w:rPr>
        <w:t xml:space="preserve">lere olumsuz </w:t>
      </w:r>
      <w:r w:rsidRPr="00F70B4B">
        <w:rPr>
          <w:rFonts w:ascii="Trebuchet MS" w:hAnsi="Trebuchet MS" w:cstheme="minorHAnsi"/>
          <w:color w:val="000000" w:themeColor="text1"/>
          <w:sz w:val="20"/>
          <w:szCs w:val="20"/>
        </w:rPr>
        <w:t xml:space="preserve">da etkilemektedir. </w:t>
      </w:r>
      <w:r w:rsidR="0078712A">
        <w:rPr>
          <w:rFonts w:ascii="Trebuchet MS" w:hAnsi="Trebuchet MS" w:cstheme="minorHAnsi"/>
          <w:color w:val="000000" w:themeColor="text1"/>
          <w:sz w:val="20"/>
          <w:szCs w:val="20"/>
        </w:rPr>
        <w:t xml:space="preserve">Sigara bağımlığı </w:t>
      </w:r>
      <w:proofErr w:type="gramStart"/>
      <w:r w:rsidR="0078712A">
        <w:rPr>
          <w:rFonts w:ascii="Trebuchet MS" w:hAnsi="Trebuchet MS" w:cstheme="minorHAnsi"/>
          <w:color w:val="000000" w:themeColor="text1"/>
          <w:sz w:val="20"/>
          <w:szCs w:val="20"/>
        </w:rPr>
        <w:t>bir çok</w:t>
      </w:r>
      <w:proofErr w:type="gramEnd"/>
      <w:r w:rsidR="0078712A">
        <w:rPr>
          <w:rFonts w:ascii="Trebuchet MS" w:hAnsi="Trebuchet MS" w:cstheme="minorHAnsi"/>
          <w:color w:val="000000" w:themeColor="text1"/>
          <w:sz w:val="20"/>
          <w:szCs w:val="20"/>
        </w:rPr>
        <w:t xml:space="preserve"> ülkede başa çıkılması gereken önemli problemler arasında sayılmakta, sigarayı önleyecek bir çok maddi yasaklar uygulanmaktadır. Sigaranın kişi ve topluma maddi ve manevi zararlarından </w:t>
      </w:r>
      <w:r w:rsidRPr="00F70B4B">
        <w:rPr>
          <w:rFonts w:ascii="Trebuchet MS" w:hAnsi="Trebuchet MS" w:cstheme="minorHAnsi"/>
          <w:color w:val="000000" w:themeColor="text1"/>
          <w:sz w:val="20"/>
          <w:szCs w:val="20"/>
        </w:rPr>
        <w:t>dolayı sigaranın insan vücuduna ve çevresine</w:t>
      </w:r>
      <w:r w:rsidR="0078712A">
        <w:rPr>
          <w:rFonts w:ascii="Trebuchet MS" w:hAnsi="Trebuchet MS" w:cstheme="minorHAnsi"/>
          <w:color w:val="000000" w:themeColor="text1"/>
          <w:sz w:val="20"/>
          <w:szCs w:val="20"/>
        </w:rPr>
        <w:t xml:space="preserve"> olumsuz </w:t>
      </w:r>
      <w:r w:rsidRPr="00F70B4B">
        <w:rPr>
          <w:rFonts w:ascii="Trebuchet MS" w:hAnsi="Trebuchet MS" w:cstheme="minorHAnsi"/>
          <w:color w:val="000000" w:themeColor="text1"/>
          <w:sz w:val="20"/>
          <w:szCs w:val="20"/>
        </w:rPr>
        <w:t xml:space="preserve">etkileri </w:t>
      </w:r>
      <w:r w:rsidR="0078712A">
        <w:rPr>
          <w:rFonts w:ascii="Trebuchet MS" w:hAnsi="Trebuchet MS" w:cstheme="minorHAnsi"/>
          <w:color w:val="000000" w:themeColor="text1"/>
          <w:sz w:val="20"/>
          <w:szCs w:val="20"/>
        </w:rPr>
        <w:t xml:space="preserve">öncelikle çocuklara, gençlere </w:t>
      </w:r>
      <w:r w:rsidRPr="00F70B4B">
        <w:rPr>
          <w:rFonts w:ascii="Trebuchet MS" w:hAnsi="Trebuchet MS" w:cstheme="minorHAnsi"/>
          <w:color w:val="000000" w:themeColor="text1"/>
          <w:sz w:val="20"/>
          <w:szCs w:val="20"/>
        </w:rPr>
        <w:t>öğretilmelidir. Sigara içimi genellikle genç yaşta başlar ve alışkanlık şeklinde devam eder. Sigara içen insanların yaklaşık %80’i sigaraya 18 yaşın altında başlamaktadır</w:t>
      </w:r>
      <w:r w:rsidR="0078712A">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(Doğan, </w:t>
      </w:r>
      <w:proofErr w:type="spellStart"/>
      <w:r w:rsidRPr="00F70B4B">
        <w:rPr>
          <w:rFonts w:ascii="Trebuchet MS" w:hAnsi="Trebuchet MS" w:cstheme="minorHAnsi"/>
          <w:color w:val="000000" w:themeColor="text1"/>
          <w:sz w:val="20"/>
          <w:szCs w:val="20"/>
        </w:rPr>
        <w:t>Ulukol</w:t>
      </w:r>
      <w:proofErr w:type="spellEnd"/>
      <w:r w:rsidRPr="00F70B4B">
        <w:rPr>
          <w:rFonts w:ascii="Trebuchet MS" w:hAnsi="Trebuchet MS" w:cstheme="minorHAnsi"/>
          <w:color w:val="000000" w:themeColor="text1"/>
          <w:sz w:val="20"/>
          <w:szCs w:val="20"/>
        </w:rPr>
        <w:t>, 2010)</w:t>
      </w:r>
      <w:r w:rsidR="0078712A">
        <w:rPr>
          <w:rFonts w:ascii="Trebuchet MS" w:hAnsi="Trebuchet MS" w:cstheme="minorHAnsi"/>
          <w:color w:val="000000" w:themeColor="text1"/>
          <w:sz w:val="20"/>
          <w:szCs w:val="20"/>
        </w:rPr>
        <w:t>.</w:t>
      </w:r>
      <w:r w:rsidRPr="00F70B4B">
        <w:rPr>
          <w:rFonts w:ascii="Trebuchet MS" w:hAnsi="Trebuchet MS" w:cstheme="minorHAnsi"/>
          <w:color w:val="000000" w:themeColor="text1"/>
          <w:sz w:val="20"/>
          <w:szCs w:val="20"/>
        </w:rPr>
        <w:t xml:space="preserve"> </w:t>
      </w:r>
      <w:r w:rsidR="00DE67B9">
        <w:rPr>
          <w:rFonts w:ascii="Trebuchet MS" w:hAnsi="Trebuchet MS" w:cstheme="minorHAnsi"/>
          <w:color w:val="000000" w:themeColor="text1"/>
          <w:sz w:val="20"/>
          <w:szCs w:val="20"/>
        </w:rPr>
        <w:t xml:space="preserve">Çocukların erken yaşlarda sigara ile tanışması, alışkanlık kazanmasının önüne geçmek geleceğin sağlıklı kuşakları için gereklidir. </w:t>
      </w:r>
      <w:r w:rsidRPr="00F70B4B">
        <w:rPr>
          <w:rFonts w:ascii="Trebuchet MS" w:hAnsi="Trebuchet MS" w:cstheme="minorHAnsi"/>
          <w:color w:val="000000" w:themeColor="text1"/>
          <w:sz w:val="20"/>
          <w:szCs w:val="20"/>
        </w:rPr>
        <w:t>İlerleyen yaşla birlikte sigara içme oranının artması, gençlere sigara içmeye başlamadan önce ulaşılması gerektiğini düşündürmektedir. Çocukların sigaraya başlamasını önlemek için aile, okul ve arkadaş çevresinin de eğitilmesi gerekmektedir</w:t>
      </w:r>
      <w:r w:rsidR="00DE67B9">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(Çelik ve diğerleri, 2000)</w:t>
      </w:r>
      <w:r w:rsidR="00DE67B9">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Aynı zamanda öğrenci velilerini, üniversite öğrencilerini de dahil ederek, bilgilendirici seminerler yapılabilir/mektup gönderilebilir. Böylece ebeveynlerini örnek alacak olan çocukların sigaraya başlamaması sağlanır</w:t>
      </w:r>
      <w:r w:rsidR="00DE67B9">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ve çocuklar da bilinçlenerek sigara kullanımı azaltılabilir. Okullarda uygulanan sigara karşıtı eğitim programlarının genel amacı hiç sigaraya başlamadan büyüyen kişilerin sayısını artırmak, sigaranın neden olduğu hastalıkların oluşturduğu tehlikeyi azaltmak, sigaraya başlayıp başlamama kararını geciktirmek, sigara bağımlısı olma riskini azaltmak ve sigarayı bırakmayı hızlandırmaktır (Doğan, </w:t>
      </w:r>
      <w:proofErr w:type="spellStart"/>
      <w:r w:rsidRPr="00F70B4B">
        <w:rPr>
          <w:rFonts w:ascii="Trebuchet MS" w:hAnsi="Trebuchet MS" w:cstheme="minorHAnsi"/>
          <w:color w:val="000000" w:themeColor="text1"/>
          <w:sz w:val="20"/>
          <w:szCs w:val="20"/>
        </w:rPr>
        <w:t>Ulukol</w:t>
      </w:r>
      <w:proofErr w:type="spellEnd"/>
      <w:r w:rsidRPr="00F70B4B">
        <w:rPr>
          <w:rFonts w:ascii="Trebuchet MS" w:hAnsi="Trebuchet MS" w:cstheme="minorHAnsi"/>
          <w:color w:val="000000" w:themeColor="text1"/>
          <w:sz w:val="20"/>
          <w:szCs w:val="20"/>
        </w:rPr>
        <w:t xml:space="preserve">, 2010). </w:t>
      </w:r>
      <w:r w:rsidR="00994A66">
        <w:rPr>
          <w:rFonts w:ascii="Trebuchet MS" w:hAnsi="Trebuchet MS" w:cstheme="minorHAnsi"/>
          <w:color w:val="000000" w:themeColor="text1"/>
          <w:sz w:val="20"/>
          <w:szCs w:val="20"/>
        </w:rPr>
        <w:t xml:space="preserve">Üniversite öğrencilerinin sigara kullanımlarının onları maddi ve manevi olumsuz etkilediği söylenebilir. </w:t>
      </w:r>
      <w:r w:rsidRPr="00F70B4B">
        <w:rPr>
          <w:rFonts w:ascii="Trebuchet MS" w:hAnsi="Trebuchet MS" w:cstheme="minorHAnsi"/>
          <w:color w:val="000000" w:themeColor="text1"/>
          <w:sz w:val="20"/>
          <w:szCs w:val="20"/>
        </w:rPr>
        <w:t xml:space="preserve">Sigara kullanımının azalması için bireyin etrafındaki herkes </w:t>
      </w:r>
      <w:proofErr w:type="gramStart"/>
      <w:r w:rsidRPr="00F70B4B">
        <w:rPr>
          <w:rFonts w:ascii="Trebuchet MS" w:hAnsi="Trebuchet MS" w:cstheme="minorHAnsi"/>
          <w:color w:val="000000" w:themeColor="text1"/>
          <w:sz w:val="20"/>
          <w:szCs w:val="20"/>
        </w:rPr>
        <w:t>işbirliği</w:t>
      </w:r>
      <w:proofErr w:type="gramEnd"/>
      <w:r w:rsidRPr="00F70B4B">
        <w:rPr>
          <w:rFonts w:ascii="Trebuchet MS" w:hAnsi="Trebuchet MS" w:cstheme="minorHAnsi"/>
          <w:color w:val="000000" w:themeColor="text1"/>
          <w:sz w:val="20"/>
          <w:szCs w:val="20"/>
        </w:rPr>
        <w:t xml:space="preserve"> içinde çalışmalıdır.</w:t>
      </w:r>
      <w:r w:rsidR="00994A66">
        <w:rPr>
          <w:rFonts w:ascii="Trebuchet MS" w:hAnsi="Trebuchet MS" w:cstheme="minorHAnsi"/>
          <w:color w:val="000000" w:themeColor="text1"/>
          <w:sz w:val="20"/>
          <w:szCs w:val="20"/>
        </w:rPr>
        <w:t xml:space="preserve"> </w:t>
      </w:r>
      <w:r w:rsidR="0087459A">
        <w:rPr>
          <w:rFonts w:ascii="Trebuchet MS" w:hAnsi="Trebuchet MS" w:cstheme="minorHAnsi"/>
          <w:color w:val="000000" w:themeColor="text1"/>
          <w:sz w:val="20"/>
          <w:szCs w:val="20"/>
        </w:rPr>
        <w:t xml:space="preserve">Bu sonuçlar doğrultusunda </w:t>
      </w:r>
      <w:r w:rsidR="00994A66">
        <w:rPr>
          <w:rFonts w:ascii="Trebuchet MS" w:hAnsi="Trebuchet MS" w:cstheme="minorHAnsi"/>
          <w:color w:val="000000" w:themeColor="text1"/>
          <w:sz w:val="20"/>
          <w:szCs w:val="20"/>
        </w:rPr>
        <w:t>aşağıdaki önerilere yer verilebilir.</w:t>
      </w:r>
    </w:p>
    <w:p w:rsidR="00994A66" w:rsidRDefault="00994A66" w:rsidP="0087459A">
      <w:pPr>
        <w:spacing w:after="0"/>
        <w:jc w:val="both"/>
        <w:rPr>
          <w:rFonts w:ascii="Trebuchet MS" w:hAnsi="Trebuchet MS" w:cstheme="minorHAnsi"/>
          <w:color w:val="000000" w:themeColor="text1"/>
          <w:sz w:val="20"/>
          <w:szCs w:val="20"/>
        </w:rPr>
      </w:pPr>
      <w:r>
        <w:rPr>
          <w:rFonts w:ascii="Trebuchet MS" w:hAnsi="Trebuchet MS" w:cstheme="minorHAnsi"/>
          <w:color w:val="000000" w:themeColor="text1"/>
          <w:sz w:val="20"/>
          <w:szCs w:val="20"/>
        </w:rPr>
        <w:t>1-Üniversiteye başlayan öğrencileri sigara kullanmanın zararları ve bırakmalarına yardımcı olacak eğitimler verilebilir.</w:t>
      </w:r>
    </w:p>
    <w:p w:rsidR="00994A66" w:rsidRDefault="00994A66" w:rsidP="0087459A">
      <w:pPr>
        <w:spacing w:after="0"/>
        <w:jc w:val="both"/>
        <w:rPr>
          <w:rFonts w:ascii="Trebuchet MS" w:hAnsi="Trebuchet MS" w:cstheme="minorHAnsi"/>
          <w:color w:val="000000" w:themeColor="text1"/>
          <w:sz w:val="20"/>
          <w:szCs w:val="20"/>
        </w:rPr>
      </w:pPr>
      <w:r>
        <w:rPr>
          <w:rFonts w:ascii="Trebuchet MS" w:hAnsi="Trebuchet MS" w:cstheme="minorHAnsi"/>
          <w:color w:val="000000" w:themeColor="text1"/>
          <w:sz w:val="20"/>
          <w:szCs w:val="20"/>
        </w:rPr>
        <w:t>2-Öğrencilerin sosyalleşmesine yardımcı olacak eğitimler verilebilir.</w:t>
      </w:r>
    </w:p>
    <w:p w:rsidR="00994A66" w:rsidRDefault="00994A66" w:rsidP="0087459A">
      <w:pPr>
        <w:spacing w:after="0"/>
        <w:jc w:val="both"/>
        <w:rPr>
          <w:rFonts w:ascii="Trebuchet MS" w:hAnsi="Trebuchet MS" w:cstheme="minorHAnsi"/>
          <w:color w:val="000000" w:themeColor="text1"/>
          <w:sz w:val="20"/>
          <w:szCs w:val="20"/>
        </w:rPr>
      </w:pPr>
      <w:r>
        <w:rPr>
          <w:rFonts w:ascii="Trebuchet MS" w:hAnsi="Trebuchet MS" w:cstheme="minorHAnsi"/>
          <w:color w:val="000000" w:themeColor="text1"/>
          <w:sz w:val="20"/>
          <w:szCs w:val="20"/>
        </w:rPr>
        <w:t>3-Üniversite öğrencilerinin ailelerine sigaranın olumsuz etkilerine yönelik bilgilendirme yazıları gönderilebilir.</w:t>
      </w:r>
    </w:p>
    <w:p w:rsidR="00994A66" w:rsidRDefault="00994A66" w:rsidP="0087459A">
      <w:pPr>
        <w:spacing w:after="0"/>
        <w:jc w:val="both"/>
        <w:rPr>
          <w:rFonts w:ascii="Trebuchet MS" w:hAnsi="Trebuchet MS" w:cstheme="minorHAnsi"/>
          <w:color w:val="000000" w:themeColor="text1"/>
          <w:sz w:val="20"/>
          <w:szCs w:val="20"/>
        </w:rPr>
      </w:pPr>
      <w:r>
        <w:rPr>
          <w:rFonts w:ascii="Trebuchet MS" w:hAnsi="Trebuchet MS" w:cstheme="minorHAnsi"/>
          <w:color w:val="000000" w:themeColor="text1"/>
          <w:sz w:val="20"/>
          <w:szCs w:val="20"/>
        </w:rPr>
        <w:t>4-Öğrencilerde sigara bırakmayı teşvik edecek ödül, oyun gibi etkinlikler düzenlenebilir.</w:t>
      </w:r>
    </w:p>
    <w:p w:rsidR="003E4BC7" w:rsidRPr="00526DAF" w:rsidRDefault="00994A66" w:rsidP="00526DAF">
      <w:pPr>
        <w:spacing w:after="0"/>
        <w:jc w:val="both"/>
        <w:rPr>
          <w:rFonts w:ascii="Trebuchet MS" w:hAnsi="Trebuchet MS" w:cstheme="minorHAnsi"/>
          <w:color w:val="000000" w:themeColor="text1"/>
          <w:sz w:val="20"/>
          <w:szCs w:val="20"/>
        </w:rPr>
      </w:pPr>
      <w:r>
        <w:rPr>
          <w:rFonts w:ascii="Trebuchet MS" w:hAnsi="Trebuchet MS" w:cstheme="minorHAnsi"/>
          <w:color w:val="000000" w:themeColor="text1"/>
          <w:sz w:val="20"/>
          <w:szCs w:val="20"/>
        </w:rPr>
        <w:t xml:space="preserve">5-Kampus ve yurtlara sigara bırakma ve zararlarına ilişkin duyurular asılabilir. </w:t>
      </w:r>
    </w:p>
    <w:p w:rsidR="00CB5BA1" w:rsidRDefault="009E28BA" w:rsidP="00CB5BA1">
      <w:pPr>
        <w:spacing w:before="120" w:after="120" w:line="240" w:lineRule="auto"/>
        <w:ind w:firstLine="709"/>
        <w:jc w:val="both"/>
        <w:rPr>
          <w:rFonts w:ascii="Trebuchet MS" w:hAnsi="Trebuchet MS" w:cstheme="minorHAnsi"/>
          <w:b/>
          <w:color w:val="000000" w:themeColor="text1"/>
          <w:sz w:val="20"/>
          <w:szCs w:val="20"/>
        </w:rPr>
      </w:pPr>
      <w:r w:rsidRPr="00F70B4B">
        <w:rPr>
          <w:rFonts w:ascii="Trebuchet MS" w:hAnsi="Trebuchet MS" w:cstheme="minorHAnsi"/>
          <w:b/>
          <w:color w:val="000000" w:themeColor="text1"/>
          <w:sz w:val="20"/>
          <w:szCs w:val="20"/>
        </w:rPr>
        <w:t>KAYNAKLAR</w:t>
      </w:r>
    </w:p>
    <w:p w:rsidR="00DE67B9" w:rsidRDefault="00365A96" w:rsidP="00DE67B9">
      <w:pPr>
        <w:spacing w:after="0" w:line="240" w:lineRule="auto"/>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Bektaş, M. (2009). İlköğretim öğrencilerine yönelik geliştirilen sigara kullanımı önleme</w:t>
      </w:r>
      <w:r w:rsidR="00DE67B9">
        <w:rPr>
          <w:rFonts w:ascii="Trebuchet MS" w:hAnsi="Trebuchet MS" w:cstheme="minorHAnsi"/>
          <w:color w:val="000000" w:themeColor="text1"/>
          <w:sz w:val="20"/>
          <w:szCs w:val="20"/>
        </w:rPr>
        <w:t xml:space="preserve"> </w:t>
      </w:r>
    </w:p>
    <w:p w:rsidR="00365A96" w:rsidRDefault="00365A96" w:rsidP="00DE67B9">
      <w:pPr>
        <w:spacing w:after="0" w:line="240" w:lineRule="auto"/>
        <w:ind w:firstLine="708"/>
        <w:jc w:val="both"/>
        <w:rPr>
          <w:rFonts w:ascii="Trebuchet MS" w:hAnsi="Trebuchet MS" w:cstheme="minorHAnsi"/>
          <w:color w:val="000000" w:themeColor="text1"/>
          <w:sz w:val="20"/>
          <w:szCs w:val="20"/>
        </w:rPr>
      </w:pPr>
      <w:proofErr w:type="gramStart"/>
      <w:r w:rsidRPr="00F70B4B">
        <w:rPr>
          <w:rFonts w:ascii="Trebuchet MS" w:hAnsi="Trebuchet MS" w:cstheme="minorHAnsi"/>
          <w:color w:val="000000" w:themeColor="text1"/>
          <w:sz w:val="20"/>
          <w:szCs w:val="20"/>
        </w:rPr>
        <w:t>programının</w:t>
      </w:r>
      <w:proofErr w:type="gramEnd"/>
      <w:r w:rsidRPr="00F70B4B">
        <w:rPr>
          <w:rFonts w:ascii="Trebuchet MS" w:hAnsi="Trebuchet MS" w:cstheme="minorHAnsi"/>
          <w:color w:val="000000" w:themeColor="text1"/>
          <w:sz w:val="20"/>
          <w:szCs w:val="20"/>
        </w:rPr>
        <w:t xml:space="preserve"> etkisinin incelenmesi(</w:t>
      </w:r>
      <w:proofErr w:type="spellStart"/>
      <w:r w:rsidRPr="00F70B4B">
        <w:rPr>
          <w:rFonts w:ascii="Trebuchet MS" w:hAnsi="Trebuchet MS" w:cstheme="minorHAnsi"/>
          <w:color w:val="000000" w:themeColor="text1"/>
          <w:sz w:val="20"/>
          <w:szCs w:val="20"/>
        </w:rPr>
        <w:t>Doctoral</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dissertation</w:t>
      </w:r>
      <w:proofErr w:type="spellEnd"/>
      <w:r w:rsidRPr="00F70B4B">
        <w:rPr>
          <w:rFonts w:ascii="Trebuchet MS" w:hAnsi="Trebuchet MS" w:cstheme="minorHAnsi"/>
          <w:color w:val="000000" w:themeColor="text1"/>
          <w:sz w:val="20"/>
          <w:szCs w:val="20"/>
        </w:rPr>
        <w:t>, DEÜ Sağlık Bilimleri Enstitüsü).</w:t>
      </w:r>
    </w:p>
    <w:p w:rsidR="00F56D8B" w:rsidRDefault="00A21405" w:rsidP="00F56D8B">
      <w:pPr>
        <w:spacing w:after="0" w:line="240" w:lineRule="auto"/>
        <w:jc w:val="both"/>
        <w:rPr>
          <w:rFonts w:ascii="Trebuchet MS" w:hAnsi="Trebuchet MS" w:cstheme="minorHAnsi"/>
          <w:color w:val="000000" w:themeColor="text1"/>
          <w:sz w:val="20"/>
          <w:szCs w:val="20"/>
        </w:rPr>
      </w:pPr>
      <w:r w:rsidRPr="00A21405">
        <w:rPr>
          <w:rFonts w:ascii="Trebuchet MS" w:hAnsi="Trebuchet MS" w:cstheme="minorHAnsi"/>
          <w:color w:val="000000" w:themeColor="text1"/>
          <w:sz w:val="20"/>
          <w:szCs w:val="20"/>
        </w:rPr>
        <w:t>B</w:t>
      </w:r>
      <w:r>
        <w:rPr>
          <w:rFonts w:ascii="Trebuchet MS" w:hAnsi="Trebuchet MS" w:cstheme="minorHAnsi"/>
          <w:color w:val="000000" w:themeColor="text1"/>
          <w:sz w:val="20"/>
          <w:szCs w:val="20"/>
        </w:rPr>
        <w:t xml:space="preserve">ektaş, M, </w:t>
      </w:r>
      <w:r w:rsidRPr="00A21405">
        <w:rPr>
          <w:rFonts w:ascii="Trebuchet MS" w:hAnsi="Trebuchet MS" w:cstheme="minorHAnsi"/>
          <w:color w:val="000000" w:themeColor="text1"/>
          <w:sz w:val="20"/>
          <w:szCs w:val="20"/>
        </w:rPr>
        <w:t>Ö</w:t>
      </w:r>
      <w:r>
        <w:rPr>
          <w:rFonts w:ascii="Trebuchet MS" w:hAnsi="Trebuchet MS" w:cstheme="minorHAnsi"/>
          <w:color w:val="000000" w:themeColor="text1"/>
          <w:sz w:val="20"/>
          <w:szCs w:val="20"/>
        </w:rPr>
        <w:t>ztürk, C</w:t>
      </w:r>
      <w:r w:rsidR="00F56D8B" w:rsidRPr="00F56D8B">
        <w:t xml:space="preserve"> </w:t>
      </w:r>
      <w:r w:rsidR="00F56D8B" w:rsidRPr="00F56D8B">
        <w:rPr>
          <w:rFonts w:ascii="Trebuchet MS" w:hAnsi="Trebuchet MS" w:cstheme="minorHAnsi"/>
          <w:color w:val="000000" w:themeColor="text1"/>
          <w:sz w:val="20"/>
          <w:szCs w:val="20"/>
        </w:rPr>
        <w:t>34 (2012)</w:t>
      </w:r>
      <w:r w:rsidR="00F56D8B">
        <w:rPr>
          <w:rFonts w:ascii="Trebuchet MS" w:hAnsi="Trebuchet MS" w:cstheme="minorHAnsi"/>
          <w:color w:val="000000" w:themeColor="text1"/>
          <w:sz w:val="20"/>
          <w:szCs w:val="20"/>
        </w:rPr>
        <w:t xml:space="preserve"> </w:t>
      </w:r>
      <w:r w:rsidR="00F56D8B" w:rsidRPr="00F56D8B">
        <w:rPr>
          <w:rFonts w:ascii="Trebuchet MS" w:hAnsi="Trebuchet MS" w:cstheme="minorHAnsi"/>
          <w:color w:val="000000" w:themeColor="text1"/>
          <w:sz w:val="20"/>
          <w:szCs w:val="20"/>
        </w:rPr>
        <w:t>Sigara Kullanımı Önleme Programının Geliştirilmesi ve</w:t>
      </w:r>
      <w:r w:rsidR="00F56D8B">
        <w:rPr>
          <w:rFonts w:ascii="Trebuchet MS" w:hAnsi="Trebuchet MS" w:cstheme="minorHAnsi"/>
          <w:color w:val="000000" w:themeColor="text1"/>
          <w:sz w:val="20"/>
          <w:szCs w:val="20"/>
        </w:rPr>
        <w:t xml:space="preserve"> </w:t>
      </w:r>
      <w:r w:rsidR="00F56D8B" w:rsidRPr="00F56D8B">
        <w:rPr>
          <w:rFonts w:ascii="Trebuchet MS" w:hAnsi="Trebuchet MS" w:cstheme="minorHAnsi"/>
          <w:color w:val="000000" w:themeColor="text1"/>
          <w:sz w:val="20"/>
          <w:szCs w:val="20"/>
        </w:rPr>
        <w:t xml:space="preserve">Programın </w:t>
      </w:r>
    </w:p>
    <w:p w:rsidR="00F56D8B" w:rsidRPr="00F56D8B" w:rsidRDefault="00F56D8B" w:rsidP="00F56D8B">
      <w:pPr>
        <w:spacing w:after="0" w:line="240" w:lineRule="auto"/>
        <w:ind w:firstLine="708"/>
        <w:jc w:val="both"/>
        <w:rPr>
          <w:rFonts w:ascii="Trebuchet MS" w:hAnsi="Trebuchet MS" w:cstheme="minorHAnsi"/>
          <w:color w:val="000000" w:themeColor="text1"/>
          <w:sz w:val="20"/>
          <w:szCs w:val="20"/>
        </w:rPr>
      </w:pPr>
      <w:r w:rsidRPr="00F56D8B">
        <w:rPr>
          <w:rFonts w:ascii="Trebuchet MS" w:hAnsi="Trebuchet MS" w:cstheme="minorHAnsi"/>
          <w:color w:val="000000" w:themeColor="text1"/>
          <w:sz w:val="20"/>
          <w:szCs w:val="20"/>
        </w:rPr>
        <w:t>Etkinliğinin Değerlendirilmesi</w:t>
      </w:r>
      <w:r>
        <w:rPr>
          <w:rFonts w:ascii="Trebuchet MS" w:hAnsi="Trebuchet MS" w:cstheme="minorHAnsi"/>
          <w:color w:val="000000" w:themeColor="text1"/>
          <w:sz w:val="20"/>
          <w:szCs w:val="20"/>
        </w:rPr>
        <w:t xml:space="preserve">, </w:t>
      </w:r>
      <w:r w:rsidRPr="00F56D8B">
        <w:rPr>
          <w:rFonts w:ascii="Trebuchet MS" w:hAnsi="Trebuchet MS" w:cstheme="minorHAnsi"/>
          <w:color w:val="000000" w:themeColor="text1"/>
          <w:sz w:val="20"/>
          <w:szCs w:val="20"/>
        </w:rPr>
        <w:t>Buca Eğitim Fakültesi Dergisi</w:t>
      </w:r>
    </w:p>
    <w:p w:rsidR="00CB5BA1" w:rsidRDefault="00F56D8B" w:rsidP="00F56D8B">
      <w:pPr>
        <w:spacing w:after="0" w:line="240" w:lineRule="auto"/>
        <w:jc w:val="both"/>
        <w:rPr>
          <w:rFonts w:ascii="Trebuchet MS" w:hAnsi="Trebuchet MS" w:cstheme="minorHAnsi"/>
          <w:color w:val="000000" w:themeColor="text1"/>
          <w:sz w:val="20"/>
          <w:szCs w:val="20"/>
        </w:rPr>
      </w:pPr>
      <w:r w:rsidRPr="00F56D8B">
        <w:rPr>
          <w:rFonts w:ascii="Trebuchet MS" w:hAnsi="Trebuchet MS" w:cstheme="minorHAnsi"/>
          <w:color w:val="000000" w:themeColor="text1"/>
          <w:sz w:val="20"/>
          <w:szCs w:val="20"/>
        </w:rPr>
        <w:t>Murat BEKTAŞ * Candan ÖZTÜRK**</w:t>
      </w:r>
      <w:r w:rsidRPr="00F56D8B">
        <w:rPr>
          <w:rFonts w:ascii="Trebuchet MS" w:hAnsi="Trebuchet MS" w:cstheme="minorHAnsi"/>
          <w:color w:val="000000" w:themeColor="text1"/>
          <w:sz w:val="20"/>
          <w:szCs w:val="20"/>
        </w:rPr>
        <w:t xml:space="preserve"> </w:t>
      </w:r>
      <w:r w:rsidR="00365A96" w:rsidRPr="00F70B4B">
        <w:rPr>
          <w:rFonts w:ascii="Trebuchet MS" w:hAnsi="Trebuchet MS" w:cstheme="minorHAnsi"/>
          <w:color w:val="000000" w:themeColor="text1"/>
          <w:sz w:val="20"/>
          <w:szCs w:val="20"/>
        </w:rPr>
        <w:t xml:space="preserve">Çelik, P., Esen, A., Yorgancıoğlu, A., Şen, F. S., &amp; Topçu, F. (2000). Manisa ilinde lise öğrencilerinin sigaraya karşı tutumları. </w:t>
      </w:r>
      <w:proofErr w:type="spellStart"/>
      <w:r w:rsidR="00365A96" w:rsidRPr="00F70B4B">
        <w:rPr>
          <w:rFonts w:ascii="Trebuchet MS" w:hAnsi="Trebuchet MS" w:cstheme="minorHAnsi"/>
          <w:color w:val="000000" w:themeColor="text1"/>
          <w:sz w:val="20"/>
          <w:szCs w:val="20"/>
        </w:rPr>
        <w:t>Toraks</w:t>
      </w:r>
      <w:proofErr w:type="spellEnd"/>
      <w:r w:rsidR="00365A96" w:rsidRPr="00F70B4B">
        <w:rPr>
          <w:rFonts w:ascii="Trebuchet MS" w:hAnsi="Trebuchet MS" w:cstheme="minorHAnsi"/>
          <w:color w:val="000000" w:themeColor="text1"/>
          <w:sz w:val="20"/>
          <w:szCs w:val="20"/>
        </w:rPr>
        <w:t xml:space="preserve"> Dergisi, 1(1), 61-66.</w:t>
      </w:r>
      <w:r w:rsidR="00CB5BA1" w:rsidRPr="00CB5BA1">
        <w:rPr>
          <w:rFonts w:ascii="Trebuchet MS" w:hAnsi="Trebuchet MS" w:cstheme="minorHAnsi"/>
          <w:color w:val="000000" w:themeColor="text1"/>
          <w:sz w:val="20"/>
          <w:szCs w:val="20"/>
        </w:rPr>
        <w:t xml:space="preserve"> </w:t>
      </w:r>
    </w:p>
    <w:p w:rsidR="00CB5BA1" w:rsidRPr="00CB5BA1" w:rsidRDefault="00CB5BA1" w:rsidP="00CB5BA1">
      <w:pPr>
        <w:spacing w:before="120" w:after="120" w:line="240" w:lineRule="auto"/>
        <w:ind w:left="709" w:hanging="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Doğan, D. G., &amp; </w:t>
      </w:r>
      <w:proofErr w:type="spellStart"/>
      <w:r w:rsidRPr="00F70B4B">
        <w:rPr>
          <w:rFonts w:ascii="Trebuchet MS" w:hAnsi="Trebuchet MS" w:cstheme="minorHAnsi"/>
          <w:color w:val="000000" w:themeColor="text1"/>
          <w:sz w:val="20"/>
          <w:szCs w:val="20"/>
        </w:rPr>
        <w:t>Ulukol</w:t>
      </w:r>
      <w:proofErr w:type="spellEnd"/>
      <w:r w:rsidRPr="00F70B4B">
        <w:rPr>
          <w:rFonts w:ascii="Trebuchet MS" w:hAnsi="Trebuchet MS" w:cstheme="minorHAnsi"/>
          <w:color w:val="000000" w:themeColor="text1"/>
          <w:sz w:val="20"/>
          <w:szCs w:val="20"/>
        </w:rPr>
        <w:t>, B. (2010). Ergenlerin sigara içmesini etkileyen faktörler ve sigara karşıtı iki eğitim modelinin etkinliği.</w:t>
      </w:r>
    </w:p>
    <w:p w:rsidR="00092EEA" w:rsidRPr="00F70B4B" w:rsidRDefault="00092EEA" w:rsidP="00092EEA">
      <w:pPr>
        <w:spacing w:before="120" w:after="120" w:line="240" w:lineRule="auto"/>
        <w:ind w:left="709" w:hanging="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Keskinoğlu, P.</w:t>
      </w:r>
      <w:proofErr w:type="gramStart"/>
      <w:r w:rsidRPr="00F70B4B">
        <w:rPr>
          <w:rFonts w:ascii="Trebuchet MS" w:hAnsi="Trebuchet MS" w:cstheme="minorHAnsi"/>
          <w:color w:val="000000" w:themeColor="text1"/>
          <w:sz w:val="20"/>
          <w:szCs w:val="20"/>
        </w:rPr>
        <w:t>,  Karakuş</w:t>
      </w:r>
      <w:proofErr w:type="gramEnd"/>
      <w:r w:rsidRPr="00F70B4B">
        <w:rPr>
          <w:rFonts w:ascii="Trebuchet MS" w:hAnsi="Trebuchet MS" w:cstheme="minorHAnsi"/>
          <w:color w:val="000000" w:themeColor="text1"/>
          <w:sz w:val="20"/>
          <w:szCs w:val="20"/>
        </w:rPr>
        <w:t xml:space="preserve">, N., </w:t>
      </w:r>
      <w:proofErr w:type="spellStart"/>
      <w:r w:rsidRPr="00F70B4B">
        <w:rPr>
          <w:rFonts w:ascii="Trebuchet MS" w:hAnsi="Trebuchet MS" w:cstheme="minorHAnsi"/>
          <w:color w:val="000000" w:themeColor="text1"/>
          <w:sz w:val="20"/>
          <w:szCs w:val="20"/>
        </w:rPr>
        <w:t>Pıçakçıefe</w:t>
      </w:r>
      <w:proofErr w:type="spellEnd"/>
      <w:r w:rsidRPr="00F70B4B">
        <w:rPr>
          <w:rFonts w:ascii="Trebuchet MS" w:hAnsi="Trebuchet MS" w:cstheme="minorHAnsi"/>
          <w:color w:val="000000" w:themeColor="text1"/>
          <w:sz w:val="20"/>
          <w:szCs w:val="20"/>
        </w:rPr>
        <w:t xml:space="preserve"> M., </w:t>
      </w:r>
      <w:proofErr w:type="spellStart"/>
      <w:r w:rsidRPr="00F70B4B">
        <w:rPr>
          <w:rFonts w:ascii="Trebuchet MS" w:hAnsi="Trebuchet MS" w:cstheme="minorHAnsi"/>
          <w:color w:val="000000" w:themeColor="text1"/>
          <w:sz w:val="20"/>
          <w:szCs w:val="20"/>
        </w:rPr>
        <w:t>Giray,H</w:t>
      </w:r>
      <w:proofErr w:type="spellEnd"/>
      <w:r w:rsidRPr="00F70B4B">
        <w:rPr>
          <w:rFonts w:ascii="Trebuchet MS" w:hAnsi="Trebuchet MS" w:cstheme="minorHAnsi"/>
          <w:color w:val="000000" w:themeColor="text1"/>
          <w:sz w:val="20"/>
          <w:szCs w:val="20"/>
        </w:rPr>
        <w:t xml:space="preserve">., Bilgiç N., Kılıç B., (2006). İzmir’de lise öğrencilerinde sigara içme sıklığı ve içicilik davranışı üzerine sosyal öğrenmenin etkisi. </w:t>
      </w:r>
      <w:proofErr w:type="spellStart"/>
      <w:r w:rsidRPr="00F70B4B">
        <w:rPr>
          <w:rFonts w:ascii="Trebuchet MS" w:hAnsi="Trebuchet MS" w:cstheme="minorHAnsi"/>
          <w:color w:val="000000" w:themeColor="text1"/>
          <w:sz w:val="20"/>
          <w:szCs w:val="20"/>
        </w:rPr>
        <w:t>Toraks</w:t>
      </w:r>
      <w:proofErr w:type="spellEnd"/>
      <w:r w:rsidRPr="00F70B4B">
        <w:rPr>
          <w:rFonts w:ascii="Trebuchet MS" w:hAnsi="Trebuchet MS" w:cstheme="minorHAnsi"/>
          <w:color w:val="000000" w:themeColor="text1"/>
          <w:sz w:val="20"/>
          <w:szCs w:val="20"/>
        </w:rPr>
        <w:t xml:space="preserve"> Dergisi, 7(3), 190-195.</w:t>
      </w:r>
    </w:p>
    <w:p w:rsidR="00092EEA" w:rsidRPr="00F70B4B" w:rsidRDefault="00092EEA" w:rsidP="00092EEA">
      <w:pPr>
        <w:spacing w:before="120" w:after="120" w:line="240" w:lineRule="auto"/>
        <w:ind w:left="709" w:hanging="709"/>
        <w:jc w:val="both"/>
        <w:rPr>
          <w:rFonts w:ascii="Trebuchet MS" w:hAnsi="Trebuchet MS" w:cstheme="minorHAnsi"/>
          <w:color w:val="000000" w:themeColor="text1"/>
          <w:sz w:val="20"/>
          <w:szCs w:val="20"/>
        </w:rPr>
      </w:pPr>
      <w:proofErr w:type="spellStart"/>
      <w:r w:rsidRPr="00F70B4B">
        <w:rPr>
          <w:rFonts w:ascii="Trebuchet MS" w:hAnsi="Trebuchet MS" w:cstheme="minorHAnsi"/>
          <w:color w:val="000000" w:themeColor="text1"/>
          <w:sz w:val="20"/>
          <w:szCs w:val="20"/>
        </w:rPr>
        <w:lastRenderedPageBreak/>
        <w:t>Milton</w:t>
      </w:r>
      <w:proofErr w:type="spellEnd"/>
      <w:r w:rsidRPr="00F70B4B">
        <w:rPr>
          <w:rFonts w:ascii="Trebuchet MS" w:hAnsi="Trebuchet MS" w:cstheme="minorHAnsi"/>
          <w:color w:val="000000" w:themeColor="text1"/>
          <w:sz w:val="20"/>
          <w:szCs w:val="20"/>
        </w:rPr>
        <w:t xml:space="preserve">, B. S., </w:t>
      </w:r>
      <w:proofErr w:type="spellStart"/>
      <w:r w:rsidRPr="00F70B4B">
        <w:rPr>
          <w:rFonts w:ascii="Trebuchet MS" w:hAnsi="Trebuchet MS" w:cstheme="minorHAnsi"/>
          <w:color w:val="000000" w:themeColor="text1"/>
          <w:sz w:val="20"/>
          <w:szCs w:val="20"/>
        </w:rPr>
        <w:t>Dugdill</w:t>
      </w:r>
      <w:proofErr w:type="spellEnd"/>
      <w:r w:rsidRPr="00F70B4B">
        <w:rPr>
          <w:rFonts w:ascii="Trebuchet MS" w:hAnsi="Trebuchet MS" w:cstheme="minorHAnsi"/>
          <w:color w:val="000000" w:themeColor="text1"/>
          <w:sz w:val="20"/>
          <w:szCs w:val="20"/>
        </w:rPr>
        <w:t xml:space="preserve">, L., </w:t>
      </w:r>
      <w:proofErr w:type="spellStart"/>
      <w:r w:rsidRPr="00F70B4B">
        <w:rPr>
          <w:rFonts w:ascii="Trebuchet MS" w:hAnsi="Trebuchet MS" w:cstheme="minorHAnsi"/>
          <w:color w:val="000000" w:themeColor="text1"/>
          <w:sz w:val="20"/>
          <w:szCs w:val="20"/>
        </w:rPr>
        <w:t>Porcellato</w:t>
      </w:r>
      <w:proofErr w:type="spellEnd"/>
      <w:r w:rsidRPr="00F70B4B">
        <w:rPr>
          <w:rFonts w:ascii="Trebuchet MS" w:hAnsi="Trebuchet MS" w:cstheme="minorHAnsi"/>
          <w:color w:val="000000" w:themeColor="text1"/>
          <w:sz w:val="20"/>
          <w:szCs w:val="20"/>
        </w:rPr>
        <w:t>, L. A., &amp;</w:t>
      </w:r>
      <w:proofErr w:type="spellStart"/>
      <w:r w:rsidRPr="00F70B4B">
        <w:rPr>
          <w:rFonts w:ascii="Trebuchet MS" w:hAnsi="Trebuchet MS" w:cstheme="minorHAnsi"/>
          <w:color w:val="000000" w:themeColor="text1"/>
          <w:sz w:val="20"/>
          <w:szCs w:val="20"/>
        </w:rPr>
        <w:t>Springett</w:t>
      </w:r>
      <w:proofErr w:type="spellEnd"/>
      <w:r w:rsidRPr="00F70B4B">
        <w:rPr>
          <w:rFonts w:ascii="Trebuchet MS" w:hAnsi="Trebuchet MS" w:cstheme="minorHAnsi"/>
          <w:color w:val="000000" w:themeColor="text1"/>
          <w:sz w:val="20"/>
          <w:szCs w:val="20"/>
        </w:rPr>
        <w:t xml:space="preserve">, R. J. (2008). ‘Kids </w:t>
      </w:r>
      <w:proofErr w:type="spellStart"/>
      <w:r w:rsidRPr="00F70B4B">
        <w:rPr>
          <w:rFonts w:ascii="Trebuchet MS" w:hAnsi="Trebuchet MS" w:cstheme="minorHAnsi"/>
          <w:color w:val="000000" w:themeColor="text1"/>
          <w:sz w:val="20"/>
          <w:szCs w:val="20"/>
        </w:rPr>
        <w:t>who</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Smoke</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Think</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that</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They</w:t>
      </w:r>
      <w:proofErr w:type="spellEnd"/>
      <w:r w:rsidRPr="00F70B4B">
        <w:rPr>
          <w:rFonts w:ascii="Trebuchet MS" w:hAnsi="Trebuchet MS" w:cstheme="minorHAnsi"/>
          <w:color w:val="000000" w:themeColor="text1"/>
          <w:sz w:val="20"/>
          <w:szCs w:val="20"/>
        </w:rPr>
        <w:t xml:space="preserve"> Can Be </w:t>
      </w:r>
      <w:proofErr w:type="spellStart"/>
      <w:r w:rsidRPr="00F70B4B">
        <w:rPr>
          <w:rFonts w:ascii="Trebuchet MS" w:hAnsi="Trebuchet MS" w:cstheme="minorHAnsi"/>
          <w:color w:val="000000" w:themeColor="text1"/>
          <w:sz w:val="20"/>
          <w:szCs w:val="20"/>
        </w:rPr>
        <w:t>Adults</w:t>
      </w:r>
      <w:proofErr w:type="spellEnd"/>
      <w:r w:rsidRPr="00F70B4B">
        <w:rPr>
          <w:rFonts w:ascii="Trebuchet MS" w:hAnsi="Trebuchet MS" w:cstheme="minorHAnsi"/>
          <w:color w:val="000000" w:themeColor="text1"/>
          <w:sz w:val="20"/>
          <w:szCs w:val="20"/>
        </w:rPr>
        <w:t xml:space="preserve"> as </w:t>
      </w:r>
      <w:proofErr w:type="spellStart"/>
      <w:r w:rsidRPr="00F70B4B">
        <w:rPr>
          <w:rFonts w:ascii="Trebuchet MS" w:hAnsi="Trebuchet MS" w:cstheme="minorHAnsi"/>
          <w:color w:val="000000" w:themeColor="text1"/>
          <w:sz w:val="20"/>
          <w:szCs w:val="20"/>
        </w:rPr>
        <w:t>Well</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Children's</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Smoking</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and</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Transitions</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to</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Adulthood</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Children&amp;Society</w:t>
      </w:r>
      <w:proofErr w:type="spellEnd"/>
      <w:r w:rsidRPr="00F70B4B">
        <w:rPr>
          <w:rFonts w:ascii="Trebuchet MS" w:hAnsi="Trebuchet MS" w:cstheme="minorHAnsi"/>
          <w:color w:val="000000" w:themeColor="text1"/>
          <w:sz w:val="20"/>
          <w:szCs w:val="20"/>
        </w:rPr>
        <w:t>, 22(4), 291-30</w:t>
      </w:r>
    </w:p>
    <w:p w:rsidR="00092EEA" w:rsidRDefault="00092EEA" w:rsidP="00092EEA">
      <w:pPr>
        <w:spacing w:before="120" w:after="120" w:line="240" w:lineRule="auto"/>
        <w:ind w:left="709" w:hanging="709"/>
        <w:jc w:val="both"/>
        <w:rPr>
          <w:rFonts w:ascii="Trebuchet MS" w:hAnsi="Trebuchet MS" w:cstheme="minorHAnsi"/>
          <w:color w:val="000000" w:themeColor="text1"/>
          <w:sz w:val="20"/>
          <w:szCs w:val="20"/>
        </w:rPr>
      </w:pPr>
      <w:proofErr w:type="spellStart"/>
      <w:proofErr w:type="gramStart"/>
      <w:r w:rsidRPr="00092EEA">
        <w:rPr>
          <w:rFonts w:ascii="Trebuchet MS" w:hAnsi="Trebuchet MS" w:cstheme="minorHAnsi"/>
          <w:color w:val="000000" w:themeColor="text1"/>
          <w:sz w:val="20"/>
          <w:szCs w:val="20"/>
        </w:rPr>
        <w:t>Turan</w:t>
      </w:r>
      <w:r>
        <w:rPr>
          <w:rFonts w:ascii="Trebuchet MS" w:hAnsi="Trebuchet MS" w:cstheme="minorHAnsi"/>
          <w:color w:val="000000" w:themeColor="text1"/>
          <w:sz w:val="20"/>
          <w:szCs w:val="20"/>
        </w:rPr>
        <w:t>,P</w:t>
      </w:r>
      <w:proofErr w:type="gramEnd"/>
      <w:r>
        <w:rPr>
          <w:rFonts w:ascii="Trebuchet MS" w:hAnsi="Trebuchet MS" w:cstheme="minorHAnsi"/>
          <w:color w:val="000000" w:themeColor="text1"/>
          <w:sz w:val="20"/>
          <w:szCs w:val="20"/>
        </w:rPr>
        <w:t>,A</w:t>
      </w:r>
      <w:proofErr w:type="spellEnd"/>
      <w:r>
        <w:rPr>
          <w:rFonts w:ascii="Trebuchet MS" w:hAnsi="Trebuchet MS" w:cstheme="minorHAnsi"/>
          <w:color w:val="000000" w:themeColor="text1"/>
          <w:sz w:val="20"/>
          <w:szCs w:val="20"/>
        </w:rPr>
        <w:t xml:space="preserve">, </w:t>
      </w:r>
      <w:proofErr w:type="spellStart"/>
      <w:r w:rsidRPr="00092EEA">
        <w:rPr>
          <w:rFonts w:ascii="Trebuchet MS" w:hAnsi="Trebuchet MS" w:cstheme="minorHAnsi"/>
          <w:color w:val="000000" w:themeColor="text1"/>
          <w:sz w:val="20"/>
          <w:szCs w:val="20"/>
        </w:rPr>
        <w:t>Ergör</w:t>
      </w:r>
      <w:proofErr w:type="spellEnd"/>
      <w:r>
        <w:rPr>
          <w:rFonts w:ascii="Trebuchet MS" w:hAnsi="Trebuchet MS" w:cstheme="minorHAnsi"/>
          <w:color w:val="000000" w:themeColor="text1"/>
          <w:sz w:val="20"/>
          <w:szCs w:val="20"/>
        </w:rPr>
        <w:t xml:space="preserve">, G, </w:t>
      </w:r>
      <w:r w:rsidRPr="00092EEA">
        <w:rPr>
          <w:rFonts w:ascii="Trebuchet MS" w:hAnsi="Trebuchet MS" w:cstheme="minorHAnsi"/>
          <w:color w:val="000000" w:themeColor="text1"/>
          <w:sz w:val="20"/>
          <w:szCs w:val="20"/>
        </w:rPr>
        <w:t>Turan</w:t>
      </w:r>
      <w:r>
        <w:rPr>
          <w:rFonts w:ascii="Trebuchet MS" w:hAnsi="Trebuchet MS" w:cstheme="minorHAnsi"/>
          <w:color w:val="000000" w:themeColor="text1"/>
          <w:sz w:val="20"/>
          <w:szCs w:val="20"/>
        </w:rPr>
        <w:t xml:space="preserve">, O, </w:t>
      </w:r>
      <w:r w:rsidRPr="00092EEA">
        <w:rPr>
          <w:rFonts w:ascii="Trebuchet MS" w:hAnsi="Trebuchet MS" w:cstheme="minorHAnsi"/>
          <w:color w:val="000000" w:themeColor="text1"/>
          <w:sz w:val="20"/>
          <w:szCs w:val="20"/>
        </w:rPr>
        <w:t>Doğanay</w:t>
      </w:r>
      <w:r>
        <w:rPr>
          <w:rFonts w:ascii="Trebuchet MS" w:hAnsi="Trebuchet MS" w:cstheme="minorHAnsi"/>
          <w:color w:val="000000" w:themeColor="text1"/>
          <w:sz w:val="20"/>
          <w:szCs w:val="20"/>
        </w:rPr>
        <w:t xml:space="preserve">, S, </w:t>
      </w:r>
      <w:proofErr w:type="spellStart"/>
      <w:r w:rsidRPr="00092EEA">
        <w:rPr>
          <w:rFonts w:ascii="Trebuchet MS" w:hAnsi="Trebuchet MS" w:cstheme="minorHAnsi"/>
          <w:color w:val="000000" w:themeColor="text1"/>
          <w:sz w:val="20"/>
          <w:szCs w:val="20"/>
        </w:rPr>
        <w:t>Kılınç</w:t>
      </w:r>
      <w:proofErr w:type="spellEnd"/>
      <w:r>
        <w:rPr>
          <w:rFonts w:ascii="Trebuchet MS" w:hAnsi="Trebuchet MS" w:cstheme="minorHAnsi"/>
          <w:color w:val="000000" w:themeColor="text1"/>
          <w:sz w:val="20"/>
          <w:szCs w:val="20"/>
        </w:rPr>
        <w:t>, O,(</w:t>
      </w:r>
      <w:r w:rsidRPr="00092EEA">
        <w:rPr>
          <w:rFonts w:ascii="Trebuchet MS" w:hAnsi="Trebuchet MS" w:cstheme="minorHAnsi"/>
          <w:color w:val="000000" w:themeColor="text1"/>
          <w:sz w:val="20"/>
          <w:szCs w:val="20"/>
        </w:rPr>
        <w:t>2014</w:t>
      </w:r>
      <w:r>
        <w:rPr>
          <w:rFonts w:ascii="Trebuchet MS" w:hAnsi="Trebuchet MS" w:cstheme="minorHAnsi"/>
          <w:color w:val="000000" w:themeColor="text1"/>
          <w:sz w:val="20"/>
          <w:szCs w:val="20"/>
        </w:rPr>
        <w:t xml:space="preserve">). </w:t>
      </w:r>
      <w:r w:rsidRPr="00092EEA">
        <w:rPr>
          <w:rFonts w:ascii="Trebuchet MS" w:hAnsi="Trebuchet MS" w:cstheme="minorHAnsi"/>
          <w:color w:val="000000" w:themeColor="text1"/>
          <w:sz w:val="20"/>
          <w:szCs w:val="20"/>
        </w:rPr>
        <w:t>4207 Sayılı Yasanın Yürürlüğe</w:t>
      </w:r>
      <w:r>
        <w:rPr>
          <w:rFonts w:ascii="Trebuchet MS" w:hAnsi="Trebuchet MS" w:cstheme="minorHAnsi"/>
          <w:color w:val="000000" w:themeColor="text1"/>
          <w:sz w:val="20"/>
          <w:szCs w:val="20"/>
        </w:rPr>
        <w:t xml:space="preserve"> </w:t>
      </w:r>
      <w:r w:rsidRPr="00092EEA">
        <w:rPr>
          <w:rFonts w:ascii="Trebuchet MS" w:hAnsi="Trebuchet MS" w:cstheme="minorHAnsi"/>
          <w:color w:val="000000" w:themeColor="text1"/>
          <w:sz w:val="20"/>
          <w:szCs w:val="20"/>
        </w:rPr>
        <w:t>Girmesinden Sonra Sigara İçme</w:t>
      </w:r>
      <w:r>
        <w:rPr>
          <w:rFonts w:ascii="Trebuchet MS" w:hAnsi="Trebuchet MS" w:cstheme="minorHAnsi"/>
          <w:color w:val="000000" w:themeColor="text1"/>
          <w:sz w:val="20"/>
          <w:szCs w:val="20"/>
        </w:rPr>
        <w:t xml:space="preserve"> </w:t>
      </w:r>
      <w:r w:rsidRPr="00092EEA">
        <w:rPr>
          <w:rFonts w:ascii="Trebuchet MS" w:hAnsi="Trebuchet MS" w:cstheme="minorHAnsi"/>
          <w:color w:val="000000" w:themeColor="text1"/>
          <w:sz w:val="20"/>
          <w:szCs w:val="20"/>
        </w:rPr>
        <w:t xml:space="preserve">Davranışları ve Pasif </w:t>
      </w:r>
      <w:proofErr w:type="spellStart"/>
      <w:r w:rsidRPr="00092EEA">
        <w:rPr>
          <w:rFonts w:ascii="Trebuchet MS" w:hAnsi="Trebuchet MS" w:cstheme="minorHAnsi"/>
          <w:color w:val="000000" w:themeColor="text1"/>
          <w:sz w:val="20"/>
          <w:szCs w:val="20"/>
        </w:rPr>
        <w:t>Maruziyet</w:t>
      </w:r>
      <w:proofErr w:type="spellEnd"/>
      <w:r w:rsidRPr="00092EEA">
        <w:rPr>
          <w:rFonts w:ascii="Trebuchet MS" w:hAnsi="Trebuchet MS" w:cstheme="minorHAnsi"/>
          <w:color w:val="000000" w:themeColor="text1"/>
          <w:sz w:val="20"/>
          <w:szCs w:val="20"/>
        </w:rPr>
        <w:t xml:space="preserve"> ile</w:t>
      </w:r>
      <w:r>
        <w:rPr>
          <w:rFonts w:ascii="Trebuchet MS" w:hAnsi="Trebuchet MS" w:cstheme="minorHAnsi"/>
          <w:color w:val="000000" w:themeColor="text1"/>
          <w:sz w:val="20"/>
          <w:szCs w:val="20"/>
        </w:rPr>
        <w:t xml:space="preserve"> </w:t>
      </w:r>
      <w:r w:rsidRPr="00092EEA">
        <w:rPr>
          <w:rFonts w:ascii="Trebuchet MS" w:hAnsi="Trebuchet MS" w:cstheme="minorHAnsi"/>
          <w:color w:val="000000" w:themeColor="text1"/>
          <w:sz w:val="20"/>
          <w:szCs w:val="20"/>
        </w:rPr>
        <w:t>İlgili Değişikliklerin Saptanması</w:t>
      </w:r>
      <w:r>
        <w:rPr>
          <w:rFonts w:ascii="Trebuchet MS" w:hAnsi="Trebuchet MS" w:cstheme="minorHAnsi"/>
          <w:color w:val="000000" w:themeColor="text1"/>
          <w:sz w:val="20"/>
          <w:szCs w:val="20"/>
        </w:rPr>
        <w:t xml:space="preserve">, </w:t>
      </w:r>
      <w:proofErr w:type="spellStart"/>
      <w:r w:rsidRPr="00092EEA">
        <w:rPr>
          <w:rFonts w:ascii="Trebuchet MS" w:hAnsi="Trebuchet MS" w:cstheme="minorHAnsi"/>
          <w:color w:val="000000" w:themeColor="text1"/>
          <w:sz w:val="20"/>
          <w:szCs w:val="20"/>
        </w:rPr>
        <w:t>Tuberk</w:t>
      </w:r>
      <w:proofErr w:type="spellEnd"/>
      <w:r w:rsidRPr="00092EEA">
        <w:rPr>
          <w:rFonts w:ascii="Trebuchet MS" w:hAnsi="Trebuchet MS" w:cstheme="minorHAnsi"/>
          <w:color w:val="000000" w:themeColor="text1"/>
          <w:sz w:val="20"/>
          <w:szCs w:val="20"/>
        </w:rPr>
        <w:t xml:space="preserve"> Toraks;62(1):27-38</w:t>
      </w:r>
    </w:p>
    <w:p w:rsidR="00CB5BA1" w:rsidRPr="00F70B4B" w:rsidRDefault="00CB5BA1" w:rsidP="0087459A">
      <w:pPr>
        <w:spacing w:after="0" w:line="240" w:lineRule="auto"/>
        <w:ind w:left="709" w:hanging="709"/>
        <w:jc w:val="both"/>
        <w:rPr>
          <w:rFonts w:ascii="Trebuchet MS" w:hAnsi="Trebuchet MS" w:cstheme="minorHAnsi"/>
          <w:color w:val="000000" w:themeColor="text1"/>
          <w:sz w:val="20"/>
          <w:szCs w:val="20"/>
        </w:rPr>
      </w:pPr>
      <w:r w:rsidRPr="00F70B4B">
        <w:rPr>
          <w:rFonts w:ascii="Trebuchet MS" w:hAnsi="Trebuchet MS" w:cstheme="minorHAnsi"/>
          <w:color w:val="000000" w:themeColor="text1"/>
          <w:sz w:val="20"/>
          <w:szCs w:val="20"/>
        </w:rPr>
        <w:t xml:space="preserve">WHO, </w:t>
      </w:r>
      <w:proofErr w:type="spellStart"/>
      <w:r w:rsidRPr="00F70B4B">
        <w:rPr>
          <w:rFonts w:ascii="Trebuchet MS" w:hAnsi="Trebuchet MS" w:cstheme="minorHAnsi"/>
          <w:color w:val="000000" w:themeColor="text1"/>
          <w:sz w:val="20"/>
          <w:szCs w:val="20"/>
        </w:rPr>
        <w:t>Tobacco</w:t>
      </w:r>
      <w:proofErr w:type="spellEnd"/>
      <w:r w:rsidRPr="00F70B4B">
        <w:rPr>
          <w:rFonts w:ascii="Trebuchet MS" w:hAnsi="Trebuchet MS" w:cstheme="minorHAnsi"/>
          <w:color w:val="000000" w:themeColor="text1"/>
          <w:sz w:val="20"/>
          <w:szCs w:val="20"/>
        </w:rPr>
        <w:t>, (29 May 2019</w:t>
      </w:r>
      <w:proofErr w:type="gramStart"/>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Leading</w:t>
      </w:r>
      <w:proofErr w:type="spellEnd"/>
      <w:proofErr w:type="gram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cause</w:t>
      </w:r>
      <w:proofErr w:type="spellEnd"/>
      <w:r w:rsidRPr="00F70B4B">
        <w:rPr>
          <w:rFonts w:ascii="Trebuchet MS" w:hAnsi="Trebuchet MS" w:cstheme="minorHAnsi"/>
          <w:color w:val="000000" w:themeColor="text1"/>
          <w:sz w:val="20"/>
          <w:szCs w:val="20"/>
        </w:rPr>
        <w:t xml:space="preserve"> of </w:t>
      </w:r>
      <w:proofErr w:type="spellStart"/>
      <w:r w:rsidRPr="00F70B4B">
        <w:rPr>
          <w:rFonts w:ascii="Trebuchet MS" w:hAnsi="Trebuchet MS" w:cstheme="minorHAnsi"/>
          <w:color w:val="000000" w:themeColor="text1"/>
          <w:sz w:val="20"/>
          <w:szCs w:val="20"/>
        </w:rPr>
        <w:t>death</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illness</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and</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impoverishment</w:t>
      </w:r>
      <w:proofErr w:type="spellEnd"/>
      <w:r w:rsidRPr="00F70B4B">
        <w:rPr>
          <w:rFonts w:ascii="Trebuchet MS" w:hAnsi="Trebuchet MS" w:cstheme="minorHAnsi"/>
          <w:color w:val="000000" w:themeColor="text1"/>
          <w:sz w:val="20"/>
          <w:szCs w:val="20"/>
        </w:rPr>
        <w:t xml:space="preserve">, Word </w:t>
      </w:r>
      <w:proofErr w:type="spellStart"/>
      <w:r w:rsidRPr="00F70B4B">
        <w:rPr>
          <w:rFonts w:ascii="Trebuchet MS" w:hAnsi="Trebuchet MS" w:cstheme="minorHAnsi"/>
          <w:color w:val="000000" w:themeColor="text1"/>
          <w:sz w:val="20"/>
          <w:szCs w:val="20"/>
        </w:rPr>
        <w:t>Health</w:t>
      </w:r>
      <w:proofErr w:type="spellEnd"/>
      <w:r w:rsidRPr="00F70B4B">
        <w:rPr>
          <w:rFonts w:ascii="Trebuchet MS" w:hAnsi="Trebuchet MS" w:cstheme="minorHAnsi"/>
          <w:color w:val="000000" w:themeColor="text1"/>
          <w:sz w:val="20"/>
          <w:szCs w:val="20"/>
        </w:rPr>
        <w:t xml:space="preserve"> </w:t>
      </w:r>
    </w:p>
    <w:p w:rsidR="001C0A0D" w:rsidRPr="00F70B4B" w:rsidRDefault="00CB5BA1" w:rsidP="001C0A0D">
      <w:pPr>
        <w:spacing w:after="0" w:line="240" w:lineRule="auto"/>
        <w:ind w:left="709" w:hanging="1"/>
        <w:jc w:val="both"/>
        <w:rPr>
          <w:rFonts w:ascii="Trebuchet MS" w:hAnsi="Trebuchet MS" w:cstheme="minorHAnsi"/>
          <w:color w:val="000000" w:themeColor="text1"/>
          <w:sz w:val="20"/>
          <w:szCs w:val="20"/>
        </w:rPr>
      </w:pPr>
      <w:proofErr w:type="spellStart"/>
      <w:r w:rsidRPr="00F70B4B">
        <w:rPr>
          <w:rFonts w:ascii="Trebuchet MS" w:hAnsi="Trebuchet MS" w:cstheme="minorHAnsi"/>
          <w:color w:val="000000" w:themeColor="text1"/>
          <w:sz w:val="20"/>
          <w:szCs w:val="20"/>
        </w:rPr>
        <w:t>Organization</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Geneve</w:t>
      </w:r>
      <w:proofErr w:type="spellEnd"/>
      <w:r w:rsidRPr="00F70B4B">
        <w:rPr>
          <w:rFonts w:ascii="Trebuchet MS" w:hAnsi="Trebuchet MS" w:cstheme="minorHAnsi"/>
          <w:color w:val="000000" w:themeColor="text1"/>
          <w:sz w:val="20"/>
          <w:szCs w:val="20"/>
        </w:rPr>
        <w:t>.</w:t>
      </w:r>
      <w:r w:rsidR="0087459A">
        <w:rPr>
          <w:rFonts w:ascii="Trebuchet MS" w:hAnsi="Trebuchet MS" w:cstheme="minorHAnsi"/>
          <w:color w:val="000000" w:themeColor="text1"/>
          <w:sz w:val="20"/>
          <w:szCs w:val="20"/>
        </w:rPr>
        <w:t xml:space="preserve"> </w:t>
      </w:r>
      <w:r w:rsidRPr="00F70B4B">
        <w:rPr>
          <w:rFonts w:ascii="Trebuchet MS" w:hAnsi="Trebuchet MS" w:cstheme="minorHAnsi"/>
          <w:color w:val="000000" w:themeColor="text1"/>
          <w:sz w:val="20"/>
          <w:szCs w:val="20"/>
        </w:rPr>
        <w:t xml:space="preserve">WHO, </w:t>
      </w:r>
      <w:proofErr w:type="spellStart"/>
      <w:r w:rsidRPr="00F70B4B">
        <w:rPr>
          <w:rFonts w:ascii="Trebuchet MS" w:hAnsi="Trebuchet MS" w:cstheme="minorHAnsi"/>
          <w:color w:val="000000" w:themeColor="text1"/>
          <w:sz w:val="20"/>
          <w:szCs w:val="20"/>
        </w:rPr>
        <w:t>Health</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effects</w:t>
      </w:r>
      <w:proofErr w:type="spellEnd"/>
      <w:r w:rsidRPr="00F70B4B">
        <w:rPr>
          <w:rFonts w:ascii="Trebuchet MS" w:hAnsi="Trebuchet MS" w:cstheme="minorHAnsi"/>
          <w:color w:val="000000" w:themeColor="text1"/>
          <w:sz w:val="20"/>
          <w:szCs w:val="20"/>
        </w:rPr>
        <w:t xml:space="preserve"> of </w:t>
      </w:r>
      <w:proofErr w:type="spellStart"/>
      <w:r w:rsidRPr="00F70B4B">
        <w:rPr>
          <w:rFonts w:ascii="Trebuchet MS" w:hAnsi="Trebuchet MS" w:cstheme="minorHAnsi"/>
          <w:color w:val="000000" w:themeColor="text1"/>
          <w:sz w:val="20"/>
          <w:szCs w:val="20"/>
        </w:rPr>
        <w:t>smoking</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among</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young</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people</w:t>
      </w:r>
      <w:proofErr w:type="spellEnd"/>
      <w:r w:rsidRPr="00F70B4B">
        <w:rPr>
          <w:rFonts w:ascii="Trebuchet MS" w:hAnsi="Trebuchet MS" w:cstheme="minorHAnsi"/>
          <w:color w:val="000000" w:themeColor="text1"/>
          <w:sz w:val="20"/>
          <w:szCs w:val="20"/>
        </w:rPr>
        <w:t xml:space="preserve">, Word </w:t>
      </w:r>
      <w:proofErr w:type="spellStart"/>
      <w:r w:rsidRPr="00F70B4B">
        <w:rPr>
          <w:rFonts w:ascii="Trebuchet MS" w:hAnsi="Trebuchet MS" w:cstheme="minorHAnsi"/>
          <w:color w:val="000000" w:themeColor="text1"/>
          <w:sz w:val="20"/>
          <w:szCs w:val="20"/>
        </w:rPr>
        <w:t>Health</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Organization</w:t>
      </w:r>
      <w:proofErr w:type="spellEnd"/>
      <w:r w:rsidRPr="00F70B4B">
        <w:rPr>
          <w:rFonts w:ascii="Trebuchet MS" w:hAnsi="Trebuchet MS" w:cstheme="minorHAnsi"/>
          <w:color w:val="000000" w:themeColor="text1"/>
          <w:sz w:val="20"/>
          <w:szCs w:val="20"/>
        </w:rPr>
        <w:t xml:space="preserve">, </w:t>
      </w:r>
      <w:proofErr w:type="spellStart"/>
      <w:r w:rsidRPr="00F70B4B">
        <w:rPr>
          <w:rFonts w:ascii="Trebuchet MS" w:hAnsi="Trebuchet MS" w:cstheme="minorHAnsi"/>
          <w:color w:val="000000" w:themeColor="text1"/>
          <w:sz w:val="20"/>
          <w:szCs w:val="20"/>
        </w:rPr>
        <w:t>Geneve</w:t>
      </w:r>
      <w:proofErr w:type="spellEnd"/>
      <w:r w:rsidRPr="00F70B4B">
        <w:rPr>
          <w:rFonts w:ascii="Trebuchet MS" w:hAnsi="Trebuchet MS" w:cstheme="minorHAnsi"/>
          <w:color w:val="000000" w:themeColor="text1"/>
          <w:sz w:val="20"/>
          <w:szCs w:val="20"/>
        </w:rPr>
        <w:t>.</w:t>
      </w:r>
    </w:p>
    <w:p w:rsidR="00365A96" w:rsidRPr="00F70B4B" w:rsidRDefault="001C0A0D" w:rsidP="00365A96">
      <w:pPr>
        <w:spacing w:before="120" w:after="120" w:line="240" w:lineRule="auto"/>
        <w:ind w:left="709" w:hanging="709"/>
        <w:jc w:val="both"/>
        <w:rPr>
          <w:rFonts w:ascii="Trebuchet MS" w:hAnsi="Trebuchet MS" w:cstheme="minorHAnsi"/>
          <w:color w:val="000000" w:themeColor="text1"/>
          <w:sz w:val="20"/>
          <w:szCs w:val="20"/>
        </w:rPr>
      </w:pPr>
      <w:r w:rsidRPr="001C0A0D">
        <w:rPr>
          <w:rFonts w:ascii="Trebuchet MS" w:hAnsi="Trebuchet MS" w:cstheme="minorHAnsi"/>
          <w:color w:val="000000" w:themeColor="text1"/>
          <w:sz w:val="20"/>
          <w:szCs w:val="20"/>
        </w:rPr>
        <w:t>Yıldırım, A. ve Şimşek, H. (2008). Nitel Araştırma Yöntemleri. (7. Baskı). Ankara: Seçkin</w:t>
      </w:r>
    </w:p>
    <w:p w:rsidR="00A33216" w:rsidRPr="00F70B4B" w:rsidRDefault="00A33216" w:rsidP="00365A96">
      <w:pPr>
        <w:spacing w:before="120" w:after="120" w:line="240" w:lineRule="auto"/>
        <w:ind w:left="709" w:hanging="709"/>
        <w:jc w:val="both"/>
        <w:rPr>
          <w:rFonts w:ascii="Trebuchet MS" w:hAnsi="Trebuchet MS" w:cstheme="minorHAnsi"/>
          <w:b/>
          <w:color w:val="000000" w:themeColor="text1"/>
        </w:rPr>
      </w:pPr>
    </w:p>
    <w:sectPr w:rsidR="00A33216" w:rsidRPr="00F70B4B" w:rsidSect="00DB3C3E">
      <w:headerReference w:type="default" r:id="rId9"/>
      <w:footerReference w:type="default" r:id="rId10"/>
      <w:headerReference w:type="first" r:id="rId11"/>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17421" w:rsidRDefault="00217421" w:rsidP="007E7DF2">
      <w:pPr>
        <w:spacing w:after="0" w:line="240" w:lineRule="auto"/>
      </w:pPr>
      <w:r>
        <w:separator/>
      </w:r>
    </w:p>
  </w:endnote>
  <w:endnote w:type="continuationSeparator" w:id="0">
    <w:p w:rsidR="00217421" w:rsidRDefault="00217421" w:rsidP="007E7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0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Trebuchet MS">
    <w:panose1 w:val="020B0603020202020204"/>
    <w:charset w:val="A2"/>
    <w:family w:val="swiss"/>
    <w:pitch w:val="variable"/>
    <w:sig w:usb0="00000687" w:usb1="00000000" w:usb2="00000000" w:usb3="00000000" w:csb0="0000009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oKlavuzu3"/>
      <w:tblW w:w="8789"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6300"/>
      <w:gridCol w:w="1213"/>
    </w:tblGrid>
    <w:tr w:rsidR="00DB3C3E" w:rsidRPr="00DB3C3E" w:rsidTr="00CE3B65">
      <w:tc>
        <w:tcPr>
          <w:tcW w:w="1276" w:type="dxa"/>
        </w:tcPr>
        <w:p w:rsidR="00DB3C3E" w:rsidRPr="00DB3C3E" w:rsidRDefault="00DB3C3E" w:rsidP="00DB3C3E">
          <w:pPr>
            <w:tabs>
              <w:tab w:val="center" w:pos="4536"/>
              <w:tab w:val="right" w:pos="9072"/>
            </w:tabs>
            <w:jc w:val="center"/>
          </w:pPr>
          <w:r w:rsidRPr="00DB3C3E">
            <w:rPr>
              <w:rFonts w:ascii="Trebuchet MS" w:hAnsi="Trebuchet MS"/>
              <w:b/>
              <w:noProof/>
              <w:color w:val="365F91" w:themeColor="accent1" w:themeShade="BF"/>
              <w:szCs w:val="24"/>
              <w:lang w:eastAsia="tr-TR"/>
            </w:rPr>
            <w:drawing>
              <wp:inline distT="0" distB="0" distL="0" distR="0">
                <wp:extent cx="724394" cy="404436"/>
                <wp:effectExtent l="0" t="0" r="0" b="0"/>
                <wp:docPr id="6" name="Resim 6" descr="S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1144" cy="419371"/>
                        </a:xfrm>
                        <a:prstGeom prst="rect">
                          <a:avLst/>
                        </a:prstGeom>
                        <a:noFill/>
                      </pic:spPr>
                    </pic:pic>
                  </a:graphicData>
                </a:graphic>
              </wp:inline>
            </w:drawing>
          </w:r>
        </w:p>
      </w:tc>
      <w:tc>
        <w:tcPr>
          <w:tcW w:w="6300" w:type="dxa"/>
          <w:vAlign w:val="center"/>
        </w:tcPr>
        <w:p w:rsidR="00DB3C3E" w:rsidRDefault="00DB3C3E" w:rsidP="00DB3C3E">
          <w:pPr>
            <w:tabs>
              <w:tab w:val="center" w:pos="4536"/>
              <w:tab w:val="right" w:pos="9072"/>
            </w:tabs>
            <w:jc w:val="center"/>
            <w:rPr>
              <w:rFonts w:ascii="Trebuchet MS" w:hAnsi="Trebuchet MS"/>
              <w:b/>
              <w:noProof/>
              <w:color w:val="365F91" w:themeColor="accent1" w:themeShade="BF"/>
              <w:szCs w:val="24"/>
              <w:lang w:eastAsia="tr-TR"/>
            </w:rPr>
          </w:pPr>
          <w:r w:rsidRPr="00DB3C3E">
            <w:rPr>
              <w:rFonts w:ascii="Trebuchet MS" w:hAnsi="Trebuchet MS"/>
              <w:b/>
              <w:noProof/>
              <w:color w:val="365F91" w:themeColor="accent1" w:themeShade="BF"/>
              <w:szCs w:val="24"/>
              <w:lang w:eastAsia="tr-TR"/>
            </w:rPr>
            <w:t xml:space="preserve">Sınırsız Eğitim ve Araştırma Derneği </w:t>
          </w:r>
        </w:p>
        <w:p w:rsidR="00462983" w:rsidRPr="00DB3C3E" w:rsidRDefault="00462983" w:rsidP="00DB3C3E">
          <w:pPr>
            <w:tabs>
              <w:tab w:val="center" w:pos="4536"/>
              <w:tab w:val="right" w:pos="9072"/>
            </w:tabs>
            <w:jc w:val="center"/>
            <w:rPr>
              <w:rFonts w:ascii="Trebuchet MS" w:hAnsi="Trebuchet MS"/>
              <w:b/>
              <w:color w:val="17365D" w:themeColor="text2" w:themeShade="BF"/>
            </w:rPr>
          </w:pPr>
          <w:r w:rsidRPr="007B02ED">
            <w:rPr>
              <w:rFonts w:ascii="Trebuchet MS" w:hAnsi="Trebuchet MS"/>
              <w:b/>
              <w:noProof/>
              <w:color w:val="548DD4" w:themeColor="text2" w:themeTint="99"/>
              <w:szCs w:val="24"/>
              <w:lang w:eastAsia="tr-TR"/>
            </w:rPr>
            <w:t>Limitless Education and Research Association</w:t>
          </w:r>
        </w:p>
      </w:tc>
      <w:tc>
        <w:tcPr>
          <w:tcW w:w="1213" w:type="dxa"/>
          <w:vAlign w:val="center"/>
        </w:tcPr>
        <w:p w:rsidR="00DB3C3E" w:rsidRPr="00DB3C3E" w:rsidRDefault="00B77423" w:rsidP="00DB3C3E">
          <w:pPr>
            <w:tabs>
              <w:tab w:val="center" w:pos="4536"/>
              <w:tab w:val="right" w:pos="9072"/>
            </w:tabs>
            <w:jc w:val="center"/>
            <w:rPr>
              <w:rFonts w:ascii="Trebuchet MS" w:hAnsi="Trebuchet MS"/>
              <w:b/>
              <w:color w:val="17365D" w:themeColor="text2" w:themeShade="BF"/>
            </w:rPr>
          </w:pPr>
          <w:r w:rsidRPr="00DB3C3E">
            <w:rPr>
              <w:rFonts w:ascii="Trebuchet MS" w:hAnsi="Trebuchet MS"/>
              <w:b/>
              <w:color w:val="17365D" w:themeColor="text2" w:themeShade="BF"/>
            </w:rPr>
            <w:fldChar w:fldCharType="begin"/>
          </w:r>
          <w:r w:rsidR="00DB3C3E" w:rsidRPr="00DB3C3E">
            <w:rPr>
              <w:rFonts w:ascii="Trebuchet MS" w:hAnsi="Trebuchet MS"/>
              <w:b/>
              <w:color w:val="17365D" w:themeColor="text2" w:themeShade="BF"/>
            </w:rPr>
            <w:instrText>PAGE   \* MERGEFORMAT</w:instrText>
          </w:r>
          <w:r w:rsidRPr="00DB3C3E">
            <w:rPr>
              <w:rFonts w:ascii="Trebuchet MS" w:hAnsi="Trebuchet MS"/>
              <w:b/>
              <w:color w:val="17365D" w:themeColor="text2" w:themeShade="BF"/>
            </w:rPr>
            <w:fldChar w:fldCharType="separate"/>
          </w:r>
          <w:r w:rsidR="00462983">
            <w:rPr>
              <w:rFonts w:ascii="Trebuchet MS" w:hAnsi="Trebuchet MS"/>
              <w:b/>
              <w:noProof/>
              <w:color w:val="17365D" w:themeColor="text2" w:themeShade="BF"/>
            </w:rPr>
            <w:t>2</w:t>
          </w:r>
          <w:r w:rsidRPr="00DB3C3E">
            <w:rPr>
              <w:rFonts w:ascii="Trebuchet MS" w:hAnsi="Trebuchet MS"/>
              <w:b/>
              <w:color w:val="17365D" w:themeColor="text2" w:themeShade="BF"/>
            </w:rPr>
            <w:fldChar w:fldCharType="end"/>
          </w:r>
        </w:p>
      </w:tc>
    </w:tr>
  </w:tbl>
  <w:p w:rsidR="0070109D" w:rsidRPr="00DB3C3E" w:rsidRDefault="0070109D">
    <w:pPr>
      <w:pStyle w:val="AltBilgi"/>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17421" w:rsidRDefault="00217421" w:rsidP="007E7DF2">
      <w:pPr>
        <w:spacing w:after="0" w:line="240" w:lineRule="auto"/>
      </w:pPr>
      <w:r>
        <w:separator/>
      </w:r>
    </w:p>
  </w:footnote>
  <w:footnote w:type="continuationSeparator" w:id="0">
    <w:p w:rsidR="00217421" w:rsidRDefault="00217421" w:rsidP="007E7D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5195131"/>
      <w:docPartObj>
        <w:docPartGallery w:val="Page Numbers (Margins)"/>
        <w:docPartUnique/>
      </w:docPartObj>
    </w:sdtPr>
    <w:sdtEndPr/>
    <w:sdtContent>
      <w:p w:rsidR="007E7DF2" w:rsidRDefault="00217421">
        <w:pPr>
          <w:pStyle w:val="stBilgi"/>
        </w:pPr>
      </w:p>
    </w:sdtContent>
  </w:sdt>
  <w:tbl>
    <w:tblPr>
      <w:tblStyle w:val="TabloKlavuzu2"/>
      <w:tblW w:w="9606"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88"/>
      <w:gridCol w:w="1418"/>
    </w:tblGrid>
    <w:tr w:rsidR="00DB3C3E" w:rsidRPr="00DB3C3E" w:rsidTr="00462983">
      <w:tc>
        <w:tcPr>
          <w:tcW w:w="8188" w:type="dxa"/>
          <w:vAlign w:val="center"/>
        </w:tcPr>
        <w:p w:rsidR="00462983" w:rsidRPr="007B02ED" w:rsidRDefault="00462983" w:rsidP="00462983">
          <w:pPr>
            <w:tabs>
              <w:tab w:val="center" w:pos="4536"/>
              <w:tab w:val="right" w:pos="9072"/>
            </w:tabs>
            <w:jc w:val="center"/>
            <w:rPr>
              <w:rFonts w:ascii="Trebuchet MS" w:hAnsi="Trebuchet MS"/>
              <w:b/>
              <w:color w:val="244061" w:themeColor="accent1" w:themeShade="80"/>
            </w:rPr>
          </w:pPr>
          <w:r w:rsidRPr="007B02ED">
            <w:rPr>
              <w:rFonts w:ascii="Trebuchet MS" w:hAnsi="Trebuchet MS"/>
              <w:b/>
              <w:color w:val="244061" w:themeColor="accent1" w:themeShade="80"/>
            </w:rPr>
            <w:t>II</w:t>
          </w:r>
          <w:r>
            <w:rPr>
              <w:rFonts w:ascii="Trebuchet MS" w:hAnsi="Trebuchet MS"/>
              <w:b/>
              <w:color w:val="244061" w:themeColor="accent1" w:themeShade="80"/>
            </w:rPr>
            <w:t>I</w:t>
          </w:r>
          <w:r w:rsidRPr="007B02ED">
            <w:rPr>
              <w:rFonts w:ascii="Trebuchet MS" w:hAnsi="Trebuchet MS"/>
              <w:b/>
              <w:color w:val="244061" w:themeColor="accent1" w:themeShade="80"/>
            </w:rPr>
            <w:t>. Uluslararası Sınırsız Eğitim ve Araştırma Sempozyumu (USEAS 201</w:t>
          </w:r>
          <w:r>
            <w:rPr>
              <w:rFonts w:ascii="Trebuchet MS" w:hAnsi="Trebuchet MS"/>
              <w:b/>
              <w:color w:val="244061" w:themeColor="accent1" w:themeShade="80"/>
            </w:rPr>
            <w:t>9</w:t>
          </w:r>
          <w:r w:rsidRPr="007B02ED">
            <w:rPr>
              <w:rFonts w:ascii="Trebuchet MS" w:hAnsi="Trebuchet MS"/>
              <w:b/>
              <w:color w:val="244061" w:themeColor="accent1" w:themeShade="80"/>
            </w:rPr>
            <w:t>)</w:t>
          </w:r>
        </w:p>
        <w:p w:rsidR="00DB3C3E" w:rsidRPr="00DB3C3E" w:rsidRDefault="00462983" w:rsidP="00462983">
          <w:pPr>
            <w:tabs>
              <w:tab w:val="center" w:pos="4536"/>
              <w:tab w:val="right" w:pos="9072"/>
            </w:tabs>
            <w:jc w:val="center"/>
            <w:rPr>
              <w:b/>
            </w:rPr>
          </w:pPr>
          <w:r>
            <w:rPr>
              <w:rFonts w:ascii="Trebuchet MS" w:hAnsi="Trebuchet MS"/>
              <w:b/>
              <w:color w:val="548DD4" w:themeColor="text2" w:themeTint="99"/>
            </w:rPr>
            <w:t>3</w:t>
          </w:r>
          <w:r w:rsidRPr="007B02ED">
            <w:rPr>
              <w:rFonts w:ascii="Trebuchet MS" w:hAnsi="Trebuchet MS"/>
              <w:b/>
              <w:color w:val="548DD4" w:themeColor="text2" w:themeTint="99"/>
              <w:vertAlign w:val="superscript"/>
            </w:rPr>
            <w:t>rd</w:t>
          </w:r>
          <w:r w:rsidRPr="007B02ED">
            <w:rPr>
              <w:rFonts w:ascii="Trebuchet MS" w:hAnsi="Trebuchet MS"/>
              <w:b/>
              <w:color w:val="548DD4" w:themeColor="text2" w:themeTint="99"/>
            </w:rPr>
            <w:t xml:space="preserve"> </w:t>
          </w:r>
          <w:r w:rsidRPr="00462983">
            <w:rPr>
              <w:rFonts w:ascii="Trebuchet MS" w:hAnsi="Trebuchet MS"/>
              <w:b/>
              <w:color w:val="548DD4" w:themeColor="text2" w:themeTint="99"/>
              <w:lang w:val="en-US"/>
            </w:rPr>
            <w:t>International Symposium of Limitless Education And Research</w:t>
          </w:r>
          <w:r>
            <w:rPr>
              <w:rFonts w:ascii="Trebuchet MS" w:hAnsi="Trebuchet MS"/>
              <w:b/>
              <w:color w:val="548DD4" w:themeColor="text2" w:themeTint="99"/>
            </w:rPr>
            <w:t xml:space="preserve"> (ISLER 2019</w:t>
          </w:r>
          <w:r w:rsidRPr="007B02ED">
            <w:rPr>
              <w:rFonts w:ascii="Trebuchet MS" w:hAnsi="Trebuchet MS"/>
              <w:b/>
              <w:color w:val="548DD4" w:themeColor="text2" w:themeTint="99"/>
            </w:rPr>
            <w:t xml:space="preserve">) </w:t>
          </w:r>
        </w:p>
      </w:tc>
      <w:tc>
        <w:tcPr>
          <w:tcW w:w="1418" w:type="dxa"/>
          <w:vAlign w:val="bottom"/>
        </w:tcPr>
        <w:p w:rsidR="00DB3C3E" w:rsidRPr="00DB3C3E" w:rsidRDefault="00DB3C3E" w:rsidP="00DB3C3E">
          <w:pPr>
            <w:tabs>
              <w:tab w:val="center" w:pos="4536"/>
              <w:tab w:val="right" w:pos="9072"/>
            </w:tabs>
            <w:jc w:val="center"/>
            <w:rPr>
              <w:b/>
            </w:rPr>
          </w:pPr>
          <w:r w:rsidRPr="00DB3C3E">
            <w:rPr>
              <w:rFonts w:ascii="Trebuchet MS" w:hAnsi="Trebuchet MS"/>
              <w:noProof/>
              <w:sz w:val="2"/>
              <w:lang w:eastAsia="tr-TR"/>
            </w:rPr>
            <w:drawing>
              <wp:inline distT="0" distB="0" distL="0" distR="0">
                <wp:extent cx="677480" cy="360000"/>
                <wp:effectExtent l="0" t="0" r="8890" b="2540"/>
                <wp:docPr id="5" name="Resim 5" descr="F:\SEAD\Sempozyum\useas_logoaf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SEAD\Sempozyum\useas_logoafs.jpg"/>
                        <pic:cNvPicPr>
                          <a:picLocks noChangeAspect="1" noChangeArrowheads="1"/>
                        </pic:cNvPicPr>
                      </pic:nvPicPr>
                      <pic:blipFill rotWithShape="1">
                        <a:blip r:embed="rId1">
                          <a:extLst>
                            <a:ext uri="{28A0092B-C50C-407E-A947-70E740481C1C}">
                              <a14:useLocalDpi xmlns:a14="http://schemas.microsoft.com/office/drawing/2010/main" val="0"/>
                            </a:ext>
                          </a:extLst>
                        </a:blip>
                        <a:srcRect b="25081"/>
                        <a:stretch/>
                      </pic:blipFill>
                      <pic:spPr bwMode="auto">
                        <a:xfrm>
                          <a:off x="0" y="0"/>
                          <a:ext cx="677480" cy="360000"/>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7E7DF2" w:rsidRPr="00DB3C3E" w:rsidRDefault="007E7DF2">
    <w:pPr>
      <w:pStyle w:val="stBilgi"/>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oKlavuzu1"/>
      <w:tblW w:w="8789"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418"/>
    </w:tblGrid>
    <w:tr w:rsidR="00DB3C3E" w:rsidRPr="00DB3C3E" w:rsidTr="00CE3B65">
      <w:tc>
        <w:tcPr>
          <w:tcW w:w="7371" w:type="dxa"/>
          <w:vAlign w:val="center"/>
        </w:tcPr>
        <w:p w:rsidR="00DB3C3E" w:rsidRPr="00DB3C3E" w:rsidRDefault="00DB3C3E" w:rsidP="00DB3C3E">
          <w:pPr>
            <w:tabs>
              <w:tab w:val="center" w:pos="4536"/>
              <w:tab w:val="right" w:pos="9072"/>
            </w:tabs>
            <w:jc w:val="center"/>
            <w:rPr>
              <w:b/>
            </w:rPr>
          </w:pPr>
          <w:r w:rsidRPr="00DB3C3E">
            <w:rPr>
              <w:rFonts w:ascii="Trebuchet MS" w:hAnsi="Trebuchet MS"/>
              <w:b/>
              <w:color w:val="17365D" w:themeColor="text2" w:themeShade="BF"/>
            </w:rPr>
            <w:t>I. Uluslararası Sınırsız Eğitim ve Araştırma Sempozyumu (USEAS2017)</w:t>
          </w:r>
        </w:p>
      </w:tc>
      <w:tc>
        <w:tcPr>
          <w:tcW w:w="1418" w:type="dxa"/>
          <w:vAlign w:val="bottom"/>
        </w:tcPr>
        <w:p w:rsidR="00DB3C3E" w:rsidRPr="00DB3C3E" w:rsidRDefault="00DB3C3E" w:rsidP="00DB3C3E">
          <w:pPr>
            <w:tabs>
              <w:tab w:val="center" w:pos="4536"/>
              <w:tab w:val="right" w:pos="9072"/>
            </w:tabs>
            <w:jc w:val="center"/>
            <w:rPr>
              <w:b/>
            </w:rPr>
          </w:pPr>
          <w:r w:rsidRPr="00DB3C3E">
            <w:rPr>
              <w:rFonts w:ascii="Trebuchet MS" w:hAnsi="Trebuchet MS"/>
              <w:noProof/>
              <w:sz w:val="2"/>
              <w:lang w:eastAsia="tr-TR"/>
            </w:rPr>
            <w:drawing>
              <wp:inline distT="0" distB="0" distL="0" distR="0">
                <wp:extent cx="677480" cy="360000"/>
                <wp:effectExtent l="0" t="0" r="8890" b="2540"/>
                <wp:docPr id="4" name="Resim 4" descr="F:\SEAD\Sempozyum\useas_logoaf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SEAD\Sempozyum\useas_logoafs.jpg"/>
                        <pic:cNvPicPr>
                          <a:picLocks noChangeAspect="1" noChangeArrowheads="1"/>
                        </pic:cNvPicPr>
                      </pic:nvPicPr>
                      <pic:blipFill rotWithShape="1">
                        <a:blip r:embed="rId1">
                          <a:extLst>
                            <a:ext uri="{28A0092B-C50C-407E-A947-70E740481C1C}">
                              <a14:useLocalDpi xmlns:a14="http://schemas.microsoft.com/office/drawing/2010/main" val="0"/>
                            </a:ext>
                          </a:extLst>
                        </a:blip>
                        <a:srcRect b="25081"/>
                        <a:stretch/>
                      </pic:blipFill>
                      <pic:spPr bwMode="auto">
                        <a:xfrm>
                          <a:off x="0" y="0"/>
                          <a:ext cx="677480" cy="360000"/>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70109D" w:rsidRDefault="0070109D">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53EF1"/>
    <w:multiLevelType w:val="hybridMultilevel"/>
    <w:tmpl w:val="D7D8178E"/>
    <w:lvl w:ilvl="0" w:tplc="041F000F">
      <w:start w:val="1"/>
      <w:numFmt w:val="decimal"/>
      <w:lvlText w:val="%1."/>
      <w:lvlJc w:val="left"/>
      <w:pPr>
        <w:ind w:left="1429" w:hanging="360"/>
      </w:pPr>
    </w:lvl>
    <w:lvl w:ilvl="1" w:tplc="041F0019" w:tentative="1">
      <w:start w:val="1"/>
      <w:numFmt w:val="lowerLetter"/>
      <w:lvlText w:val="%2."/>
      <w:lvlJc w:val="left"/>
      <w:pPr>
        <w:ind w:left="2149" w:hanging="360"/>
      </w:pPr>
    </w:lvl>
    <w:lvl w:ilvl="2" w:tplc="041F001B" w:tentative="1">
      <w:start w:val="1"/>
      <w:numFmt w:val="lowerRoman"/>
      <w:lvlText w:val="%3."/>
      <w:lvlJc w:val="right"/>
      <w:pPr>
        <w:ind w:left="2869" w:hanging="180"/>
      </w:pPr>
    </w:lvl>
    <w:lvl w:ilvl="3" w:tplc="041F000F" w:tentative="1">
      <w:start w:val="1"/>
      <w:numFmt w:val="decimal"/>
      <w:lvlText w:val="%4."/>
      <w:lvlJc w:val="left"/>
      <w:pPr>
        <w:ind w:left="3589" w:hanging="360"/>
      </w:pPr>
    </w:lvl>
    <w:lvl w:ilvl="4" w:tplc="041F0019" w:tentative="1">
      <w:start w:val="1"/>
      <w:numFmt w:val="lowerLetter"/>
      <w:lvlText w:val="%5."/>
      <w:lvlJc w:val="left"/>
      <w:pPr>
        <w:ind w:left="4309" w:hanging="360"/>
      </w:pPr>
    </w:lvl>
    <w:lvl w:ilvl="5" w:tplc="041F001B" w:tentative="1">
      <w:start w:val="1"/>
      <w:numFmt w:val="lowerRoman"/>
      <w:lvlText w:val="%6."/>
      <w:lvlJc w:val="right"/>
      <w:pPr>
        <w:ind w:left="5029" w:hanging="180"/>
      </w:pPr>
    </w:lvl>
    <w:lvl w:ilvl="6" w:tplc="041F000F" w:tentative="1">
      <w:start w:val="1"/>
      <w:numFmt w:val="decimal"/>
      <w:lvlText w:val="%7."/>
      <w:lvlJc w:val="left"/>
      <w:pPr>
        <w:ind w:left="5749" w:hanging="360"/>
      </w:pPr>
    </w:lvl>
    <w:lvl w:ilvl="7" w:tplc="041F0019" w:tentative="1">
      <w:start w:val="1"/>
      <w:numFmt w:val="lowerLetter"/>
      <w:lvlText w:val="%8."/>
      <w:lvlJc w:val="left"/>
      <w:pPr>
        <w:ind w:left="6469" w:hanging="360"/>
      </w:pPr>
    </w:lvl>
    <w:lvl w:ilvl="8" w:tplc="041F001B" w:tentative="1">
      <w:start w:val="1"/>
      <w:numFmt w:val="lowerRoman"/>
      <w:lvlText w:val="%9."/>
      <w:lvlJc w:val="right"/>
      <w:pPr>
        <w:ind w:left="7189" w:hanging="180"/>
      </w:pPr>
    </w:lvl>
  </w:abstractNum>
  <w:abstractNum w:abstractNumId="1" w15:restartNumberingAfterBreak="0">
    <w:nsid w:val="14DC7D2E"/>
    <w:multiLevelType w:val="hybridMultilevel"/>
    <w:tmpl w:val="2924CD50"/>
    <w:lvl w:ilvl="0" w:tplc="19202F76">
      <w:start w:val="1"/>
      <w:numFmt w:val="decimal"/>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28EB7767"/>
    <w:multiLevelType w:val="hybridMultilevel"/>
    <w:tmpl w:val="FB7680CA"/>
    <w:lvl w:ilvl="0" w:tplc="9B045C68">
      <w:start w:val="1"/>
      <w:numFmt w:val="decimal"/>
      <w:lvlText w:val="%1."/>
      <w:lvlJc w:val="left"/>
      <w:pPr>
        <w:tabs>
          <w:tab w:val="num" w:pos="1422"/>
        </w:tabs>
        <w:ind w:left="1422" w:hanging="855"/>
      </w:pPr>
      <w:rPr>
        <w:rFonts w:hint="default"/>
        <w:b/>
      </w:rPr>
    </w:lvl>
    <w:lvl w:ilvl="1" w:tplc="0F3CE3C6">
      <w:start w:val="1"/>
      <w:numFmt w:val="decimal"/>
      <w:lvlText w:val="%2."/>
      <w:lvlJc w:val="left"/>
      <w:pPr>
        <w:tabs>
          <w:tab w:val="num" w:pos="1422"/>
        </w:tabs>
        <w:ind w:left="1422" w:hanging="855"/>
      </w:pPr>
      <w:rPr>
        <w:rFonts w:hint="default"/>
        <w:b/>
      </w:rPr>
    </w:lvl>
    <w:lvl w:ilvl="2" w:tplc="041F001B" w:tentative="1">
      <w:start w:val="1"/>
      <w:numFmt w:val="lowerRoman"/>
      <w:lvlText w:val="%3."/>
      <w:lvlJc w:val="right"/>
      <w:pPr>
        <w:tabs>
          <w:tab w:val="num" w:pos="2367"/>
        </w:tabs>
        <w:ind w:left="2367" w:hanging="180"/>
      </w:pPr>
    </w:lvl>
    <w:lvl w:ilvl="3" w:tplc="041F000F" w:tentative="1">
      <w:start w:val="1"/>
      <w:numFmt w:val="decimal"/>
      <w:lvlText w:val="%4."/>
      <w:lvlJc w:val="left"/>
      <w:pPr>
        <w:tabs>
          <w:tab w:val="num" w:pos="3087"/>
        </w:tabs>
        <w:ind w:left="3087" w:hanging="360"/>
      </w:pPr>
    </w:lvl>
    <w:lvl w:ilvl="4" w:tplc="041F0019" w:tentative="1">
      <w:start w:val="1"/>
      <w:numFmt w:val="lowerLetter"/>
      <w:lvlText w:val="%5."/>
      <w:lvlJc w:val="left"/>
      <w:pPr>
        <w:tabs>
          <w:tab w:val="num" w:pos="3807"/>
        </w:tabs>
        <w:ind w:left="3807" w:hanging="360"/>
      </w:pPr>
    </w:lvl>
    <w:lvl w:ilvl="5" w:tplc="041F001B" w:tentative="1">
      <w:start w:val="1"/>
      <w:numFmt w:val="lowerRoman"/>
      <w:lvlText w:val="%6."/>
      <w:lvlJc w:val="right"/>
      <w:pPr>
        <w:tabs>
          <w:tab w:val="num" w:pos="4527"/>
        </w:tabs>
        <w:ind w:left="4527" w:hanging="180"/>
      </w:pPr>
    </w:lvl>
    <w:lvl w:ilvl="6" w:tplc="041F000F" w:tentative="1">
      <w:start w:val="1"/>
      <w:numFmt w:val="decimal"/>
      <w:lvlText w:val="%7."/>
      <w:lvlJc w:val="left"/>
      <w:pPr>
        <w:tabs>
          <w:tab w:val="num" w:pos="5247"/>
        </w:tabs>
        <w:ind w:left="5247" w:hanging="360"/>
      </w:pPr>
    </w:lvl>
    <w:lvl w:ilvl="7" w:tplc="041F0019" w:tentative="1">
      <w:start w:val="1"/>
      <w:numFmt w:val="lowerLetter"/>
      <w:lvlText w:val="%8."/>
      <w:lvlJc w:val="left"/>
      <w:pPr>
        <w:tabs>
          <w:tab w:val="num" w:pos="5967"/>
        </w:tabs>
        <w:ind w:left="5967" w:hanging="360"/>
      </w:pPr>
    </w:lvl>
    <w:lvl w:ilvl="8" w:tplc="041F001B" w:tentative="1">
      <w:start w:val="1"/>
      <w:numFmt w:val="lowerRoman"/>
      <w:lvlText w:val="%9."/>
      <w:lvlJc w:val="right"/>
      <w:pPr>
        <w:tabs>
          <w:tab w:val="num" w:pos="6687"/>
        </w:tabs>
        <w:ind w:left="6687" w:hanging="180"/>
      </w:pPr>
    </w:lvl>
  </w:abstractNum>
  <w:abstractNum w:abstractNumId="3" w15:restartNumberingAfterBreak="0">
    <w:nsid w:val="799E738C"/>
    <w:multiLevelType w:val="hybridMultilevel"/>
    <w:tmpl w:val="38207D38"/>
    <w:lvl w:ilvl="0" w:tplc="041F000F">
      <w:start w:val="1"/>
      <w:numFmt w:val="decimal"/>
      <w:lvlText w:val="%1."/>
      <w:lvlJc w:val="left"/>
      <w:pPr>
        <w:ind w:left="1429" w:hanging="360"/>
      </w:pPr>
    </w:lvl>
    <w:lvl w:ilvl="1" w:tplc="041F0019" w:tentative="1">
      <w:start w:val="1"/>
      <w:numFmt w:val="lowerLetter"/>
      <w:lvlText w:val="%2."/>
      <w:lvlJc w:val="left"/>
      <w:pPr>
        <w:ind w:left="2149" w:hanging="360"/>
      </w:pPr>
    </w:lvl>
    <w:lvl w:ilvl="2" w:tplc="041F001B" w:tentative="1">
      <w:start w:val="1"/>
      <w:numFmt w:val="lowerRoman"/>
      <w:lvlText w:val="%3."/>
      <w:lvlJc w:val="right"/>
      <w:pPr>
        <w:ind w:left="2869" w:hanging="180"/>
      </w:pPr>
    </w:lvl>
    <w:lvl w:ilvl="3" w:tplc="041F000F" w:tentative="1">
      <w:start w:val="1"/>
      <w:numFmt w:val="decimal"/>
      <w:lvlText w:val="%4."/>
      <w:lvlJc w:val="left"/>
      <w:pPr>
        <w:ind w:left="3589" w:hanging="360"/>
      </w:pPr>
    </w:lvl>
    <w:lvl w:ilvl="4" w:tplc="041F0019" w:tentative="1">
      <w:start w:val="1"/>
      <w:numFmt w:val="lowerLetter"/>
      <w:lvlText w:val="%5."/>
      <w:lvlJc w:val="left"/>
      <w:pPr>
        <w:ind w:left="4309" w:hanging="360"/>
      </w:pPr>
    </w:lvl>
    <w:lvl w:ilvl="5" w:tplc="041F001B" w:tentative="1">
      <w:start w:val="1"/>
      <w:numFmt w:val="lowerRoman"/>
      <w:lvlText w:val="%6."/>
      <w:lvlJc w:val="right"/>
      <w:pPr>
        <w:ind w:left="5029" w:hanging="180"/>
      </w:pPr>
    </w:lvl>
    <w:lvl w:ilvl="6" w:tplc="041F000F" w:tentative="1">
      <w:start w:val="1"/>
      <w:numFmt w:val="decimal"/>
      <w:lvlText w:val="%7."/>
      <w:lvlJc w:val="left"/>
      <w:pPr>
        <w:ind w:left="5749" w:hanging="360"/>
      </w:pPr>
    </w:lvl>
    <w:lvl w:ilvl="7" w:tplc="041F0019" w:tentative="1">
      <w:start w:val="1"/>
      <w:numFmt w:val="lowerLetter"/>
      <w:lvlText w:val="%8."/>
      <w:lvlJc w:val="left"/>
      <w:pPr>
        <w:ind w:left="6469" w:hanging="360"/>
      </w:pPr>
    </w:lvl>
    <w:lvl w:ilvl="8" w:tplc="041F001B" w:tentative="1">
      <w:start w:val="1"/>
      <w:numFmt w:val="lowerRoman"/>
      <w:lvlText w:val="%9."/>
      <w:lvlJc w:val="right"/>
      <w:pPr>
        <w:ind w:left="7189"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M1NTM0MTU3N7E0tTRX0lEKTi0uzszPAykwrAUA5VehySwAAAA="/>
  </w:docVars>
  <w:rsids>
    <w:rsidRoot w:val="00BF3B70"/>
    <w:rsid w:val="00022C1D"/>
    <w:rsid w:val="0002336B"/>
    <w:rsid w:val="00082C9A"/>
    <w:rsid w:val="0008479B"/>
    <w:rsid w:val="00092EEA"/>
    <w:rsid w:val="00096199"/>
    <w:rsid w:val="0009758A"/>
    <w:rsid w:val="000B0991"/>
    <w:rsid w:val="000B1B5B"/>
    <w:rsid w:val="000D7E1A"/>
    <w:rsid w:val="000E3B5B"/>
    <w:rsid w:val="000F69BC"/>
    <w:rsid w:val="00100F37"/>
    <w:rsid w:val="001063C5"/>
    <w:rsid w:val="0013726B"/>
    <w:rsid w:val="00150C8C"/>
    <w:rsid w:val="00152D2A"/>
    <w:rsid w:val="001C0A0D"/>
    <w:rsid w:val="001D669F"/>
    <w:rsid w:val="001F7AD3"/>
    <w:rsid w:val="00202DCA"/>
    <w:rsid w:val="00217421"/>
    <w:rsid w:val="0025091F"/>
    <w:rsid w:val="002635F6"/>
    <w:rsid w:val="00264CCB"/>
    <w:rsid w:val="002662DF"/>
    <w:rsid w:val="00276C0B"/>
    <w:rsid w:val="00296379"/>
    <w:rsid w:val="002A0E15"/>
    <w:rsid w:val="002A7D24"/>
    <w:rsid w:val="002B3266"/>
    <w:rsid w:val="002E4C65"/>
    <w:rsid w:val="002F7324"/>
    <w:rsid w:val="00365A96"/>
    <w:rsid w:val="003B36EA"/>
    <w:rsid w:val="003C3B9C"/>
    <w:rsid w:val="003E2AD8"/>
    <w:rsid w:val="003E4BC7"/>
    <w:rsid w:val="003E55D6"/>
    <w:rsid w:val="003F31CC"/>
    <w:rsid w:val="003F3629"/>
    <w:rsid w:val="003F6712"/>
    <w:rsid w:val="00413193"/>
    <w:rsid w:val="0042495C"/>
    <w:rsid w:val="004259CE"/>
    <w:rsid w:val="00435E82"/>
    <w:rsid w:val="00453B55"/>
    <w:rsid w:val="00462983"/>
    <w:rsid w:val="00484121"/>
    <w:rsid w:val="0049511D"/>
    <w:rsid w:val="004C2C41"/>
    <w:rsid w:val="004D38A7"/>
    <w:rsid w:val="004D540D"/>
    <w:rsid w:val="004E1C57"/>
    <w:rsid w:val="005178C8"/>
    <w:rsid w:val="00526DAF"/>
    <w:rsid w:val="00544014"/>
    <w:rsid w:val="00550843"/>
    <w:rsid w:val="005C3960"/>
    <w:rsid w:val="005D0D22"/>
    <w:rsid w:val="005E231B"/>
    <w:rsid w:val="005F52E2"/>
    <w:rsid w:val="005F65BA"/>
    <w:rsid w:val="00601585"/>
    <w:rsid w:val="00626D08"/>
    <w:rsid w:val="0063231E"/>
    <w:rsid w:val="00634426"/>
    <w:rsid w:val="006377E6"/>
    <w:rsid w:val="00646FF4"/>
    <w:rsid w:val="006A2896"/>
    <w:rsid w:val="006C2B2F"/>
    <w:rsid w:val="006D7445"/>
    <w:rsid w:val="006E25CD"/>
    <w:rsid w:val="0070109D"/>
    <w:rsid w:val="007365E6"/>
    <w:rsid w:val="00742BBB"/>
    <w:rsid w:val="007572FF"/>
    <w:rsid w:val="007613CB"/>
    <w:rsid w:val="007644FD"/>
    <w:rsid w:val="0078712A"/>
    <w:rsid w:val="007C094F"/>
    <w:rsid w:val="007C0F77"/>
    <w:rsid w:val="007E35E3"/>
    <w:rsid w:val="007E7DF2"/>
    <w:rsid w:val="007F0F73"/>
    <w:rsid w:val="00804951"/>
    <w:rsid w:val="00826CD6"/>
    <w:rsid w:val="00847E01"/>
    <w:rsid w:val="00866D03"/>
    <w:rsid w:val="0087459A"/>
    <w:rsid w:val="00883E8D"/>
    <w:rsid w:val="00890C22"/>
    <w:rsid w:val="008A32CA"/>
    <w:rsid w:val="008A3669"/>
    <w:rsid w:val="008C3868"/>
    <w:rsid w:val="008C39D7"/>
    <w:rsid w:val="008C4210"/>
    <w:rsid w:val="008F78E2"/>
    <w:rsid w:val="00940DF0"/>
    <w:rsid w:val="00957FA0"/>
    <w:rsid w:val="00976EB0"/>
    <w:rsid w:val="009869B8"/>
    <w:rsid w:val="00990B6A"/>
    <w:rsid w:val="00994A66"/>
    <w:rsid w:val="009D07AE"/>
    <w:rsid w:val="009D2BE6"/>
    <w:rsid w:val="009E28BA"/>
    <w:rsid w:val="00A048FB"/>
    <w:rsid w:val="00A10CC0"/>
    <w:rsid w:val="00A21405"/>
    <w:rsid w:val="00A27C5F"/>
    <w:rsid w:val="00A3295A"/>
    <w:rsid w:val="00A33216"/>
    <w:rsid w:val="00B32ECF"/>
    <w:rsid w:val="00B51820"/>
    <w:rsid w:val="00B7181C"/>
    <w:rsid w:val="00B77423"/>
    <w:rsid w:val="00B8535E"/>
    <w:rsid w:val="00BA3826"/>
    <w:rsid w:val="00BE64A4"/>
    <w:rsid w:val="00BF3B70"/>
    <w:rsid w:val="00BF5B17"/>
    <w:rsid w:val="00CB5BA1"/>
    <w:rsid w:val="00CD107F"/>
    <w:rsid w:val="00CF3F68"/>
    <w:rsid w:val="00CF78C2"/>
    <w:rsid w:val="00D256F4"/>
    <w:rsid w:val="00D41870"/>
    <w:rsid w:val="00D50135"/>
    <w:rsid w:val="00D623F7"/>
    <w:rsid w:val="00D66C83"/>
    <w:rsid w:val="00D82EC9"/>
    <w:rsid w:val="00DB3C3E"/>
    <w:rsid w:val="00DE67B9"/>
    <w:rsid w:val="00E07DB2"/>
    <w:rsid w:val="00E25493"/>
    <w:rsid w:val="00E62099"/>
    <w:rsid w:val="00E85EB0"/>
    <w:rsid w:val="00E94BDB"/>
    <w:rsid w:val="00E97DD8"/>
    <w:rsid w:val="00EA7EE4"/>
    <w:rsid w:val="00EB4A96"/>
    <w:rsid w:val="00EF0537"/>
    <w:rsid w:val="00F03733"/>
    <w:rsid w:val="00F05485"/>
    <w:rsid w:val="00F15024"/>
    <w:rsid w:val="00F228DD"/>
    <w:rsid w:val="00F55D91"/>
    <w:rsid w:val="00F56D8B"/>
    <w:rsid w:val="00F7045D"/>
    <w:rsid w:val="00F70B4B"/>
    <w:rsid w:val="00F91E70"/>
    <w:rsid w:val="00F93946"/>
    <w:rsid w:val="00FE1510"/>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4E1746"/>
  <w15:docId w15:val="{ECB4DC14-B1AD-4F15-B82C-12BF90B84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link w:val="Balk1Char"/>
    <w:uiPriority w:val="9"/>
    <w:qFormat/>
    <w:rsid w:val="006C2B2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9D2BE6"/>
    <w:pPr>
      <w:ind w:left="720"/>
      <w:contextualSpacing/>
    </w:pPr>
  </w:style>
  <w:style w:type="paragraph" w:styleId="BalonMetni">
    <w:name w:val="Balloon Text"/>
    <w:basedOn w:val="Normal"/>
    <w:link w:val="BalonMetniChar"/>
    <w:uiPriority w:val="99"/>
    <w:semiHidden/>
    <w:unhideWhenUsed/>
    <w:rsid w:val="00A10CC0"/>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A10CC0"/>
    <w:rPr>
      <w:rFonts w:ascii="Tahoma" w:hAnsi="Tahoma" w:cs="Tahoma"/>
      <w:sz w:val="16"/>
      <w:szCs w:val="16"/>
    </w:rPr>
  </w:style>
  <w:style w:type="character" w:styleId="Kpr">
    <w:name w:val="Hyperlink"/>
    <w:basedOn w:val="VarsaylanParagrafYazTipi"/>
    <w:uiPriority w:val="99"/>
    <w:unhideWhenUsed/>
    <w:rsid w:val="008F78E2"/>
    <w:rPr>
      <w:color w:val="0000FF" w:themeColor="hyperlink"/>
      <w:u w:val="single"/>
    </w:rPr>
  </w:style>
  <w:style w:type="character" w:customStyle="1" w:styleId="Balk1Char">
    <w:name w:val="Başlık 1 Char"/>
    <w:basedOn w:val="VarsaylanParagrafYazTipi"/>
    <w:link w:val="Balk1"/>
    <w:uiPriority w:val="9"/>
    <w:rsid w:val="006C2B2F"/>
    <w:rPr>
      <w:rFonts w:ascii="Times New Roman" w:eastAsia="Times New Roman" w:hAnsi="Times New Roman" w:cs="Times New Roman"/>
      <w:b/>
      <w:bCs/>
      <w:kern w:val="36"/>
      <w:sz w:val="48"/>
      <w:szCs w:val="48"/>
      <w:lang w:eastAsia="tr-TR"/>
    </w:rPr>
  </w:style>
  <w:style w:type="paragraph" w:customStyle="1" w:styleId="Style17">
    <w:name w:val="Style17"/>
    <w:basedOn w:val="Normal"/>
    <w:uiPriority w:val="99"/>
    <w:rsid w:val="00FE1510"/>
    <w:pPr>
      <w:widowControl w:val="0"/>
      <w:autoSpaceDE w:val="0"/>
      <w:autoSpaceDN w:val="0"/>
      <w:adjustRightInd w:val="0"/>
      <w:spacing w:after="0" w:line="240" w:lineRule="auto"/>
      <w:jc w:val="both"/>
    </w:pPr>
    <w:rPr>
      <w:rFonts w:ascii="Calibri" w:eastAsiaTheme="minorEastAsia" w:hAnsi="Calibri"/>
      <w:sz w:val="24"/>
      <w:szCs w:val="24"/>
      <w:lang w:eastAsia="tr-TR"/>
    </w:rPr>
  </w:style>
  <w:style w:type="character" w:customStyle="1" w:styleId="FontStyle36">
    <w:name w:val="Font Style36"/>
    <w:basedOn w:val="VarsaylanParagrafYazTipi"/>
    <w:uiPriority w:val="99"/>
    <w:rsid w:val="00FE1510"/>
    <w:rPr>
      <w:rFonts w:ascii="Calibri" w:hAnsi="Calibri" w:cs="Calibri"/>
      <w:b/>
      <w:bCs/>
      <w:sz w:val="20"/>
      <w:szCs w:val="20"/>
    </w:rPr>
  </w:style>
  <w:style w:type="character" w:customStyle="1" w:styleId="FontStyle34">
    <w:name w:val="Font Style34"/>
    <w:basedOn w:val="VarsaylanParagrafYazTipi"/>
    <w:uiPriority w:val="99"/>
    <w:rsid w:val="009E28BA"/>
    <w:rPr>
      <w:rFonts w:ascii="Calibri" w:hAnsi="Calibri" w:cs="Calibri"/>
      <w:sz w:val="18"/>
      <w:szCs w:val="18"/>
    </w:rPr>
  </w:style>
  <w:style w:type="character" w:customStyle="1" w:styleId="FontStyle42">
    <w:name w:val="Font Style42"/>
    <w:basedOn w:val="VarsaylanParagrafYazTipi"/>
    <w:uiPriority w:val="99"/>
    <w:rsid w:val="009E28BA"/>
    <w:rPr>
      <w:rFonts w:ascii="Calibri" w:hAnsi="Calibri" w:cs="Calibri"/>
      <w:sz w:val="22"/>
      <w:szCs w:val="22"/>
    </w:rPr>
  </w:style>
  <w:style w:type="paragraph" w:styleId="stBilgi">
    <w:name w:val="header"/>
    <w:basedOn w:val="Normal"/>
    <w:link w:val="stBilgiChar"/>
    <w:uiPriority w:val="99"/>
    <w:unhideWhenUsed/>
    <w:rsid w:val="007E7DF2"/>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7E7DF2"/>
  </w:style>
  <w:style w:type="paragraph" w:styleId="AltBilgi">
    <w:name w:val="footer"/>
    <w:basedOn w:val="Normal"/>
    <w:link w:val="AltBilgiChar"/>
    <w:uiPriority w:val="99"/>
    <w:unhideWhenUsed/>
    <w:rsid w:val="007E7DF2"/>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7E7DF2"/>
  </w:style>
  <w:style w:type="table" w:styleId="TabloKlavuzu">
    <w:name w:val="Table Grid"/>
    <w:basedOn w:val="NormalTablo"/>
    <w:uiPriority w:val="59"/>
    <w:rsid w:val="007E7D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bemetinnormal">
    <w:name w:val="fbe_metin_normal"/>
    <w:basedOn w:val="Normal"/>
    <w:link w:val="fbemetinnormalChar"/>
    <w:rsid w:val="00F15024"/>
    <w:pPr>
      <w:spacing w:before="100" w:beforeAutospacing="1" w:after="100" w:afterAutospacing="1" w:line="360" w:lineRule="auto"/>
      <w:ind w:firstLine="709"/>
      <w:jc w:val="both"/>
    </w:pPr>
    <w:rPr>
      <w:rFonts w:ascii="Times New Roman" w:eastAsia="Times New Roman" w:hAnsi="Times New Roman" w:cs="Times New Roman"/>
      <w:sz w:val="24"/>
      <w:lang w:bidi="en-US"/>
    </w:rPr>
  </w:style>
  <w:style w:type="character" w:customStyle="1" w:styleId="fbemetinnormalChar">
    <w:name w:val="fbe_metin_normal Char"/>
    <w:link w:val="fbemetinnormal"/>
    <w:rsid w:val="00F15024"/>
    <w:rPr>
      <w:rFonts w:ascii="Times New Roman" w:eastAsia="Times New Roman" w:hAnsi="Times New Roman" w:cs="Times New Roman"/>
      <w:sz w:val="24"/>
      <w:lang w:bidi="en-US"/>
    </w:rPr>
  </w:style>
  <w:style w:type="paragraph" w:customStyle="1" w:styleId="Style9">
    <w:name w:val="Style9"/>
    <w:basedOn w:val="Normal"/>
    <w:uiPriority w:val="99"/>
    <w:rsid w:val="003E4BC7"/>
    <w:pPr>
      <w:widowControl w:val="0"/>
      <w:autoSpaceDE w:val="0"/>
      <w:autoSpaceDN w:val="0"/>
      <w:adjustRightInd w:val="0"/>
      <w:spacing w:after="0" w:line="245" w:lineRule="exact"/>
      <w:jc w:val="both"/>
    </w:pPr>
    <w:rPr>
      <w:rFonts w:ascii="Calibri" w:eastAsiaTheme="minorEastAsia" w:hAnsi="Calibri"/>
      <w:sz w:val="24"/>
      <w:szCs w:val="24"/>
      <w:lang w:eastAsia="tr-TR"/>
    </w:rPr>
  </w:style>
  <w:style w:type="character" w:customStyle="1" w:styleId="FontStyle35">
    <w:name w:val="Font Style35"/>
    <w:basedOn w:val="VarsaylanParagrafYazTipi"/>
    <w:uiPriority w:val="99"/>
    <w:rsid w:val="003E4BC7"/>
    <w:rPr>
      <w:rFonts w:ascii="Calibri" w:hAnsi="Calibri" w:cs="Calibri"/>
      <w:i/>
      <w:iCs/>
      <w:sz w:val="18"/>
      <w:szCs w:val="18"/>
    </w:rPr>
  </w:style>
  <w:style w:type="table" w:customStyle="1" w:styleId="TabloKlavuzu1">
    <w:name w:val="Tablo Kılavuzu1"/>
    <w:basedOn w:val="NormalTablo"/>
    <w:next w:val="TabloKlavuzu"/>
    <w:uiPriority w:val="59"/>
    <w:rsid w:val="00DB3C3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
    <w:name w:val="Tablo Kılavuzu2"/>
    <w:basedOn w:val="NormalTablo"/>
    <w:next w:val="TabloKlavuzu"/>
    <w:uiPriority w:val="59"/>
    <w:rsid w:val="00DB3C3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3">
    <w:name w:val="Tablo Kılavuzu3"/>
    <w:basedOn w:val="NormalTablo"/>
    <w:next w:val="TabloKlavuzu"/>
    <w:uiPriority w:val="59"/>
    <w:rsid w:val="00DB3C3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mlenmeyenBahsetme">
    <w:name w:val="Unresolved Mention"/>
    <w:basedOn w:val="VarsaylanParagrafYazTipi"/>
    <w:uiPriority w:val="99"/>
    <w:semiHidden/>
    <w:unhideWhenUsed/>
    <w:rsid w:val="005508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6182442">
      <w:bodyDiv w:val="1"/>
      <w:marLeft w:val="0"/>
      <w:marRight w:val="0"/>
      <w:marTop w:val="0"/>
      <w:marBottom w:val="0"/>
      <w:divBdr>
        <w:top w:val="none" w:sz="0" w:space="0" w:color="auto"/>
        <w:left w:val="none" w:sz="0" w:space="0" w:color="auto"/>
        <w:bottom w:val="none" w:sz="0" w:space="0" w:color="auto"/>
        <w:right w:val="none" w:sz="0" w:space="0" w:color="auto"/>
      </w:divBdr>
    </w:div>
    <w:div w:id="1610163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ulsunsahan@hot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907C2B9-8F5F-4E61-A6FE-D827BFA44A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1</Pages>
  <Words>3544</Words>
  <Characters>20203</Characters>
  <Application>Microsoft Office Word</Application>
  <DocSecurity>0</DocSecurity>
  <Lines>168</Lines>
  <Paragraphs>47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dc:creator>
  <cp:lastModifiedBy>Gülsün Şahan</cp:lastModifiedBy>
  <cp:revision>25</cp:revision>
  <dcterms:created xsi:type="dcterms:W3CDTF">2018-03-26T16:43:00Z</dcterms:created>
  <dcterms:modified xsi:type="dcterms:W3CDTF">2019-06-05T13:27:00Z</dcterms:modified>
</cp:coreProperties>
</file>