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667A" w:rsidRDefault="00CD1B4B" w:rsidP="00DB5A29">
      <w:pPr>
        <w:spacing w:line="360" w:lineRule="auto"/>
        <w:ind w:right="-285"/>
        <w:jc w:val="center"/>
        <w:rPr>
          <w:rFonts w:ascii="Times New Roman" w:hAnsi="Times New Roman" w:cs="Times New Roman"/>
          <w:b/>
          <w:sz w:val="24"/>
          <w:szCs w:val="24"/>
        </w:rPr>
      </w:pPr>
      <w:r>
        <w:rPr>
          <w:rFonts w:ascii="Times New Roman" w:hAnsi="Times New Roman" w:cs="Times New Roman"/>
          <w:b/>
          <w:sz w:val="24"/>
          <w:szCs w:val="24"/>
        </w:rPr>
        <w:t xml:space="preserve">CUMHURİYETTEN </w:t>
      </w:r>
      <w:r w:rsidR="00DB5A29">
        <w:rPr>
          <w:rFonts w:ascii="Times New Roman" w:hAnsi="Times New Roman" w:cs="Times New Roman"/>
          <w:b/>
          <w:sz w:val="24"/>
          <w:szCs w:val="24"/>
        </w:rPr>
        <w:t>GÜNÜMÜZE HÜKÜMET PROGRAMLARINDA TURİZM (1923-2012)</w:t>
      </w:r>
    </w:p>
    <w:p w:rsidR="00DB5A29" w:rsidRPr="00F17D16" w:rsidRDefault="00DB5A29" w:rsidP="00DB5A29">
      <w:pPr>
        <w:spacing w:line="360" w:lineRule="auto"/>
        <w:ind w:right="-285"/>
        <w:jc w:val="center"/>
        <w:rPr>
          <w:rFonts w:ascii="Times New Roman" w:hAnsi="Times New Roman" w:cs="Times New Roman"/>
        </w:rPr>
      </w:pPr>
      <w:r w:rsidRPr="00F17D16">
        <w:rPr>
          <w:rFonts w:ascii="Times New Roman" w:hAnsi="Times New Roman" w:cs="Times New Roman"/>
        </w:rPr>
        <w:t>Birinci Bölüm</w:t>
      </w:r>
    </w:p>
    <w:p w:rsidR="000E6309" w:rsidRDefault="00714C4D" w:rsidP="00DB5A29">
      <w:pPr>
        <w:spacing w:line="360" w:lineRule="auto"/>
        <w:ind w:right="-285"/>
        <w:jc w:val="center"/>
        <w:rPr>
          <w:rFonts w:ascii="Times New Roman" w:hAnsi="Times New Roman" w:cs="Times New Roman"/>
          <w:b/>
        </w:rPr>
      </w:pPr>
      <w:r w:rsidRPr="00DB5A29">
        <w:rPr>
          <w:rFonts w:ascii="Times New Roman" w:hAnsi="Times New Roman" w:cs="Times New Roman"/>
          <w:b/>
        </w:rPr>
        <w:t>TÜRK TURİZMİ</w:t>
      </w:r>
      <w:r w:rsidR="00BD0547" w:rsidRPr="00DB5A29">
        <w:rPr>
          <w:rFonts w:ascii="Times New Roman" w:hAnsi="Times New Roman" w:cs="Times New Roman"/>
          <w:b/>
        </w:rPr>
        <w:t>NİN TARİHSEL GELİŞİMİ</w:t>
      </w:r>
    </w:p>
    <w:p w:rsidR="00DB5A29" w:rsidRPr="00F17D16" w:rsidRDefault="00DB5A29" w:rsidP="00DB5A29">
      <w:pPr>
        <w:spacing w:line="360" w:lineRule="auto"/>
        <w:ind w:right="-285"/>
        <w:jc w:val="center"/>
        <w:rPr>
          <w:rFonts w:ascii="Times New Roman" w:hAnsi="Times New Roman" w:cs="Times New Roman"/>
        </w:rPr>
      </w:pPr>
      <w:r w:rsidRPr="00F17D16">
        <w:rPr>
          <w:rFonts w:ascii="Times New Roman" w:hAnsi="Times New Roman" w:cs="Times New Roman"/>
        </w:rPr>
        <w:t>Öğr. Gör. Gökhan EMİR</w:t>
      </w:r>
    </w:p>
    <w:p w:rsidR="00F10E77" w:rsidRPr="00F10E77" w:rsidRDefault="00F10E77" w:rsidP="00326473">
      <w:pPr>
        <w:autoSpaceDE w:val="0"/>
        <w:autoSpaceDN w:val="0"/>
        <w:adjustRightInd w:val="0"/>
        <w:spacing w:after="0" w:line="360" w:lineRule="auto"/>
        <w:ind w:right="-285"/>
        <w:jc w:val="both"/>
        <w:rPr>
          <w:rFonts w:ascii="Times New Roman" w:hAnsi="Times New Roman" w:cs="Times New Roman"/>
          <w:b/>
          <w:sz w:val="24"/>
          <w:szCs w:val="24"/>
        </w:rPr>
      </w:pPr>
      <w:r>
        <w:rPr>
          <w:rFonts w:ascii="Times New Roman" w:hAnsi="Times New Roman" w:cs="Times New Roman"/>
          <w:b/>
          <w:sz w:val="24"/>
          <w:szCs w:val="24"/>
        </w:rPr>
        <w:tab/>
        <w:t>Giriş</w:t>
      </w:r>
    </w:p>
    <w:p w:rsidR="001D66CD" w:rsidRPr="00DF6C02" w:rsidRDefault="005162B5" w:rsidP="00F10E77">
      <w:pPr>
        <w:autoSpaceDE w:val="0"/>
        <w:autoSpaceDN w:val="0"/>
        <w:adjustRightInd w:val="0"/>
        <w:spacing w:after="0" w:line="360" w:lineRule="auto"/>
        <w:ind w:right="-285" w:firstLine="708"/>
        <w:jc w:val="both"/>
        <w:rPr>
          <w:rFonts w:ascii="Times New Roman" w:hAnsi="Times New Roman" w:cs="Times New Roman"/>
          <w:sz w:val="24"/>
          <w:szCs w:val="24"/>
        </w:rPr>
      </w:pPr>
      <w:r w:rsidRPr="00DF6C02">
        <w:rPr>
          <w:rFonts w:ascii="Times New Roman" w:hAnsi="Times New Roman" w:cs="Times New Roman"/>
          <w:sz w:val="24"/>
          <w:szCs w:val="24"/>
        </w:rPr>
        <w:t xml:space="preserve">Turizmin tarihi </w:t>
      </w:r>
      <w:r w:rsidR="004F5B81" w:rsidRPr="00DF6C02">
        <w:rPr>
          <w:rFonts w:ascii="Times New Roman" w:hAnsi="Times New Roman" w:cs="Times New Roman"/>
          <w:sz w:val="24"/>
          <w:szCs w:val="24"/>
        </w:rPr>
        <w:t>insanlığın</w:t>
      </w:r>
      <w:r w:rsidR="00BA2286">
        <w:rPr>
          <w:rFonts w:ascii="Times New Roman" w:hAnsi="Times New Roman" w:cs="Times New Roman"/>
          <w:sz w:val="24"/>
          <w:szCs w:val="24"/>
        </w:rPr>
        <w:t xml:space="preserve"> tarihi ile baş</w:t>
      </w:r>
      <w:r w:rsidRPr="00DF6C02">
        <w:rPr>
          <w:rFonts w:ascii="Times New Roman" w:hAnsi="Times New Roman" w:cs="Times New Roman"/>
          <w:sz w:val="24"/>
          <w:szCs w:val="24"/>
        </w:rPr>
        <w:t xml:space="preserve">lar. Bilimin </w:t>
      </w:r>
      <w:r w:rsidR="004F5B81" w:rsidRPr="00DF6C02">
        <w:rPr>
          <w:rFonts w:ascii="Times New Roman" w:hAnsi="Times New Roman" w:cs="Times New Roman"/>
          <w:sz w:val="24"/>
          <w:szCs w:val="24"/>
        </w:rPr>
        <w:t>gelişmesi</w:t>
      </w:r>
      <w:r w:rsidRPr="00DF6C02">
        <w:rPr>
          <w:rFonts w:ascii="Times New Roman" w:hAnsi="Times New Roman" w:cs="Times New Roman"/>
          <w:sz w:val="24"/>
          <w:szCs w:val="24"/>
        </w:rPr>
        <w:t xml:space="preserve">, </w:t>
      </w:r>
      <w:r w:rsidR="004F5B81" w:rsidRPr="00DF6C02">
        <w:rPr>
          <w:rFonts w:ascii="Times New Roman" w:hAnsi="Times New Roman" w:cs="Times New Roman"/>
          <w:sz w:val="24"/>
          <w:szCs w:val="24"/>
        </w:rPr>
        <w:t>buluşların</w:t>
      </w:r>
      <w:r w:rsidR="00E303E4" w:rsidRPr="00DF6C02">
        <w:rPr>
          <w:rFonts w:ascii="Times New Roman" w:hAnsi="Times New Roman" w:cs="Times New Roman"/>
          <w:sz w:val="24"/>
          <w:szCs w:val="24"/>
        </w:rPr>
        <w:t xml:space="preserve"> </w:t>
      </w:r>
      <w:r w:rsidRPr="00DF6C02">
        <w:rPr>
          <w:rFonts w:ascii="Times New Roman" w:hAnsi="Times New Roman" w:cs="Times New Roman"/>
          <w:sz w:val="24"/>
          <w:szCs w:val="24"/>
        </w:rPr>
        <w:t xml:space="preserve">artması ve </w:t>
      </w:r>
      <w:r w:rsidR="004F5B81" w:rsidRPr="00DF6C02">
        <w:rPr>
          <w:rFonts w:ascii="Times New Roman" w:hAnsi="Times New Roman" w:cs="Times New Roman"/>
          <w:sz w:val="24"/>
          <w:szCs w:val="24"/>
        </w:rPr>
        <w:t>sanayileşme</w:t>
      </w:r>
      <w:r w:rsidRPr="00DF6C02">
        <w:rPr>
          <w:rFonts w:ascii="Times New Roman" w:hAnsi="Times New Roman" w:cs="Times New Roman"/>
          <w:sz w:val="24"/>
          <w:szCs w:val="24"/>
        </w:rPr>
        <w:t xml:space="preserve"> ile turizm sektörü de </w:t>
      </w:r>
      <w:r w:rsidR="004F5B81" w:rsidRPr="00DF6C02">
        <w:rPr>
          <w:rFonts w:ascii="Times New Roman" w:hAnsi="Times New Roman" w:cs="Times New Roman"/>
          <w:sz w:val="24"/>
          <w:szCs w:val="24"/>
        </w:rPr>
        <w:t>gelişmiş</w:t>
      </w:r>
      <w:r w:rsidRPr="00DF6C02">
        <w:rPr>
          <w:rFonts w:ascii="Times New Roman" w:hAnsi="Times New Roman" w:cs="Times New Roman"/>
          <w:sz w:val="24"/>
          <w:szCs w:val="24"/>
        </w:rPr>
        <w:t xml:space="preserve"> ve daha kitlesel bir hal </w:t>
      </w:r>
      <w:r w:rsidR="004F5B81" w:rsidRPr="00DF6C02">
        <w:rPr>
          <w:rFonts w:ascii="Times New Roman" w:hAnsi="Times New Roman" w:cs="Times New Roman"/>
          <w:sz w:val="24"/>
          <w:szCs w:val="24"/>
        </w:rPr>
        <w:t>almıştır</w:t>
      </w:r>
      <w:r w:rsidRPr="00DF6C02">
        <w:rPr>
          <w:rFonts w:ascii="Times New Roman" w:hAnsi="Times New Roman" w:cs="Times New Roman"/>
          <w:sz w:val="24"/>
          <w:szCs w:val="24"/>
        </w:rPr>
        <w:t>.</w:t>
      </w:r>
      <w:r w:rsidR="00E303E4" w:rsidRPr="00DF6C02">
        <w:rPr>
          <w:rFonts w:ascii="Times New Roman" w:hAnsi="Times New Roman" w:cs="Times New Roman"/>
          <w:sz w:val="24"/>
          <w:szCs w:val="24"/>
        </w:rPr>
        <w:t xml:space="preserve"> İ</w:t>
      </w:r>
      <w:r w:rsidRPr="00DF6C02">
        <w:rPr>
          <w:rFonts w:ascii="Times New Roman" w:hAnsi="Times New Roman" w:cs="Times New Roman"/>
          <w:sz w:val="24"/>
          <w:szCs w:val="24"/>
        </w:rPr>
        <w:t xml:space="preserve">nsanlar milattan önce altı binli yıllarda </w:t>
      </w:r>
      <w:r w:rsidR="004C410B" w:rsidRPr="00DF6C02">
        <w:rPr>
          <w:rFonts w:ascii="Times New Roman" w:hAnsi="Times New Roman" w:cs="Times New Roman"/>
          <w:sz w:val="24"/>
          <w:szCs w:val="24"/>
        </w:rPr>
        <w:t>yerleşik</w:t>
      </w:r>
      <w:r w:rsidRPr="00DF6C02">
        <w:rPr>
          <w:rFonts w:ascii="Times New Roman" w:hAnsi="Times New Roman" w:cs="Times New Roman"/>
          <w:sz w:val="24"/>
          <w:szCs w:val="24"/>
        </w:rPr>
        <w:t xml:space="preserve"> hayata </w:t>
      </w:r>
      <w:r w:rsidR="004C410B" w:rsidRPr="00DF6C02">
        <w:rPr>
          <w:rFonts w:ascii="Times New Roman" w:hAnsi="Times New Roman" w:cs="Times New Roman"/>
          <w:sz w:val="24"/>
          <w:szCs w:val="24"/>
        </w:rPr>
        <w:t>geçmiştir</w:t>
      </w:r>
      <w:r w:rsidRPr="00DF6C02">
        <w:rPr>
          <w:rFonts w:ascii="Times New Roman" w:hAnsi="Times New Roman" w:cs="Times New Roman"/>
          <w:sz w:val="24"/>
          <w:szCs w:val="24"/>
        </w:rPr>
        <w:t xml:space="preserve"> ve ya</w:t>
      </w:r>
      <w:r w:rsidR="004921AB">
        <w:rPr>
          <w:rFonts w:ascii="Times New Roman" w:hAnsi="Times New Roman" w:cs="Times New Roman"/>
          <w:sz w:val="24"/>
          <w:szCs w:val="24"/>
        </w:rPr>
        <w:t>ş</w:t>
      </w:r>
      <w:r w:rsidRPr="00DF6C02">
        <w:rPr>
          <w:rFonts w:ascii="Times New Roman" w:hAnsi="Times New Roman" w:cs="Times New Roman"/>
          <w:sz w:val="24"/>
          <w:szCs w:val="24"/>
        </w:rPr>
        <w:t>adıkları</w:t>
      </w:r>
      <w:r w:rsidR="00E303E4" w:rsidRPr="00DF6C02">
        <w:rPr>
          <w:rFonts w:ascii="Times New Roman" w:hAnsi="Times New Roman" w:cs="Times New Roman"/>
          <w:sz w:val="24"/>
          <w:szCs w:val="24"/>
        </w:rPr>
        <w:t xml:space="preserve"> </w:t>
      </w:r>
      <w:r w:rsidRPr="00DF6C02">
        <w:rPr>
          <w:rFonts w:ascii="Times New Roman" w:hAnsi="Times New Roman" w:cs="Times New Roman"/>
          <w:sz w:val="24"/>
          <w:szCs w:val="24"/>
        </w:rPr>
        <w:t xml:space="preserve">yerlerden </w:t>
      </w:r>
      <w:r w:rsidR="004C410B" w:rsidRPr="00DF6C02">
        <w:rPr>
          <w:rFonts w:ascii="Times New Roman" w:hAnsi="Times New Roman" w:cs="Times New Roman"/>
          <w:sz w:val="24"/>
          <w:szCs w:val="24"/>
        </w:rPr>
        <w:t>dışarı</w:t>
      </w:r>
      <w:r w:rsidRPr="00DF6C02">
        <w:rPr>
          <w:rFonts w:ascii="Times New Roman" w:hAnsi="Times New Roman" w:cs="Times New Roman"/>
          <w:sz w:val="24"/>
          <w:szCs w:val="24"/>
        </w:rPr>
        <w:t xml:space="preserve"> çıkmaları çok tehlikelidir. O dönemlerde yer </w:t>
      </w:r>
      <w:r w:rsidR="004C410B" w:rsidRPr="00DF6C02">
        <w:rPr>
          <w:rFonts w:ascii="Times New Roman" w:hAnsi="Times New Roman" w:cs="Times New Roman"/>
          <w:sz w:val="24"/>
          <w:szCs w:val="24"/>
        </w:rPr>
        <w:t>değiştirmelerinin</w:t>
      </w:r>
      <w:r w:rsidR="00E303E4" w:rsidRPr="00DF6C02">
        <w:rPr>
          <w:rFonts w:ascii="Times New Roman" w:hAnsi="Times New Roman" w:cs="Times New Roman"/>
          <w:sz w:val="24"/>
          <w:szCs w:val="24"/>
        </w:rPr>
        <w:t xml:space="preserve"> </w:t>
      </w:r>
      <w:r w:rsidRPr="00DF6C02">
        <w:rPr>
          <w:rFonts w:ascii="Times New Roman" w:hAnsi="Times New Roman" w:cs="Times New Roman"/>
          <w:sz w:val="24"/>
          <w:szCs w:val="24"/>
        </w:rPr>
        <w:t xml:space="preserve">nedeni tehlikelerden </w:t>
      </w:r>
      <w:r w:rsidR="004C410B" w:rsidRPr="00DF6C02">
        <w:rPr>
          <w:rFonts w:ascii="Times New Roman" w:hAnsi="Times New Roman" w:cs="Times New Roman"/>
          <w:sz w:val="24"/>
          <w:szCs w:val="24"/>
        </w:rPr>
        <w:t>uzaklaşmak</w:t>
      </w:r>
      <w:r w:rsidRPr="00DF6C02">
        <w:rPr>
          <w:rFonts w:ascii="Times New Roman" w:hAnsi="Times New Roman" w:cs="Times New Roman"/>
          <w:sz w:val="24"/>
          <w:szCs w:val="24"/>
        </w:rPr>
        <w:t xml:space="preserve"> ve avlanmak olarak gösterilebilir. Yolculuklarını</w:t>
      </w:r>
      <w:r w:rsidR="00E303E4" w:rsidRPr="00DF6C02">
        <w:rPr>
          <w:rFonts w:ascii="Times New Roman" w:hAnsi="Times New Roman" w:cs="Times New Roman"/>
          <w:sz w:val="24"/>
          <w:szCs w:val="24"/>
        </w:rPr>
        <w:t xml:space="preserve"> </w:t>
      </w:r>
      <w:r w:rsidRPr="00DF6C02">
        <w:rPr>
          <w:rFonts w:ascii="Times New Roman" w:hAnsi="Times New Roman" w:cs="Times New Roman"/>
          <w:sz w:val="24"/>
          <w:szCs w:val="24"/>
        </w:rPr>
        <w:t>yürüyerek ve hayvanlarla yapan ilk insanlar milattan önce dört bininci yıllarda</w:t>
      </w:r>
      <w:r w:rsidR="00E303E4" w:rsidRPr="00DF6C02">
        <w:rPr>
          <w:rFonts w:ascii="Times New Roman" w:hAnsi="Times New Roman" w:cs="Times New Roman"/>
          <w:sz w:val="24"/>
          <w:szCs w:val="24"/>
        </w:rPr>
        <w:t xml:space="preserve"> </w:t>
      </w:r>
      <w:r w:rsidR="004C410B" w:rsidRPr="00DF6C02">
        <w:rPr>
          <w:rFonts w:ascii="Times New Roman" w:hAnsi="Times New Roman" w:cs="Times New Roman"/>
          <w:sz w:val="24"/>
          <w:szCs w:val="24"/>
        </w:rPr>
        <w:t>tekerleğin</w:t>
      </w:r>
      <w:r w:rsidRPr="00DF6C02">
        <w:rPr>
          <w:rFonts w:ascii="Times New Roman" w:hAnsi="Times New Roman" w:cs="Times New Roman"/>
          <w:sz w:val="24"/>
          <w:szCs w:val="24"/>
        </w:rPr>
        <w:t xml:space="preserve"> bulunması ile yakın çevrelere seyahatleri </w:t>
      </w:r>
      <w:r w:rsidR="004C410B" w:rsidRPr="00DF6C02">
        <w:rPr>
          <w:rFonts w:ascii="Times New Roman" w:hAnsi="Times New Roman" w:cs="Times New Roman"/>
          <w:sz w:val="24"/>
          <w:szCs w:val="24"/>
        </w:rPr>
        <w:t>artmıştır</w:t>
      </w:r>
      <w:r w:rsidR="00FB3B7D" w:rsidRPr="00DF6C02">
        <w:rPr>
          <w:rFonts w:ascii="Times New Roman" w:hAnsi="Times New Roman" w:cs="Times New Roman"/>
          <w:sz w:val="24"/>
          <w:szCs w:val="24"/>
        </w:rPr>
        <w:t>(Akat, 2000</w:t>
      </w:r>
      <w:r w:rsidR="00542F98" w:rsidRPr="00DF6C02">
        <w:rPr>
          <w:rFonts w:ascii="Times New Roman" w:hAnsi="Times New Roman" w:cs="Times New Roman"/>
          <w:sz w:val="24"/>
          <w:szCs w:val="24"/>
        </w:rPr>
        <w:t>)</w:t>
      </w:r>
      <w:r w:rsidR="00E303E4" w:rsidRPr="00DF6C02">
        <w:rPr>
          <w:rFonts w:ascii="Times New Roman" w:hAnsi="Times New Roman" w:cs="Times New Roman"/>
          <w:sz w:val="24"/>
          <w:szCs w:val="24"/>
        </w:rPr>
        <w:t>.</w:t>
      </w:r>
    </w:p>
    <w:p w:rsidR="000B4AA9" w:rsidRPr="00DF6C02" w:rsidRDefault="00E35E14" w:rsidP="00733FCE">
      <w:pPr>
        <w:autoSpaceDE w:val="0"/>
        <w:autoSpaceDN w:val="0"/>
        <w:adjustRightInd w:val="0"/>
        <w:spacing w:after="0" w:line="360" w:lineRule="auto"/>
        <w:ind w:right="-285" w:firstLine="708"/>
        <w:jc w:val="both"/>
        <w:rPr>
          <w:rFonts w:ascii="Times New Roman" w:hAnsi="Times New Roman" w:cs="Times New Roman"/>
          <w:sz w:val="24"/>
          <w:szCs w:val="24"/>
        </w:rPr>
      </w:pPr>
      <w:r w:rsidRPr="00DF6C02">
        <w:rPr>
          <w:rFonts w:ascii="Times New Roman" w:hAnsi="Times New Roman" w:cs="Times New Roman"/>
          <w:sz w:val="24"/>
          <w:szCs w:val="24"/>
        </w:rPr>
        <w:t xml:space="preserve">İlk </w:t>
      </w:r>
      <w:r w:rsidR="008F1974" w:rsidRPr="00DF6C02">
        <w:rPr>
          <w:rFonts w:ascii="Times New Roman" w:hAnsi="Times New Roman" w:cs="Times New Roman"/>
          <w:sz w:val="24"/>
          <w:szCs w:val="24"/>
        </w:rPr>
        <w:t>çağlarda</w:t>
      </w:r>
      <w:r w:rsidRPr="00DF6C02">
        <w:rPr>
          <w:rFonts w:ascii="Times New Roman" w:hAnsi="Times New Roman" w:cs="Times New Roman"/>
          <w:sz w:val="24"/>
          <w:szCs w:val="24"/>
        </w:rPr>
        <w:t xml:space="preserve"> öncelikli olarak dini ve ticari amaçla daha sonra ise merak ve bo</w:t>
      </w:r>
      <w:r w:rsidR="008F1974" w:rsidRPr="00DF6C02">
        <w:rPr>
          <w:rFonts w:ascii="Times New Roman" w:hAnsi="Times New Roman" w:cs="Times New Roman"/>
          <w:sz w:val="24"/>
          <w:szCs w:val="24"/>
        </w:rPr>
        <w:t xml:space="preserve">ş </w:t>
      </w:r>
      <w:r w:rsidRPr="00DF6C02">
        <w:rPr>
          <w:rFonts w:ascii="Times New Roman" w:hAnsi="Times New Roman" w:cs="Times New Roman"/>
          <w:sz w:val="24"/>
          <w:szCs w:val="24"/>
        </w:rPr>
        <w:t xml:space="preserve">zaman </w:t>
      </w:r>
      <w:r w:rsidR="008F1974" w:rsidRPr="00DF6C02">
        <w:rPr>
          <w:rFonts w:ascii="Times New Roman" w:hAnsi="Times New Roman" w:cs="Times New Roman"/>
          <w:sz w:val="24"/>
          <w:szCs w:val="24"/>
        </w:rPr>
        <w:t>değerlendirme</w:t>
      </w:r>
      <w:r w:rsidRPr="00DF6C02">
        <w:rPr>
          <w:rFonts w:ascii="Times New Roman" w:hAnsi="Times New Roman" w:cs="Times New Roman"/>
          <w:sz w:val="24"/>
          <w:szCs w:val="24"/>
        </w:rPr>
        <w:t xml:space="preserve"> amacıyla yapılan seyahatler 1700’lü yılların sonunda buhar</w:t>
      </w:r>
      <w:r w:rsidR="008F1974" w:rsidRPr="00DF6C02">
        <w:rPr>
          <w:rFonts w:ascii="Times New Roman" w:hAnsi="Times New Roman" w:cs="Times New Roman"/>
          <w:sz w:val="24"/>
          <w:szCs w:val="24"/>
        </w:rPr>
        <w:t xml:space="preserve"> </w:t>
      </w:r>
      <w:r w:rsidRPr="00DF6C02">
        <w:rPr>
          <w:rFonts w:ascii="Times New Roman" w:hAnsi="Times New Roman" w:cs="Times New Roman"/>
          <w:sz w:val="24"/>
          <w:szCs w:val="24"/>
        </w:rPr>
        <w:t xml:space="preserve">gücünden faydalanma </w:t>
      </w:r>
      <w:r w:rsidR="008F1974" w:rsidRPr="00DF6C02">
        <w:rPr>
          <w:rFonts w:ascii="Times New Roman" w:hAnsi="Times New Roman" w:cs="Times New Roman"/>
          <w:sz w:val="24"/>
          <w:szCs w:val="24"/>
        </w:rPr>
        <w:t>isteği</w:t>
      </w:r>
      <w:r w:rsidRPr="00DF6C02">
        <w:rPr>
          <w:rFonts w:ascii="Times New Roman" w:hAnsi="Times New Roman" w:cs="Times New Roman"/>
          <w:sz w:val="24"/>
          <w:szCs w:val="24"/>
        </w:rPr>
        <w:t xml:space="preserve"> </w:t>
      </w:r>
      <w:r w:rsidR="00397477" w:rsidRPr="00DF6C02">
        <w:rPr>
          <w:rFonts w:ascii="Times New Roman" w:hAnsi="Times New Roman" w:cs="Times New Roman"/>
          <w:sz w:val="24"/>
          <w:szCs w:val="24"/>
        </w:rPr>
        <w:t>ve</w:t>
      </w:r>
      <w:r w:rsidRPr="00DF6C02">
        <w:rPr>
          <w:rFonts w:ascii="Times New Roman" w:hAnsi="Times New Roman" w:cs="Times New Roman"/>
          <w:sz w:val="24"/>
          <w:szCs w:val="24"/>
        </w:rPr>
        <w:t xml:space="preserve"> seyahat </w:t>
      </w:r>
      <w:r w:rsidR="008F1974" w:rsidRPr="00DF6C02">
        <w:rPr>
          <w:rFonts w:ascii="Times New Roman" w:hAnsi="Times New Roman" w:cs="Times New Roman"/>
          <w:sz w:val="24"/>
          <w:szCs w:val="24"/>
        </w:rPr>
        <w:t>taşıtlarının</w:t>
      </w:r>
      <w:r w:rsidRPr="00DF6C02">
        <w:rPr>
          <w:rFonts w:ascii="Times New Roman" w:hAnsi="Times New Roman" w:cs="Times New Roman"/>
          <w:sz w:val="24"/>
          <w:szCs w:val="24"/>
        </w:rPr>
        <w:t xml:space="preserve"> teknolojik </w:t>
      </w:r>
      <w:r w:rsidR="008F1974" w:rsidRPr="00DF6C02">
        <w:rPr>
          <w:rFonts w:ascii="Times New Roman" w:hAnsi="Times New Roman" w:cs="Times New Roman"/>
          <w:sz w:val="24"/>
          <w:szCs w:val="24"/>
        </w:rPr>
        <w:t>ilerleyişi</w:t>
      </w:r>
      <w:r w:rsidRPr="00DF6C02">
        <w:rPr>
          <w:rFonts w:ascii="Times New Roman" w:hAnsi="Times New Roman" w:cs="Times New Roman"/>
          <w:sz w:val="24"/>
          <w:szCs w:val="24"/>
        </w:rPr>
        <w:t xml:space="preserve"> ile</w:t>
      </w:r>
      <w:r w:rsidR="008F1974" w:rsidRPr="00DF6C02">
        <w:rPr>
          <w:rFonts w:ascii="Times New Roman" w:hAnsi="Times New Roman" w:cs="Times New Roman"/>
          <w:sz w:val="24"/>
          <w:szCs w:val="24"/>
        </w:rPr>
        <w:t xml:space="preserve"> gelişmiştir</w:t>
      </w:r>
      <w:r w:rsidRPr="00DF6C02">
        <w:rPr>
          <w:rFonts w:ascii="Times New Roman" w:hAnsi="Times New Roman" w:cs="Times New Roman"/>
          <w:sz w:val="24"/>
          <w:szCs w:val="24"/>
        </w:rPr>
        <w:t>. On dokuzuncu yüzyılda yapılan ikinci sanayi devrimi ile petrol kuyuları</w:t>
      </w:r>
      <w:r w:rsidR="008F1974" w:rsidRPr="00DF6C02">
        <w:rPr>
          <w:rFonts w:ascii="Times New Roman" w:hAnsi="Times New Roman" w:cs="Times New Roman"/>
          <w:sz w:val="24"/>
          <w:szCs w:val="24"/>
        </w:rPr>
        <w:t xml:space="preserve"> açılmış</w:t>
      </w:r>
      <w:r w:rsidRPr="00DF6C02">
        <w:rPr>
          <w:rFonts w:ascii="Times New Roman" w:hAnsi="Times New Roman" w:cs="Times New Roman"/>
          <w:sz w:val="24"/>
          <w:szCs w:val="24"/>
        </w:rPr>
        <w:t xml:space="preserve"> fabrikalar </w:t>
      </w:r>
      <w:r w:rsidR="008F1974" w:rsidRPr="00DF6C02">
        <w:rPr>
          <w:rFonts w:ascii="Times New Roman" w:hAnsi="Times New Roman" w:cs="Times New Roman"/>
          <w:sz w:val="24"/>
          <w:szCs w:val="24"/>
        </w:rPr>
        <w:t>gelişmiş</w:t>
      </w:r>
      <w:r w:rsidRPr="00DF6C02">
        <w:rPr>
          <w:rFonts w:ascii="Times New Roman" w:hAnsi="Times New Roman" w:cs="Times New Roman"/>
          <w:sz w:val="24"/>
          <w:szCs w:val="24"/>
        </w:rPr>
        <w:t xml:space="preserve"> ve </w:t>
      </w:r>
      <w:r w:rsidR="008F1974" w:rsidRPr="00DF6C02">
        <w:rPr>
          <w:rFonts w:ascii="Times New Roman" w:hAnsi="Times New Roman" w:cs="Times New Roman"/>
          <w:sz w:val="24"/>
          <w:szCs w:val="24"/>
        </w:rPr>
        <w:t>çalışan</w:t>
      </w:r>
      <w:r w:rsidR="007467F9">
        <w:rPr>
          <w:rFonts w:ascii="Times New Roman" w:hAnsi="Times New Roman" w:cs="Times New Roman"/>
          <w:sz w:val="24"/>
          <w:szCs w:val="24"/>
        </w:rPr>
        <w:t xml:space="preserve"> kesimin boş</w:t>
      </w:r>
      <w:r w:rsidRPr="00DF6C02">
        <w:rPr>
          <w:rFonts w:ascii="Times New Roman" w:hAnsi="Times New Roman" w:cs="Times New Roman"/>
          <w:sz w:val="24"/>
          <w:szCs w:val="24"/>
        </w:rPr>
        <w:t xml:space="preserve"> zamanları eskisine göre </w:t>
      </w:r>
      <w:r w:rsidR="008F1974" w:rsidRPr="00DF6C02">
        <w:rPr>
          <w:rFonts w:ascii="Times New Roman" w:hAnsi="Times New Roman" w:cs="Times New Roman"/>
          <w:sz w:val="24"/>
          <w:szCs w:val="24"/>
        </w:rPr>
        <w:t>artmıştır</w:t>
      </w:r>
      <w:r w:rsidRPr="00DF6C02">
        <w:rPr>
          <w:rFonts w:ascii="Times New Roman" w:hAnsi="Times New Roman" w:cs="Times New Roman"/>
          <w:sz w:val="24"/>
          <w:szCs w:val="24"/>
        </w:rPr>
        <w:t>.</w:t>
      </w:r>
      <w:r w:rsidR="00A24398" w:rsidRPr="00DF6C02">
        <w:rPr>
          <w:rFonts w:ascii="Times New Roman" w:hAnsi="Times New Roman" w:cs="Times New Roman"/>
          <w:sz w:val="24"/>
          <w:szCs w:val="24"/>
        </w:rPr>
        <w:t xml:space="preserve"> </w:t>
      </w:r>
      <w:r w:rsidRPr="00DF6C02">
        <w:rPr>
          <w:rFonts w:ascii="Times New Roman" w:hAnsi="Times New Roman" w:cs="Times New Roman"/>
          <w:sz w:val="24"/>
          <w:szCs w:val="24"/>
        </w:rPr>
        <w:t xml:space="preserve">Bu yüzyılın içerisinde ilk seyahat rehberi </w:t>
      </w:r>
      <w:r w:rsidR="000B4AA9" w:rsidRPr="00DF6C02">
        <w:rPr>
          <w:rFonts w:ascii="Times New Roman" w:hAnsi="Times New Roman" w:cs="Times New Roman"/>
          <w:sz w:val="24"/>
          <w:szCs w:val="24"/>
        </w:rPr>
        <w:t>yayınlanmış</w:t>
      </w:r>
      <w:r w:rsidRPr="00DF6C02">
        <w:rPr>
          <w:rFonts w:ascii="Times New Roman" w:hAnsi="Times New Roman" w:cs="Times New Roman"/>
          <w:sz w:val="24"/>
          <w:szCs w:val="24"/>
        </w:rPr>
        <w:t xml:space="preserve"> ve </w:t>
      </w:r>
      <w:r w:rsidR="000B4AA9" w:rsidRPr="00DF6C02">
        <w:rPr>
          <w:rFonts w:ascii="Times New Roman" w:hAnsi="Times New Roman" w:cs="Times New Roman"/>
          <w:sz w:val="24"/>
          <w:szCs w:val="24"/>
        </w:rPr>
        <w:t>bilindiği</w:t>
      </w:r>
      <w:r w:rsidR="00397477" w:rsidRPr="00DF6C02">
        <w:rPr>
          <w:rFonts w:ascii="Times New Roman" w:hAnsi="Times New Roman" w:cs="Times New Roman"/>
          <w:sz w:val="24"/>
          <w:szCs w:val="24"/>
        </w:rPr>
        <w:t xml:space="preserve"> gibi </w:t>
      </w:r>
      <w:r w:rsidRPr="00DF6C02">
        <w:rPr>
          <w:rFonts w:ascii="Times New Roman" w:hAnsi="Times New Roman" w:cs="Times New Roman"/>
          <w:sz w:val="24"/>
          <w:szCs w:val="24"/>
        </w:rPr>
        <w:t xml:space="preserve">1841’de dünyadaki ilk paket tur </w:t>
      </w:r>
      <w:r w:rsidR="000B4AA9" w:rsidRPr="00DF6C02">
        <w:rPr>
          <w:rFonts w:ascii="Times New Roman" w:hAnsi="Times New Roman" w:cs="Times New Roman"/>
          <w:sz w:val="24"/>
          <w:szCs w:val="24"/>
        </w:rPr>
        <w:t>İ</w:t>
      </w:r>
      <w:r w:rsidRPr="00DF6C02">
        <w:rPr>
          <w:rFonts w:ascii="Times New Roman" w:hAnsi="Times New Roman" w:cs="Times New Roman"/>
          <w:sz w:val="24"/>
          <w:szCs w:val="24"/>
        </w:rPr>
        <w:t xml:space="preserve">ngiliz </w:t>
      </w:r>
      <w:r w:rsidRPr="00DF6C02">
        <w:rPr>
          <w:rFonts w:ascii="Times New Roman" w:hAnsi="Times New Roman" w:cs="Times New Roman"/>
          <w:i/>
          <w:sz w:val="24"/>
          <w:szCs w:val="24"/>
        </w:rPr>
        <w:t>Thomas Cook</w:t>
      </w:r>
      <w:r w:rsidRPr="00DF6C02">
        <w:rPr>
          <w:rFonts w:ascii="Times New Roman" w:hAnsi="Times New Roman" w:cs="Times New Roman"/>
          <w:sz w:val="24"/>
          <w:szCs w:val="24"/>
        </w:rPr>
        <w:t xml:space="preserve"> tarafından </w:t>
      </w:r>
      <w:r w:rsidR="000B4AA9" w:rsidRPr="00DF6C02">
        <w:rPr>
          <w:rFonts w:ascii="Times New Roman" w:hAnsi="Times New Roman" w:cs="Times New Roman"/>
          <w:sz w:val="24"/>
          <w:szCs w:val="24"/>
        </w:rPr>
        <w:t>gerçekleştirilmiştir</w:t>
      </w:r>
      <w:r w:rsidRPr="00DF6C02">
        <w:rPr>
          <w:rFonts w:ascii="Times New Roman" w:hAnsi="Times New Roman" w:cs="Times New Roman"/>
          <w:sz w:val="24"/>
          <w:szCs w:val="24"/>
        </w:rPr>
        <w:t>.</w:t>
      </w:r>
      <w:r w:rsidR="00397477" w:rsidRPr="00DF6C02">
        <w:rPr>
          <w:rFonts w:ascii="Times New Roman" w:hAnsi="Times New Roman" w:cs="Times New Roman"/>
          <w:sz w:val="24"/>
          <w:szCs w:val="24"/>
        </w:rPr>
        <w:t xml:space="preserve"> </w:t>
      </w:r>
      <w:r w:rsidRPr="00DF6C02">
        <w:rPr>
          <w:rFonts w:ascii="Times New Roman" w:hAnsi="Times New Roman" w:cs="Times New Roman"/>
          <w:sz w:val="24"/>
          <w:szCs w:val="24"/>
        </w:rPr>
        <w:t xml:space="preserve">Turizmin </w:t>
      </w:r>
      <w:r w:rsidR="000B4AA9" w:rsidRPr="00DF6C02">
        <w:rPr>
          <w:rFonts w:ascii="Times New Roman" w:hAnsi="Times New Roman" w:cs="Times New Roman"/>
          <w:sz w:val="24"/>
          <w:szCs w:val="24"/>
        </w:rPr>
        <w:t>gelişiminde</w:t>
      </w:r>
      <w:r w:rsidRPr="00DF6C02">
        <w:rPr>
          <w:rFonts w:ascii="Times New Roman" w:hAnsi="Times New Roman" w:cs="Times New Roman"/>
          <w:sz w:val="24"/>
          <w:szCs w:val="24"/>
        </w:rPr>
        <w:t xml:space="preserve"> bir </w:t>
      </w:r>
      <w:r w:rsidR="000B4AA9" w:rsidRPr="00DF6C02">
        <w:rPr>
          <w:rFonts w:ascii="Times New Roman" w:hAnsi="Times New Roman" w:cs="Times New Roman"/>
          <w:sz w:val="24"/>
          <w:szCs w:val="24"/>
        </w:rPr>
        <w:t>b</w:t>
      </w:r>
      <w:r w:rsidR="00A24398" w:rsidRPr="00DF6C02">
        <w:rPr>
          <w:rFonts w:ascii="Times New Roman" w:hAnsi="Times New Roman" w:cs="Times New Roman"/>
          <w:sz w:val="24"/>
          <w:szCs w:val="24"/>
        </w:rPr>
        <w:t>aş</w:t>
      </w:r>
      <w:r w:rsidR="000B4AA9" w:rsidRPr="00DF6C02">
        <w:rPr>
          <w:rFonts w:ascii="Times New Roman" w:hAnsi="Times New Roman" w:cs="Times New Roman"/>
          <w:sz w:val="24"/>
          <w:szCs w:val="24"/>
        </w:rPr>
        <w:t>l</w:t>
      </w:r>
      <w:r w:rsidR="00A24398" w:rsidRPr="00DF6C02">
        <w:rPr>
          <w:rFonts w:ascii="Times New Roman" w:hAnsi="Times New Roman" w:cs="Times New Roman"/>
          <w:sz w:val="24"/>
          <w:szCs w:val="24"/>
        </w:rPr>
        <w:t>a</w:t>
      </w:r>
      <w:r w:rsidR="000B4AA9" w:rsidRPr="00DF6C02">
        <w:rPr>
          <w:rFonts w:ascii="Times New Roman" w:hAnsi="Times New Roman" w:cs="Times New Roman"/>
          <w:sz w:val="24"/>
          <w:szCs w:val="24"/>
        </w:rPr>
        <w:t>ng</w:t>
      </w:r>
      <w:r w:rsidR="00A24398" w:rsidRPr="00DF6C02">
        <w:rPr>
          <w:rFonts w:ascii="Times New Roman" w:hAnsi="Times New Roman" w:cs="Times New Roman"/>
          <w:sz w:val="24"/>
          <w:szCs w:val="24"/>
        </w:rPr>
        <w:t>ı</w:t>
      </w:r>
      <w:r w:rsidR="000B4AA9" w:rsidRPr="00DF6C02">
        <w:rPr>
          <w:rFonts w:ascii="Times New Roman" w:hAnsi="Times New Roman" w:cs="Times New Roman"/>
          <w:sz w:val="24"/>
          <w:szCs w:val="24"/>
        </w:rPr>
        <w:t>c</w:t>
      </w:r>
      <w:r w:rsidR="00A24398" w:rsidRPr="00DF6C02">
        <w:rPr>
          <w:rFonts w:ascii="Times New Roman" w:hAnsi="Times New Roman" w:cs="Times New Roman"/>
          <w:sz w:val="24"/>
          <w:szCs w:val="24"/>
        </w:rPr>
        <w:t>ı</w:t>
      </w:r>
      <w:r w:rsidRPr="00DF6C02">
        <w:rPr>
          <w:rFonts w:ascii="Times New Roman" w:hAnsi="Times New Roman" w:cs="Times New Roman"/>
          <w:sz w:val="24"/>
          <w:szCs w:val="24"/>
        </w:rPr>
        <w:t xml:space="preserve"> </w:t>
      </w:r>
      <w:r w:rsidR="000B4AA9" w:rsidRPr="00DF6C02">
        <w:rPr>
          <w:rFonts w:ascii="Times New Roman" w:hAnsi="Times New Roman" w:cs="Times New Roman"/>
          <w:sz w:val="24"/>
          <w:szCs w:val="24"/>
        </w:rPr>
        <w:t>gerçekleştiren</w:t>
      </w:r>
      <w:r w:rsidRPr="00DF6C02">
        <w:rPr>
          <w:rFonts w:ascii="Times New Roman" w:hAnsi="Times New Roman" w:cs="Times New Roman"/>
          <w:sz w:val="24"/>
          <w:szCs w:val="24"/>
        </w:rPr>
        <w:t xml:space="preserve"> Thomas Cook, ilk tur</w:t>
      </w:r>
      <w:r w:rsidR="00397477" w:rsidRPr="00DF6C02">
        <w:rPr>
          <w:rFonts w:ascii="Times New Roman" w:hAnsi="Times New Roman" w:cs="Times New Roman"/>
          <w:sz w:val="24"/>
          <w:szCs w:val="24"/>
        </w:rPr>
        <w:t xml:space="preserve"> </w:t>
      </w:r>
      <w:r w:rsidR="000B4AA9" w:rsidRPr="00DF6C02">
        <w:rPr>
          <w:rFonts w:ascii="Times New Roman" w:hAnsi="Times New Roman" w:cs="Times New Roman"/>
          <w:sz w:val="24"/>
          <w:szCs w:val="24"/>
        </w:rPr>
        <w:t>operatörlüğünü</w:t>
      </w:r>
      <w:r w:rsidRPr="00DF6C02">
        <w:rPr>
          <w:rFonts w:ascii="Times New Roman" w:hAnsi="Times New Roman" w:cs="Times New Roman"/>
          <w:sz w:val="24"/>
          <w:szCs w:val="24"/>
        </w:rPr>
        <w:t xml:space="preserve"> de </w:t>
      </w:r>
      <w:r w:rsidR="000B4AA9" w:rsidRPr="00DF6C02">
        <w:rPr>
          <w:rFonts w:ascii="Times New Roman" w:hAnsi="Times New Roman" w:cs="Times New Roman"/>
          <w:sz w:val="24"/>
          <w:szCs w:val="24"/>
        </w:rPr>
        <w:t>başla</w:t>
      </w:r>
      <w:r w:rsidR="00A24398" w:rsidRPr="00DF6C02">
        <w:rPr>
          <w:rFonts w:ascii="Times New Roman" w:hAnsi="Times New Roman" w:cs="Times New Roman"/>
          <w:sz w:val="24"/>
          <w:szCs w:val="24"/>
        </w:rPr>
        <w:t>tmış ve</w:t>
      </w:r>
      <w:r w:rsidRPr="00DF6C02">
        <w:rPr>
          <w:rFonts w:ascii="Times New Roman" w:hAnsi="Times New Roman" w:cs="Times New Roman"/>
          <w:sz w:val="24"/>
          <w:szCs w:val="24"/>
        </w:rPr>
        <w:t xml:space="preserve"> </w:t>
      </w:r>
      <w:r w:rsidR="00A24398" w:rsidRPr="00DF6C02">
        <w:rPr>
          <w:rFonts w:ascii="Times New Roman" w:hAnsi="Times New Roman" w:cs="Times New Roman"/>
          <w:sz w:val="24"/>
          <w:szCs w:val="24"/>
        </w:rPr>
        <w:t>ilk seyahat acentesini</w:t>
      </w:r>
      <w:r w:rsidRPr="00DF6C02">
        <w:rPr>
          <w:rFonts w:ascii="Times New Roman" w:hAnsi="Times New Roman" w:cs="Times New Roman"/>
          <w:sz w:val="24"/>
          <w:szCs w:val="24"/>
        </w:rPr>
        <w:t xml:space="preserve"> </w:t>
      </w:r>
      <w:r w:rsidR="000B4AA9" w:rsidRPr="00DF6C02">
        <w:rPr>
          <w:rFonts w:ascii="Times New Roman" w:hAnsi="Times New Roman" w:cs="Times New Roman"/>
          <w:sz w:val="24"/>
          <w:szCs w:val="24"/>
        </w:rPr>
        <w:t>kurmuştur.</w:t>
      </w:r>
    </w:p>
    <w:p w:rsidR="00E35E14" w:rsidRPr="00DF6C02" w:rsidRDefault="00E35E14" w:rsidP="00733FCE">
      <w:pPr>
        <w:autoSpaceDE w:val="0"/>
        <w:autoSpaceDN w:val="0"/>
        <w:adjustRightInd w:val="0"/>
        <w:spacing w:after="0" w:line="360" w:lineRule="auto"/>
        <w:ind w:right="-285" w:firstLine="708"/>
        <w:jc w:val="both"/>
        <w:rPr>
          <w:rFonts w:ascii="Times New Roman" w:hAnsi="Times New Roman" w:cs="Times New Roman"/>
          <w:sz w:val="24"/>
          <w:szCs w:val="24"/>
        </w:rPr>
      </w:pPr>
      <w:r w:rsidRPr="00DF6C02">
        <w:rPr>
          <w:rFonts w:ascii="Times New Roman" w:hAnsi="Times New Roman" w:cs="Times New Roman"/>
          <w:sz w:val="24"/>
          <w:szCs w:val="24"/>
        </w:rPr>
        <w:t>Yirminci yüzyılda ise seyahat daha</w:t>
      </w:r>
      <w:r w:rsidR="000B1AA2" w:rsidRPr="00DF6C02">
        <w:rPr>
          <w:rFonts w:ascii="Times New Roman" w:hAnsi="Times New Roman" w:cs="Times New Roman"/>
          <w:sz w:val="24"/>
          <w:szCs w:val="24"/>
        </w:rPr>
        <w:t xml:space="preserve"> </w:t>
      </w:r>
      <w:r w:rsidRPr="00DF6C02">
        <w:rPr>
          <w:rFonts w:ascii="Times New Roman" w:hAnsi="Times New Roman" w:cs="Times New Roman"/>
          <w:sz w:val="24"/>
          <w:szCs w:val="24"/>
        </w:rPr>
        <w:t xml:space="preserve">ucuz ve konforlu bir hal almaya </w:t>
      </w:r>
      <w:r w:rsidR="007467F9" w:rsidRPr="00DF6C02">
        <w:rPr>
          <w:rFonts w:ascii="Times New Roman" w:hAnsi="Times New Roman" w:cs="Times New Roman"/>
          <w:sz w:val="24"/>
          <w:szCs w:val="24"/>
        </w:rPr>
        <w:t>başlamış</w:t>
      </w:r>
      <w:r w:rsidR="007467F9">
        <w:rPr>
          <w:rFonts w:ascii="Times New Roman" w:hAnsi="Times New Roman" w:cs="Times New Roman"/>
          <w:sz w:val="24"/>
          <w:szCs w:val="24"/>
        </w:rPr>
        <w:t xml:space="preserve"> </w:t>
      </w:r>
      <w:r w:rsidR="007467F9" w:rsidRPr="00DF6C02">
        <w:rPr>
          <w:rFonts w:ascii="Times New Roman" w:hAnsi="Times New Roman" w:cs="Times New Roman"/>
          <w:sz w:val="24"/>
          <w:szCs w:val="24"/>
        </w:rPr>
        <w:t>ayrıca</w:t>
      </w:r>
      <w:r w:rsidRPr="00DF6C02">
        <w:rPr>
          <w:rFonts w:ascii="Times New Roman" w:hAnsi="Times New Roman" w:cs="Times New Roman"/>
          <w:sz w:val="24"/>
          <w:szCs w:val="24"/>
        </w:rPr>
        <w:t xml:space="preserve"> </w:t>
      </w:r>
      <w:r w:rsidR="00A24398" w:rsidRPr="00DF6C02">
        <w:rPr>
          <w:rFonts w:ascii="Times New Roman" w:hAnsi="Times New Roman" w:cs="Times New Roman"/>
          <w:sz w:val="24"/>
          <w:szCs w:val="24"/>
        </w:rPr>
        <w:t>çalışanların</w:t>
      </w:r>
      <w:r w:rsidRPr="00DF6C02">
        <w:rPr>
          <w:rFonts w:ascii="Times New Roman" w:hAnsi="Times New Roman" w:cs="Times New Roman"/>
          <w:sz w:val="24"/>
          <w:szCs w:val="24"/>
        </w:rPr>
        <w:t xml:space="preserve"> sosyal haklarının</w:t>
      </w:r>
      <w:r w:rsidR="000B1AA2" w:rsidRPr="00DF6C02">
        <w:rPr>
          <w:rFonts w:ascii="Times New Roman" w:hAnsi="Times New Roman" w:cs="Times New Roman"/>
          <w:sz w:val="24"/>
          <w:szCs w:val="24"/>
        </w:rPr>
        <w:t xml:space="preserve"> </w:t>
      </w:r>
      <w:r w:rsidRPr="00DF6C02">
        <w:rPr>
          <w:rFonts w:ascii="Times New Roman" w:hAnsi="Times New Roman" w:cs="Times New Roman"/>
          <w:sz w:val="24"/>
          <w:szCs w:val="24"/>
        </w:rPr>
        <w:t xml:space="preserve">artırılması, ücretli izinler ve ücret </w:t>
      </w:r>
      <w:r w:rsidR="00A24398" w:rsidRPr="00DF6C02">
        <w:rPr>
          <w:rFonts w:ascii="Times New Roman" w:hAnsi="Times New Roman" w:cs="Times New Roman"/>
          <w:sz w:val="24"/>
          <w:szCs w:val="24"/>
        </w:rPr>
        <w:t>artışları</w:t>
      </w:r>
      <w:r w:rsidRPr="00DF6C02">
        <w:rPr>
          <w:rFonts w:ascii="Times New Roman" w:hAnsi="Times New Roman" w:cs="Times New Roman"/>
          <w:sz w:val="24"/>
          <w:szCs w:val="24"/>
        </w:rPr>
        <w:t xml:space="preserve"> ile turizm artık herkesin </w:t>
      </w:r>
      <w:r w:rsidR="00A24398" w:rsidRPr="00DF6C02">
        <w:rPr>
          <w:rFonts w:ascii="Times New Roman" w:hAnsi="Times New Roman" w:cs="Times New Roman"/>
          <w:sz w:val="24"/>
          <w:szCs w:val="24"/>
        </w:rPr>
        <w:t>katılabildiği</w:t>
      </w:r>
      <w:r w:rsidR="000B1AA2" w:rsidRPr="00DF6C02">
        <w:rPr>
          <w:rFonts w:ascii="Times New Roman" w:hAnsi="Times New Roman" w:cs="Times New Roman"/>
          <w:sz w:val="24"/>
          <w:szCs w:val="24"/>
        </w:rPr>
        <w:t xml:space="preserve"> </w:t>
      </w:r>
      <w:r w:rsidRPr="00DF6C02">
        <w:rPr>
          <w:rFonts w:ascii="Times New Roman" w:hAnsi="Times New Roman" w:cs="Times New Roman"/>
          <w:sz w:val="24"/>
          <w:szCs w:val="24"/>
        </w:rPr>
        <w:t xml:space="preserve">kitlesel bir hal </w:t>
      </w:r>
      <w:r w:rsidR="00A24398" w:rsidRPr="00DF6C02">
        <w:rPr>
          <w:rFonts w:ascii="Times New Roman" w:hAnsi="Times New Roman" w:cs="Times New Roman"/>
          <w:sz w:val="24"/>
          <w:szCs w:val="24"/>
        </w:rPr>
        <w:t>almıştır</w:t>
      </w:r>
      <w:r w:rsidRPr="00DF6C02">
        <w:rPr>
          <w:rFonts w:ascii="Times New Roman" w:hAnsi="Times New Roman" w:cs="Times New Roman"/>
          <w:sz w:val="24"/>
          <w:szCs w:val="24"/>
        </w:rPr>
        <w:t>.</w:t>
      </w:r>
      <w:r w:rsidR="00431E79" w:rsidRPr="00DF6C02">
        <w:rPr>
          <w:rFonts w:ascii="Times New Roman" w:hAnsi="Times New Roman" w:cs="Times New Roman"/>
          <w:sz w:val="24"/>
          <w:szCs w:val="24"/>
        </w:rPr>
        <w:t xml:space="preserve"> </w:t>
      </w:r>
      <w:r w:rsidRPr="00DF6C02">
        <w:rPr>
          <w:rFonts w:ascii="Times New Roman" w:hAnsi="Times New Roman" w:cs="Times New Roman"/>
          <w:sz w:val="24"/>
          <w:szCs w:val="24"/>
        </w:rPr>
        <w:t xml:space="preserve">Birinci ve </w:t>
      </w:r>
      <w:r w:rsidR="00A24398" w:rsidRPr="00DF6C02">
        <w:rPr>
          <w:rFonts w:ascii="Times New Roman" w:hAnsi="Times New Roman" w:cs="Times New Roman"/>
          <w:sz w:val="24"/>
          <w:szCs w:val="24"/>
        </w:rPr>
        <w:t>İ</w:t>
      </w:r>
      <w:r w:rsidRPr="00DF6C02">
        <w:rPr>
          <w:rFonts w:ascii="Times New Roman" w:hAnsi="Times New Roman" w:cs="Times New Roman"/>
          <w:sz w:val="24"/>
          <w:szCs w:val="24"/>
        </w:rPr>
        <w:t xml:space="preserve">kinci Dünya </w:t>
      </w:r>
      <w:r w:rsidR="00A24398" w:rsidRPr="00DF6C02">
        <w:rPr>
          <w:rFonts w:ascii="Times New Roman" w:hAnsi="Times New Roman" w:cs="Times New Roman"/>
          <w:sz w:val="24"/>
          <w:szCs w:val="24"/>
        </w:rPr>
        <w:t>Savaşları</w:t>
      </w:r>
      <w:r w:rsidR="000B1AA2" w:rsidRPr="00DF6C02">
        <w:rPr>
          <w:rFonts w:ascii="Times New Roman" w:hAnsi="Times New Roman" w:cs="Times New Roman"/>
          <w:sz w:val="24"/>
          <w:szCs w:val="24"/>
        </w:rPr>
        <w:t xml:space="preserve"> </w:t>
      </w:r>
      <w:r w:rsidRPr="00DF6C02">
        <w:rPr>
          <w:rFonts w:ascii="Times New Roman" w:hAnsi="Times New Roman" w:cs="Times New Roman"/>
          <w:sz w:val="24"/>
          <w:szCs w:val="24"/>
        </w:rPr>
        <w:t xml:space="preserve">arasında ise </w:t>
      </w:r>
      <w:r w:rsidR="00A24398" w:rsidRPr="00DF6C02">
        <w:rPr>
          <w:rFonts w:ascii="Times New Roman" w:hAnsi="Times New Roman" w:cs="Times New Roman"/>
          <w:sz w:val="24"/>
          <w:szCs w:val="24"/>
        </w:rPr>
        <w:t>barışa</w:t>
      </w:r>
      <w:r w:rsidRPr="00DF6C02">
        <w:rPr>
          <w:rFonts w:ascii="Times New Roman" w:hAnsi="Times New Roman" w:cs="Times New Roman"/>
          <w:sz w:val="24"/>
          <w:szCs w:val="24"/>
        </w:rPr>
        <w:t xml:space="preserve"> olan ilgi ve kadınların sosyal ya</w:t>
      </w:r>
      <w:r w:rsidR="007467F9">
        <w:rPr>
          <w:rFonts w:ascii="Times New Roman" w:hAnsi="Times New Roman" w:cs="Times New Roman"/>
          <w:sz w:val="24"/>
          <w:szCs w:val="24"/>
        </w:rPr>
        <w:t>ş</w:t>
      </w:r>
      <w:r w:rsidRPr="00DF6C02">
        <w:rPr>
          <w:rFonts w:ascii="Times New Roman" w:hAnsi="Times New Roman" w:cs="Times New Roman"/>
          <w:sz w:val="24"/>
          <w:szCs w:val="24"/>
        </w:rPr>
        <w:t xml:space="preserve">ama </w:t>
      </w:r>
      <w:r w:rsidR="00A24398" w:rsidRPr="00DF6C02">
        <w:rPr>
          <w:rFonts w:ascii="Times New Roman" w:hAnsi="Times New Roman" w:cs="Times New Roman"/>
          <w:sz w:val="24"/>
          <w:szCs w:val="24"/>
        </w:rPr>
        <w:t>girişindeki</w:t>
      </w:r>
      <w:r w:rsidRPr="00DF6C02">
        <w:rPr>
          <w:rFonts w:ascii="Times New Roman" w:hAnsi="Times New Roman" w:cs="Times New Roman"/>
          <w:sz w:val="24"/>
          <w:szCs w:val="24"/>
        </w:rPr>
        <w:t xml:space="preserve"> </w:t>
      </w:r>
      <w:r w:rsidR="00A24398" w:rsidRPr="00DF6C02">
        <w:rPr>
          <w:rFonts w:ascii="Times New Roman" w:hAnsi="Times New Roman" w:cs="Times New Roman"/>
          <w:sz w:val="24"/>
          <w:szCs w:val="24"/>
        </w:rPr>
        <w:t>artışlar</w:t>
      </w:r>
      <w:r w:rsidRPr="00DF6C02">
        <w:rPr>
          <w:rFonts w:ascii="Times New Roman" w:hAnsi="Times New Roman" w:cs="Times New Roman"/>
          <w:sz w:val="24"/>
          <w:szCs w:val="24"/>
        </w:rPr>
        <w:t xml:space="preserve"> turizmi</w:t>
      </w:r>
      <w:r w:rsidR="000B1AA2" w:rsidRPr="00DF6C02">
        <w:rPr>
          <w:rFonts w:ascii="Times New Roman" w:hAnsi="Times New Roman" w:cs="Times New Roman"/>
          <w:sz w:val="24"/>
          <w:szCs w:val="24"/>
        </w:rPr>
        <w:t xml:space="preserve"> </w:t>
      </w:r>
      <w:r w:rsidRPr="00DF6C02">
        <w:rPr>
          <w:rFonts w:ascii="Times New Roman" w:hAnsi="Times New Roman" w:cs="Times New Roman"/>
          <w:sz w:val="24"/>
          <w:szCs w:val="24"/>
        </w:rPr>
        <w:t xml:space="preserve">bu dönemde sosyal yönden </w:t>
      </w:r>
      <w:r w:rsidR="00A24398" w:rsidRPr="00DF6C02">
        <w:rPr>
          <w:rFonts w:ascii="Times New Roman" w:hAnsi="Times New Roman" w:cs="Times New Roman"/>
          <w:sz w:val="24"/>
          <w:szCs w:val="24"/>
        </w:rPr>
        <w:t>etkilemiştir</w:t>
      </w:r>
      <w:r w:rsidRPr="00DF6C02">
        <w:rPr>
          <w:rFonts w:ascii="Times New Roman" w:hAnsi="Times New Roman" w:cs="Times New Roman"/>
          <w:sz w:val="24"/>
          <w:szCs w:val="24"/>
        </w:rPr>
        <w:t xml:space="preserve">. Ancak turizmin asıl </w:t>
      </w:r>
      <w:r w:rsidR="00431E79" w:rsidRPr="00DF6C02">
        <w:rPr>
          <w:rFonts w:ascii="Times New Roman" w:hAnsi="Times New Roman" w:cs="Times New Roman"/>
          <w:sz w:val="24"/>
          <w:szCs w:val="24"/>
        </w:rPr>
        <w:t>gelişimi</w:t>
      </w:r>
      <w:r w:rsidRPr="00DF6C02">
        <w:rPr>
          <w:rFonts w:ascii="Times New Roman" w:hAnsi="Times New Roman" w:cs="Times New Roman"/>
          <w:sz w:val="24"/>
          <w:szCs w:val="24"/>
        </w:rPr>
        <w:t xml:space="preserve"> ikinci dünya savasının</w:t>
      </w:r>
      <w:r w:rsidR="000B1AA2" w:rsidRPr="00DF6C02">
        <w:rPr>
          <w:rFonts w:ascii="Times New Roman" w:hAnsi="Times New Roman" w:cs="Times New Roman"/>
          <w:sz w:val="24"/>
          <w:szCs w:val="24"/>
        </w:rPr>
        <w:t xml:space="preserve"> </w:t>
      </w:r>
      <w:r w:rsidRPr="00DF6C02">
        <w:rPr>
          <w:rFonts w:ascii="Times New Roman" w:hAnsi="Times New Roman" w:cs="Times New Roman"/>
          <w:sz w:val="24"/>
          <w:szCs w:val="24"/>
        </w:rPr>
        <w:t xml:space="preserve">sonucunda tren yolları ve hava </w:t>
      </w:r>
      <w:r w:rsidR="00431E79" w:rsidRPr="00DF6C02">
        <w:rPr>
          <w:rFonts w:ascii="Times New Roman" w:hAnsi="Times New Roman" w:cs="Times New Roman"/>
          <w:sz w:val="24"/>
          <w:szCs w:val="24"/>
        </w:rPr>
        <w:t>ulaşımının</w:t>
      </w:r>
      <w:r w:rsidRPr="00DF6C02">
        <w:rPr>
          <w:rFonts w:ascii="Times New Roman" w:hAnsi="Times New Roman" w:cs="Times New Roman"/>
          <w:sz w:val="24"/>
          <w:szCs w:val="24"/>
        </w:rPr>
        <w:t xml:space="preserve"> </w:t>
      </w:r>
      <w:r w:rsidR="00431E79" w:rsidRPr="00DF6C02">
        <w:rPr>
          <w:rFonts w:ascii="Times New Roman" w:hAnsi="Times New Roman" w:cs="Times New Roman"/>
          <w:sz w:val="24"/>
          <w:szCs w:val="24"/>
        </w:rPr>
        <w:t>gelişmesi</w:t>
      </w:r>
      <w:r w:rsidRPr="00DF6C02">
        <w:rPr>
          <w:rFonts w:ascii="Times New Roman" w:hAnsi="Times New Roman" w:cs="Times New Roman"/>
          <w:sz w:val="24"/>
          <w:szCs w:val="24"/>
        </w:rPr>
        <w:t xml:space="preserve"> ve yıkılan </w:t>
      </w:r>
      <w:r w:rsidR="008350F8" w:rsidRPr="00DF6C02">
        <w:rPr>
          <w:rFonts w:ascii="Times New Roman" w:hAnsi="Times New Roman" w:cs="Times New Roman"/>
          <w:sz w:val="24"/>
          <w:szCs w:val="24"/>
        </w:rPr>
        <w:t>şehirlerin</w:t>
      </w:r>
      <w:r w:rsidRPr="00DF6C02">
        <w:rPr>
          <w:rFonts w:ascii="Times New Roman" w:hAnsi="Times New Roman" w:cs="Times New Roman"/>
          <w:sz w:val="24"/>
          <w:szCs w:val="24"/>
        </w:rPr>
        <w:t xml:space="preserve"> </w:t>
      </w:r>
      <w:r w:rsidR="008350F8" w:rsidRPr="00DF6C02">
        <w:rPr>
          <w:rFonts w:ascii="Times New Roman" w:hAnsi="Times New Roman" w:cs="Times New Roman"/>
          <w:sz w:val="24"/>
          <w:szCs w:val="24"/>
        </w:rPr>
        <w:t>inşasının</w:t>
      </w:r>
      <w:r w:rsidR="000B1AA2" w:rsidRPr="00DF6C02">
        <w:rPr>
          <w:rFonts w:ascii="Times New Roman" w:hAnsi="Times New Roman" w:cs="Times New Roman"/>
          <w:sz w:val="24"/>
          <w:szCs w:val="24"/>
        </w:rPr>
        <w:t xml:space="preserve"> </w:t>
      </w:r>
      <w:r w:rsidRPr="00DF6C02">
        <w:rPr>
          <w:rFonts w:ascii="Times New Roman" w:hAnsi="Times New Roman" w:cs="Times New Roman"/>
          <w:sz w:val="24"/>
          <w:szCs w:val="24"/>
        </w:rPr>
        <w:t xml:space="preserve">turizm de göz önünde bulundurularak yapılması ile </w:t>
      </w:r>
      <w:r w:rsidR="008350F8" w:rsidRPr="00DF6C02">
        <w:rPr>
          <w:rFonts w:ascii="Times New Roman" w:hAnsi="Times New Roman" w:cs="Times New Roman"/>
          <w:sz w:val="24"/>
          <w:szCs w:val="24"/>
        </w:rPr>
        <w:t>sağlanmıştır</w:t>
      </w:r>
      <w:r w:rsidR="00FB3B7D" w:rsidRPr="00DF6C02">
        <w:rPr>
          <w:rFonts w:ascii="Times New Roman" w:hAnsi="Times New Roman" w:cs="Times New Roman"/>
          <w:sz w:val="24"/>
          <w:szCs w:val="24"/>
        </w:rPr>
        <w:t>(Tunç ve Saç, 1998)</w:t>
      </w:r>
      <w:r w:rsidRPr="00DF6C02">
        <w:rPr>
          <w:rFonts w:ascii="Times New Roman" w:hAnsi="Times New Roman" w:cs="Times New Roman"/>
          <w:sz w:val="24"/>
          <w:szCs w:val="24"/>
        </w:rPr>
        <w:t>.</w:t>
      </w:r>
    </w:p>
    <w:p w:rsidR="00733FCE" w:rsidRDefault="00A712D4" w:rsidP="00733FCE">
      <w:pPr>
        <w:autoSpaceDE w:val="0"/>
        <w:autoSpaceDN w:val="0"/>
        <w:adjustRightInd w:val="0"/>
        <w:spacing w:after="0" w:line="360" w:lineRule="auto"/>
        <w:ind w:right="-285" w:firstLine="708"/>
        <w:jc w:val="both"/>
        <w:rPr>
          <w:rFonts w:ascii="Times New Roman" w:hAnsi="Times New Roman" w:cs="Times New Roman"/>
          <w:sz w:val="24"/>
          <w:szCs w:val="24"/>
        </w:rPr>
      </w:pPr>
      <w:r w:rsidRPr="00DF6C02">
        <w:rPr>
          <w:rFonts w:ascii="Times New Roman" w:hAnsi="Times New Roman" w:cs="Times New Roman"/>
          <w:sz w:val="24"/>
          <w:szCs w:val="24"/>
        </w:rPr>
        <w:t>T</w:t>
      </w:r>
      <w:r w:rsidR="00E35E14" w:rsidRPr="00DF6C02">
        <w:rPr>
          <w:rFonts w:ascii="Times New Roman" w:hAnsi="Times New Roman" w:cs="Times New Roman"/>
          <w:sz w:val="24"/>
          <w:szCs w:val="24"/>
        </w:rPr>
        <w:t xml:space="preserve">arih boyunca turizmin </w:t>
      </w:r>
      <w:r w:rsidR="00DF6C02" w:rsidRPr="00DF6C02">
        <w:rPr>
          <w:rFonts w:ascii="Times New Roman" w:hAnsi="Times New Roman" w:cs="Times New Roman"/>
          <w:sz w:val="24"/>
          <w:szCs w:val="24"/>
        </w:rPr>
        <w:t>gelişiminde etkisi</w:t>
      </w:r>
      <w:r w:rsidRPr="00DF6C02">
        <w:rPr>
          <w:rFonts w:ascii="Times New Roman" w:hAnsi="Times New Roman" w:cs="Times New Roman"/>
          <w:sz w:val="24"/>
          <w:szCs w:val="24"/>
        </w:rPr>
        <w:t xml:space="preserve"> olan nedenlere bakıldığında;</w:t>
      </w:r>
    </w:p>
    <w:p w:rsidR="00E35E14" w:rsidRPr="00733FCE" w:rsidRDefault="00A712D4"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733FCE">
        <w:rPr>
          <w:rFonts w:ascii="Times New Roman" w:hAnsi="Times New Roman" w:cs="Times New Roman"/>
          <w:sz w:val="24"/>
          <w:szCs w:val="24"/>
        </w:rPr>
        <w:t>İ</w:t>
      </w:r>
      <w:r w:rsidR="00E35E14" w:rsidRPr="00733FCE">
        <w:rPr>
          <w:rFonts w:ascii="Times New Roman" w:hAnsi="Times New Roman" w:cs="Times New Roman"/>
          <w:sz w:val="24"/>
          <w:szCs w:val="24"/>
        </w:rPr>
        <w:t xml:space="preserve">lk </w:t>
      </w:r>
      <w:r w:rsidR="00786DD6" w:rsidRPr="00733FCE">
        <w:rPr>
          <w:rFonts w:ascii="Times New Roman" w:hAnsi="Times New Roman" w:cs="Times New Roman"/>
          <w:sz w:val="24"/>
          <w:szCs w:val="24"/>
        </w:rPr>
        <w:t>çağlarda</w:t>
      </w:r>
      <w:r w:rsidR="00E35E14" w:rsidRPr="00733FCE">
        <w:rPr>
          <w:rFonts w:ascii="Times New Roman" w:hAnsi="Times New Roman" w:cs="Times New Roman"/>
          <w:sz w:val="24"/>
          <w:szCs w:val="24"/>
        </w:rPr>
        <w:t xml:space="preserve"> bile insanların merakının ve bu merakını giderme</w:t>
      </w:r>
      <w:r w:rsidRPr="00733FCE">
        <w:rPr>
          <w:rFonts w:ascii="Times New Roman" w:hAnsi="Times New Roman" w:cs="Times New Roman"/>
          <w:sz w:val="24"/>
          <w:szCs w:val="24"/>
        </w:rPr>
        <w:t xml:space="preserve"> </w:t>
      </w:r>
      <w:r w:rsidR="00786DD6" w:rsidRPr="00733FCE">
        <w:rPr>
          <w:rFonts w:ascii="Times New Roman" w:hAnsi="Times New Roman" w:cs="Times New Roman"/>
          <w:sz w:val="24"/>
          <w:szCs w:val="24"/>
        </w:rPr>
        <w:t>isteğinin</w:t>
      </w:r>
      <w:r w:rsidR="00E35E14" w:rsidRPr="00733FCE">
        <w:rPr>
          <w:rFonts w:ascii="Times New Roman" w:hAnsi="Times New Roman" w:cs="Times New Roman"/>
          <w:sz w:val="24"/>
          <w:szCs w:val="24"/>
        </w:rPr>
        <w:t xml:space="preserve"> olması</w:t>
      </w:r>
      <w:r w:rsidR="00B8626B" w:rsidRPr="00733FCE">
        <w:rPr>
          <w:rFonts w:ascii="Times New Roman" w:hAnsi="Times New Roman" w:cs="Times New Roman"/>
          <w:sz w:val="24"/>
          <w:szCs w:val="24"/>
        </w:rPr>
        <w:t>,</w:t>
      </w:r>
    </w:p>
    <w:p w:rsidR="00E35E14" w:rsidRPr="00DF6C02" w:rsidRDefault="00786DD6"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Tekerleğin</w:t>
      </w:r>
      <w:r w:rsidR="00E35E14" w:rsidRPr="00DF6C02">
        <w:rPr>
          <w:rFonts w:ascii="Times New Roman" w:hAnsi="Times New Roman" w:cs="Times New Roman"/>
          <w:sz w:val="24"/>
          <w:szCs w:val="24"/>
        </w:rPr>
        <w:t xml:space="preserve"> icadı ve </w:t>
      </w:r>
      <w:r w:rsidRPr="00DF6C02">
        <w:rPr>
          <w:rFonts w:ascii="Times New Roman" w:hAnsi="Times New Roman" w:cs="Times New Roman"/>
          <w:sz w:val="24"/>
          <w:szCs w:val="24"/>
        </w:rPr>
        <w:t>ulaşımın</w:t>
      </w:r>
      <w:r w:rsidR="00E35E14" w:rsidRPr="00DF6C02">
        <w:rPr>
          <w:rFonts w:ascii="Times New Roman" w:hAnsi="Times New Roman" w:cs="Times New Roman"/>
          <w:sz w:val="24"/>
          <w:szCs w:val="24"/>
        </w:rPr>
        <w:t xml:space="preserve"> </w:t>
      </w:r>
      <w:r w:rsidRPr="00DF6C02">
        <w:rPr>
          <w:rFonts w:ascii="Times New Roman" w:hAnsi="Times New Roman" w:cs="Times New Roman"/>
          <w:sz w:val="24"/>
          <w:szCs w:val="24"/>
        </w:rPr>
        <w:t>taşıtlarla</w:t>
      </w:r>
      <w:r w:rsidR="00E35E14" w:rsidRPr="00DF6C02">
        <w:rPr>
          <w:rFonts w:ascii="Times New Roman" w:hAnsi="Times New Roman" w:cs="Times New Roman"/>
          <w:sz w:val="24"/>
          <w:szCs w:val="24"/>
        </w:rPr>
        <w:t xml:space="preserve"> yapılmaya </w:t>
      </w:r>
      <w:r w:rsidRPr="00DF6C02">
        <w:rPr>
          <w:rFonts w:ascii="Times New Roman" w:hAnsi="Times New Roman" w:cs="Times New Roman"/>
          <w:sz w:val="24"/>
          <w:szCs w:val="24"/>
        </w:rPr>
        <w:t>başlanması</w:t>
      </w:r>
      <w:r w:rsidR="00E35E14" w:rsidRPr="00DF6C02">
        <w:rPr>
          <w:rFonts w:ascii="Times New Roman" w:hAnsi="Times New Roman" w:cs="Times New Roman"/>
          <w:sz w:val="24"/>
          <w:szCs w:val="24"/>
        </w:rPr>
        <w:t>,</w:t>
      </w:r>
    </w:p>
    <w:p w:rsidR="00E35E14" w:rsidRPr="00733FCE" w:rsidRDefault="008E30FF"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733FCE">
        <w:rPr>
          <w:rFonts w:ascii="Times New Roman" w:hAnsi="Times New Roman" w:cs="Times New Roman"/>
          <w:sz w:val="24"/>
          <w:szCs w:val="24"/>
        </w:rPr>
        <w:lastRenderedPageBreak/>
        <w:t>T</w:t>
      </w:r>
      <w:r w:rsidR="00E35E14" w:rsidRPr="00733FCE">
        <w:rPr>
          <w:rFonts w:ascii="Times New Roman" w:hAnsi="Times New Roman" w:cs="Times New Roman"/>
          <w:sz w:val="24"/>
          <w:szCs w:val="24"/>
        </w:rPr>
        <w:t xml:space="preserve">icaretin </w:t>
      </w:r>
      <w:r w:rsidR="007E7374" w:rsidRPr="00733FCE">
        <w:rPr>
          <w:rFonts w:ascii="Times New Roman" w:hAnsi="Times New Roman" w:cs="Times New Roman"/>
          <w:sz w:val="24"/>
          <w:szCs w:val="24"/>
        </w:rPr>
        <w:t>gelişmesi</w:t>
      </w:r>
      <w:r w:rsidR="00E35E14" w:rsidRPr="00733FCE">
        <w:rPr>
          <w:rFonts w:ascii="Times New Roman" w:hAnsi="Times New Roman" w:cs="Times New Roman"/>
          <w:sz w:val="24"/>
          <w:szCs w:val="24"/>
        </w:rPr>
        <w:t xml:space="preserve"> ve farklı bölgelere seyahat</w:t>
      </w:r>
      <w:r w:rsidR="00786DD6" w:rsidRPr="00733FCE">
        <w:rPr>
          <w:rFonts w:ascii="Times New Roman" w:hAnsi="Times New Roman" w:cs="Times New Roman"/>
          <w:sz w:val="24"/>
          <w:szCs w:val="24"/>
        </w:rPr>
        <w:t xml:space="preserve"> </w:t>
      </w:r>
      <w:r w:rsidR="00E35E14" w:rsidRPr="00733FCE">
        <w:rPr>
          <w:rFonts w:ascii="Times New Roman" w:hAnsi="Times New Roman" w:cs="Times New Roman"/>
          <w:sz w:val="24"/>
          <w:szCs w:val="24"/>
        </w:rPr>
        <w:t xml:space="preserve">edilerek ticaret yapılmasına </w:t>
      </w:r>
      <w:r w:rsidR="007E7374" w:rsidRPr="00733FCE">
        <w:rPr>
          <w:rFonts w:ascii="Times New Roman" w:hAnsi="Times New Roman" w:cs="Times New Roman"/>
          <w:sz w:val="24"/>
          <w:szCs w:val="24"/>
        </w:rPr>
        <w:t>başlanması</w:t>
      </w:r>
      <w:r w:rsidR="00E35E14" w:rsidRPr="00733FCE">
        <w:rPr>
          <w:rFonts w:ascii="Times New Roman" w:hAnsi="Times New Roman" w:cs="Times New Roman"/>
          <w:sz w:val="24"/>
          <w:szCs w:val="24"/>
        </w:rPr>
        <w:t>,</w:t>
      </w:r>
    </w:p>
    <w:p w:rsidR="00E35E14" w:rsidRPr="00DF6C02" w:rsidRDefault="00E35E14"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 xml:space="preserve">Seyahat </w:t>
      </w:r>
      <w:r w:rsidR="008E30FF" w:rsidRPr="00DF6C02">
        <w:rPr>
          <w:rFonts w:ascii="Times New Roman" w:hAnsi="Times New Roman" w:cs="Times New Roman"/>
          <w:sz w:val="24"/>
          <w:szCs w:val="24"/>
        </w:rPr>
        <w:t>taşıtlarının</w:t>
      </w:r>
      <w:r w:rsidRPr="00DF6C02">
        <w:rPr>
          <w:rFonts w:ascii="Times New Roman" w:hAnsi="Times New Roman" w:cs="Times New Roman"/>
          <w:sz w:val="24"/>
          <w:szCs w:val="24"/>
        </w:rPr>
        <w:t xml:space="preserve"> buharın itme gücü kullanılarak </w:t>
      </w:r>
      <w:r w:rsidR="008E30FF" w:rsidRPr="00DF6C02">
        <w:rPr>
          <w:rFonts w:ascii="Times New Roman" w:hAnsi="Times New Roman" w:cs="Times New Roman"/>
          <w:sz w:val="24"/>
          <w:szCs w:val="24"/>
        </w:rPr>
        <w:t>geliştirilmesi</w:t>
      </w:r>
      <w:r w:rsidRPr="00DF6C02">
        <w:rPr>
          <w:rFonts w:ascii="Times New Roman" w:hAnsi="Times New Roman" w:cs="Times New Roman"/>
          <w:sz w:val="24"/>
          <w:szCs w:val="24"/>
        </w:rPr>
        <w:t>,</w:t>
      </w:r>
    </w:p>
    <w:p w:rsidR="00E35E14" w:rsidRPr="00DF6C02" w:rsidRDefault="008E30FF"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Denizaşırı</w:t>
      </w:r>
      <w:r w:rsidR="00E35E14" w:rsidRPr="00DF6C02">
        <w:rPr>
          <w:rFonts w:ascii="Times New Roman" w:hAnsi="Times New Roman" w:cs="Times New Roman"/>
          <w:sz w:val="24"/>
          <w:szCs w:val="24"/>
        </w:rPr>
        <w:t xml:space="preserve"> gidebilecek yolcu gemilerinin kullanılmaya </w:t>
      </w:r>
      <w:r w:rsidRPr="00DF6C02">
        <w:rPr>
          <w:rFonts w:ascii="Times New Roman" w:hAnsi="Times New Roman" w:cs="Times New Roman"/>
          <w:sz w:val="24"/>
          <w:szCs w:val="24"/>
        </w:rPr>
        <w:t>başlanması</w:t>
      </w:r>
      <w:r w:rsidR="00E35E14" w:rsidRPr="00DF6C02">
        <w:rPr>
          <w:rFonts w:ascii="Times New Roman" w:hAnsi="Times New Roman" w:cs="Times New Roman"/>
          <w:sz w:val="24"/>
          <w:szCs w:val="24"/>
        </w:rPr>
        <w:t xml:space="preserve"> ve</w:t>
      </w:r>
      <w:r w:rsidRPr="00DF6C02">
        <w:rPr>
          <w:rFonts w:ascii="Times New Roman" w:hAnsi="Times New Roman" w:cs="Times New Roman"/>
          <w:sz w:val="24"/>
          <w:szCs w:val="24"/>
        </w:rPr>
        <w:t xml:space="preserve"> </w:t>
      </w:r>
      <w:r w:rsidR="00E35E14" w:rsidRPr="00DF6C02">
        <w:rPr>
          <w:rFonts w:ascii="Times New Roman" w:hAnsi="Times New Roman" w:cs="Times New Roman"/>
          <w:sz w:val="24"/>
          <w:szCs w:val="24"/>
        </w:rPr>
        <w:t>t</w:t>
      </w:r>
      <w:r w:rsidRPr="00DF6C02">
        <w:rPr>
          <w:rFonts w:ascii="Times New Roman" w:hAnsi="Times New Roman" w:cs="Times New Roman"/>
          <w:sz w:val="24"/>
          <w:szCs w:val="24"/>
        </w:rPr>
        <w:t>urizm faaliyetinin ucuzlaması</w:t>
      </w:r>
      <w:r w:rsidR="00E35E14" w:rsidRPr="00DF6C02">
        <w:rPr>
          <w:rFonts w:ascii="Times New Roman" w:hAnsi="Times New Roman" w:cs="Times New Roman"/>
          <w:sz w:val="24"/>
          <w:szCs w:val="24"/>
        </w:rPr>
        <w:t>,</w:t>
      </w:r>
    </w:p>
    <w:p w:rsidR="00E35E14" w:rsidRPr="00DF6C02" w:rsidRDefault="00E35E14"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 xml:space="preserve">Paket turların </w:t>
      </w:r>
      <w:r w:rsidR="00E43DD3" w:rsidRPr="00DF6C02">
        <w:rPr>
          <w:rFonts w:ascii="Times New Roman" w:hAnsi="Times New Roman" w:cs="Times New Roman"/>
          <w:sz w:val="24"/>
          <w:szCs w:val="24"/>
        </w:rPr>
        <w:t>başlaması</w:t>
      </w:r>
      <w:r w:rsidRPr="00DF6C02">
        <w:rPr>
          <w:rFonts w:ascii="Times New Roman" w:hAnsi="Times New Roman" w:cs="Times New Roman"/>
          <w:sz w:val="24"/>
          <w:szCs w:val="24"/>
        </w:rPr>
        <w:t>,</w:t>
      </w:r>
    </w:p>
    <w:p w:rsidR="00E35E14" w:rsidRPr="00DF6C02" w:rsidRDefault="00B8626B"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İ</w:t>
      </w:r>
      <w:r w:rsidR="00E35E14" w:rsidRPr="00DF6C02">
        <w:rPr>
          <w:rFonts w:ascii="Times New Roman" w:hAnsi="Times New Roman" w:cs="Times New Roman"/>
          <w:sz w:val="24"/>
          <w:szCs w:val="24"/>
        </w:rPr>
        <w:t xml:space="preserve">kinci sanayi devrimi ve ardından </w:t>
      </w:r>
      <w:r w:rsidR="00581BA9" w:rsidRPr="00DF6C02">
        <w:rPr>
          <w:rFonts w:ascii="Times New Roman" w:hAnsi="Times New Roman" w:cs="Times New Roman"/>
          <w:sz w:val="24"/>
          <w:szCs w:val="24"/>
        </w:rPr>
        <w:t>Bolşevik</w:t>
      </w:r>
      <w:r w:rsidR="00E35E14" w:rsidRPr="00DF6C02">
        <w:rPr>
          <w:rFonts w:ascii="Times New Roman" w:hAnsi="Times New Roman" w:cs="Times New Roman"/>
          <w:sz w:val="24"/>
          <w:szCs w:val="24"/>
        </w:rPr>
        <w:t xml:space="preserve"> devrimi ile </w:t>
      </w:r>
      <w:r w:rsidR="00581BA9" w:rsidRPr="00DF6C02">
        <w:rPr>
          <w:rFonts w:ascii="Times New Roman" w:hAnsi="Times New Roman" w:cs="Times New Roman"/>
          <w:sz w:val="24"/>
          <w:szCs w:val="24"/>
        </w:rPr>
        <w:t>çalışanların</w:t>
      </w:r>
      <w:r w:rsidRPr="00DF6C02">
        <w:rPr>
          <w:rFonts w:ascii="Times New Roman" w:hAnsi="Times New Roman" w:cs="Times New Roman"/>
          <w:sz w:val="24"/>
          <w:szCs w:val="24"/>
        </w:rPr>
        <w:t xml:space="preserve"> </w:t>
      </w:r>
      <w:r w:rsidR="00E35E14" w:rsidRPr="00DF6C02">
        <w:rPr>
          <w:rFonts w:ascii="Times New Roman" w:hAnsi="Times New Roman" w:cs="Times New Roman"/>
          <w:sz w:val="24"/>
          <w:szCs w:val="24"/>
        </w:rPr>
        <w:t>sosyal hakların artırılması, ücretli izin ve i</w:t>
      </w:r>
      <w:r w:rsidR="00581BA9" w:rsidRPr="00DF6C02">
        <w:rPr>
          <w:rFonts w:ascii="Times New Roman" w:hAnsi="Times New Roman" w:cs="Times New Roman"/>
          <w:sz w:val="24"/>
          <w:szCs w:val="24"/>
        </w:rPr>
        <w:t>ş</w:t>
      </w:r>
      <w:r w:rsidR="00E35E14" w:rsidRPr="00DF6C02">
        <w:rPr>
          <w:rFonts w:ascii="Times New Roman" w:hAnsi="Times New Roman" w:cs="Times New Roman"/>
          <w:sz w:val="24"/>
          <w:szCs w:val="24"/>
        </w:rPr>
        <w:t xml:space="preserve"> yükünün azalması sonucu</w:t>
      </w:r>
      <w:r w:rsidRPr="00DF6C02">
        <w:rPr>
          <w:rFonts w:ascii="Times New Roman" w:hAnsi="Times New Roman" w:cs="Times New Roman"/>
          <w:sz w:val="24"/>
          <w:szCs w:val="24"/>
        </w:rPr>
        <w:t xml:space="preserve"> </w:t>
      </w:r>
      <w:r w:rsidR="00E35E14" w:rsidRPr="00DF6C02">
        <w:rPr>
          <w:rFonts w:ascii="Times New Roman" w:hAnsi="Times New Roman" w:cs="Times New Roman"/>
          <w:sz w:val="24"/>
          <w:szCs w:val="24"/>
        </w:rPr>
        <w:t>bo</w:t>
      </w:r>
      <w:r w:rsidR="004D1C3C">
        <w:rPr>
          <w:rFonts w:ascii="Times New Roman" w:hAnsi="Times New Roman" w:cs="Times New Roman"/>
          <w:sz w:val="24"/>
          <w:szCs w:val="24"/>
        </w:rPr>
        <w:t>ş</w:t>
      </w:r>
      <w:r w:rsidR="00E35E14" w:rsidRPr="00DF6C02">
        <w:rPr>
          <w:rFonts w:ascii="Times New Roman" w:hAnsi="Times New Roman" w:cs="Times New Roman"/>
          <w:sz w:val="24"/>
          <w:szCs w:val="24"/>
        </w:rPr>
        <w:t xml:space="preserve"> zamanın artması,</w:t>
      </w:r>
    </w:p>
    <w:p w:rsidR="00E35E14" w:rsidRPr="00DF6C02" w:rsidRDefault="00E35E14"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Emeklilik ya</w:t>
      </w:r>
      <w:r w:rsidR="00581BA9" w:rsidRPr="00DF6C02">
        <w:rPr>
          <w:rFonts w:ascii="Times New Roman" w:hAnsi="Times New Roman" w:cs="Times New Roman"/>
          <w:sz w:val="24"/>
          <w:szCs w:val="24"/>
        </w:rPr>
        <w:t>ş</w:t>
      </w:r>
      <w:r w:rsidRPr="00DF6C02">
        <w:rPr>
          <w:rFonts w:ascii="Times New Roman" w:hAnsi="Times New Roman" w:cs="Times New Roman"/>
          <w:sz w:val="24"/>
          <w:szCs w:val="24"/>
        </w:rPr>
        <w:t xml:space="preserve">larının </w:t>
      </w:r>
      <w:r w:rsidR="00581BA9" w:rsidRPr="00DF6C02">
        <w:rPr>
          <w:rFonts w:ascii="Times New Roman" w:hAnsi="Times New Roman" w:cs="Times New Roman"/>
          <w:sz w:val="24"/>
          <w:szCs w:val="24"/>
        </w:rPr>
        <w:t>aşağıya</w:t>
      </w:r>
      <w:r w:rsidRPr="00DF6C02">
        <w:rPr>
          <w:rFonts w:ascii="Times New Roman" w:hAnsi="Times New Roman" w:cs="Times New Roman"/>
          <w:sz w:val="24"/>
          <w:szCs w:val="24"/>
        </w:rPr>
        <w:t xml:space="preserve"> çekilmesi, ücretlerin artı</w:t>
      </w:r>
      <w:r w:rsidR="00581BA9" w:rsidRPr="00DF6C02">
        <w:rPr>
          <w:rFonts w:ascii="Times New Roman" w:hAnsi="Times New Roman" w:cs="Times New Roman"/>
          <w:sz w:val="24"/>
          <w:szCs w:val="24"/>
        </w:rPr>
        <w:t>ş</w:t>
      </w:r>
      <w:r w:rsidRPr="00DF6C02">
        <w:rPr>
          <w:rFonts w:ascii="Times New Roman" w:hAnsi="Times New Roman" w:cs="Times New Roman"/>
          <w:sz w:val="24"/>
          <w:szCs w:val="24"/>
        </w:rPr>
        <w:t>ı,</w:t>
      </w:r>
    </w:p>
    <w:p w:rsidR="00E35E14" w:rsidRPr="00DF6C02" w:rsidRDefault="00E35E14"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 xml:space="preserve">Kadınların sosyal hayata </w:t>
      </w:r>
      <w:r w:rsidR="00581BA9" w:rsidRPr="00DF6C02">
        <w:rPr>
          <w:rFonts w:ascii="Times New Roman" w:hAnsi="Times New Roman" w:cs="Times New Roman"/>
          <w:sz w:val="24"/>
          <w:szCs w:val="24"/>
        </w:rPr>
        <w:t>girmesi</w:t>
      </w:r>
      <w:r w:rsidRPr="00DF6C02">
        <w:rPr>
          <w:rFonts w:ascii="Times New Roman" w:hAnsi="Times New Roman" w:cs="Times New Roman"/>
          <w:sz w:val="24"/>
          <w:szCs w:val="24"/>
        </w:rPr>
        <w:t xml:space="preserve">, </w:t>
      </w:r>
      <w:r w:rsidR="00581BA9" w:rsidRPr="00DF6C02">
        <w:rPr>
          <w:rFonts w:ascii="Times New Roman" w:hAnsi="Times New Roman" w:cs="Times New Roman"/>
          <w:sz w:val="24"/>
          <w:szCs w:val="24"/>
        </w:rPr>
        <w:t>çalışan</w:t>
      </w:r>
      <w:r w:rsidRPr="00DF6C02">
        <w:rPr>
          <w:rFonts w:ascii="Times New Roman" w:hAnsi="Times New Roman" w:cs="Times New Roman"/>
          <w:sz w:val="24"/>
          <w:szCs w:val="24"/>
        </w:rPr>
        <w:t xml:space="preserve"> kadın sayısının</w:t>
      </w:r>
      <w:r w:rsidR="00B8626B" w:rsidRPr="00DF6C02">
        <w:rPr>
          <w:rFonts w:ascii="Times New Roman" w:hAnsi="Times New Roman" w:cs="Times New Roman"/>
          <w:sz w:val="24"/>
          <w:szCs w:val="24"/>
        </w:rPr>
        <w:t xml:space="preserve"> </w:t>
      </w:r>
      <w:r w:rsidRPr="00DF6C02">
        <w:rPr>
          <w:rFonts w:ascii="Times New Roman" w:hAnsi="Times New Roman" w:cs="Times New Roman"/>
          <w:sz w:val="24"/>
          <w:szCs w:val="24"/>
        </w:rPr>
        <w:t>artı</w:t>
      </w:r>
      <w:r w:rsidR="00581BA9" w:rsidRPr="00DF6C02">
        <w:rPr>
          <w:rFonts w:ascii="Times New Roman" w:hAnsi="Times New Roman" w:cs="Times New Roman"/>
          <w:sz w:val="24"/>
          <w:szCs w:val="24"/>
        </w:rPr>
        <w:t>ş</w:t>
      </w:r>
      <w:r w:rsidRPr="00DF6C02">
        <w:rPr>
          <w:rFonts w:ascii="Times New Roman" w:hAnsi="Times New Roman" w:cs="Times New Roman"/>
          <w:sz w:val="24"/>
          <w:szCs w:val="24"/>
        </w:rPr>
        <w:t xml:space="preserve">ı ve </w:t>
      </w:r>
      <w:r w:rsidR="00581BA9" w:rsidRPr="00DF6C02">
        <w:rPr>
          <w:rFonts w:ascii="Times New Roman" w:hAnsi="Times New Roman" w:cs="Times New Roman"/>
          <w:sz w:val="24"/>
          <w:szCs w:val="24"/>
        </w:rPr>
        <w:t>liberalleşme</w:t>
      </w:r>
      <w:r w:rsidRPr="00DF6C02">
        <w:rPr>
          <w:rFonts w:ascii="Times New Roman" w:hAnsi="Times New Roman" w:cs="Times New Roman"/>
          <w:sz w:val="24"/>
          <w:szCs w:val="24"/>
        </w:rPr>
        <w:t>,</w:t>
      </w:r>
      <w:r w:rsidR="00B8626B" w:rsidRPr="00DF6C02">
        <w:rPr>
          <w:rFonts w:ascii="Times New Roman" w:hAnsi="Times New Roman" w:cs="Times New Roman"/>
          <w:sz w:val="24"/>
          <w:szCs w:val="24"/>
        </w:rPr>
        <w:t xml:space="preserve"> </w:t>
      </w:r>
    </w:p>
    <w:p w:rsidR="00E35E14" w:rsidRPr="00DF6C02" w:rsidRDefault="00581BA9"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Kişilerin</w:t>
      </w:r>
      <w:r w:rsidR="00E35E14" w:rsidRPr="00DF6C02">
        <w:rPr>
          <w:rFonts w:ascii="Times New Roman" w:hAnsi="Times New Roman" w:cs="Times New Roman"/>
          <w:sz w:val="24"/>
          <w:szCs w:val="24"/>
        </w:rPr>
        <w:t xml:space="preserve"> </w:t>
      </w:r>
      <w:r w:rsidRPr="00DF6C02">
        <w:rPr>
          <w:rFonts w:ascii="Times New Roman" w:hAnsi="Times New Roman" w:cs="Times New Roman"/>
          <w:sz w:val="24"/>
          <w:szCs w:val="24"/>
        </w:rPr>
        <w:t>eğitim</w:t>
      </w:r>
      <w:r w:rsidR="00E35E14" w:rsidRPr="00DF6C02">
        <w:rPr>
          <w:rFonts w:ascii="Times New Roman" w:hAnsi="Times New Roman" w:cs="Times New Roman"/>
          <w:sz w:val="24"/>
          <w:szCs w:val="24"/>
        </w:rPr>
        <w:t xml:space="preserve"> düzeyinin artması ve bunun etkisi ile </w:t>
      </w:r>
      <w:r w:rsidRPr="00DF6C02">
        <w:rPr>
          <w:rFonts w:ascii="Times New Roman" w:hAnsi="Times New Roman" w:cs="Times New Roman"/>
          <w:sz w:val="24"/>
          <w:szCs w:val="24"/>
        </w:rPr>
        <w:t>değişik</w:t>
      </w:r>
      <w:r w:rsidR="00E35E14" w:rsidRPr="00DF6C02">
        <w:rPr>
          <w:rFonts w:ascii="Times New Roman" w:hAnsi="Times New Roman" w:cs="Times New Roman"/>
          <w:sz w:val="24"/>
          <w:szCs w:val="24"/>
        </w:rPr>
        <w:t xml:space="preserve"> yerler</w:t>
      </w:r>
      <w:r w:rsidR="00B8626B" w:rsidRPr="00DF6C02">
        <w:rPr>
          <w:rFonts w:ascii="Times New Roman" w:hAnsi="Times New Roman" w:cs="Times New Roman"/>
          <w:sz w:val="24"/>
          <w:szCs w:val="24"/>
        </w:rPr>
        <w:t xml:space="preserve"> </w:t>
      </w:r>
      <w:r w:rsidR="00E35E14" w:rsidRPr="00DF6C02">
        <w:rPr>
          <w:rFonts w:ascii="Times New Roman" w:hAnsi="Times New Roman" w:cs="Times New Roman"/>
          <w:sz w:val="24"/>
          <w:szCs w:val="24"/>
        </w:rPr>
        <w:t>görme ve merakın</w:t>
      </w:r>
      <w:r w:rsidRPr="00DF6C02">
        <w:rPr>
          <w:rFonts w:ascii="Times New Roman" w:hAnsi="Times New Roman" w:cs="Times New Roman"/>
          <w:sz w:val="24"/>
          <w:szCs w:val="24"/>
        </w:rPr>
        <w:t>ın</w:t>
      </w:r>
      <w:r w:rsidR="00E35E14" w:rsidRPr="00DF6C02">
        <w:rPr>
          <w:rFonts w:ascii="Times New Roman" w:hAnsi="Times New Roman" w:cs="Times New Roman"/>
          <w:sz w:val="24"/>
          <w:szCs w:val="24"/>
        </w:rPr>
        <w:t xml:space="preserve"> </w:t>
      </w:r>
      <w:r w:rsidRPr="00DF6C02">
        <w:rPr>
          <w:rFonts w:ascii="Times New Roman" w:hAnsi="Times New Roman" w:cs="Times New Roman"/>
          <w:sz w:val="24"/>
          <w:szCs w:val="24"/>
        </w:rPr>
        <w:t>çoğalması</w:t>
      </w:r>
      <w:r w:rsidR="00E35E14" w:rsidRPr="00DF6C02">
        <w:rPr>
          <w:rFonts w:ascii="Times New Roman" w:hAnsi="Times New Roman" w:cs="Times New Roman"/>
          <w:sz w:val="24"/>
          <w:szCs w:val="24"/>
        </w:rPr>
        <w:t>,</w:t>
      </w:r>
    </w:p>
    <w:p w:rsidR="00E35E14" w:rsidRPr="00DF6C02" w:rsidRDefault="00581BA9"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İ</w:t>
      </w:r>
      <w:r w:rsidR="00E35E14" w:rsidRPr="00DF6C02">
        <w:rPr>
          <w:rFonts w:ascii="Times New Roman" w:hAnsi="Times New Roman" w:cs="Times New Roman"/>
          <w:sz w:val="24"/>
          <w:szCs w:val="24"/>
        </w:rPr>
        <w:t>kinci dünya savası sonrasında barı</w:t>
      </w:r>
      <w:r w:rsidR="004D1C3C">
        <w:rPr>
          <w:rFonts w:ascii="Times New Roman" w:hAnsi="Times New Roman" w:cs="Times New Roman"/>
          <w:sz w:val="24"/>
          <w:szCs w:val="24"/>
        </w:rPr>
        <w:t>ş</w:t>
      </w:r>
      <w:r w:rsidR="00E35E14" w:rsidRPr="00DF6C02">
        <w:rPr>
          <w:rFonts w:ascii="Times New Roman" w:hAnsi="Times New Roman" w:cs="Times New Roman"/>
          <w:sz w:val="24"/>
          <w:szCs w:val="24"/>
        </w:rPr>
        <w:t>ın artması, ülkelerin birbirine</w:t>
      </w:r>
      <w:r w:rsidRPr="00DF6C02">
        <w:rPr>
          <w:rFonts w:ascii="Times New Roman" w:hAnsi="Times New Roman" w:cs="Times New Roman"/>
          <w:sz w:val="24"/>
          <w:szCs w:val="24"/>
        </w:rPr>
        <w:t xml:space="preserve"> yakınlaşması</w:t>
      </w:r>
      <w:r w:rsidR="00E35E14" w:rsidRPr="00DF6C02">
        <w:rPr>
          <w:rFonts w:ascii="Times New Roman" w:hAnsi="Times New Roman" w:cs="Times New Roman"/>
          <w:sz w:val="24"/>
          <w:szCs w:val="24"/>
        </w:rPr>
        <w:t xml:space="preserve"> ve </w:t>
      </w:r>
      <w:r w:rsidRPr="00DF6C02">
        <w:rPr>
          <w:rFonts w:ascii="Times New Roman" w:hAnsi="Times New Roman" w:cs="Times New Roman"/>
          <w:sz w:val="24"/>
          <w:szCs w:val="24"/>
        </w:rPr>
        <w:t>savaş</w:t>
      </w:r>
      <w:r w:rsidR="00E35E14" w:rsidRPr="00DF6C02">
        <w:rPr>
          <w:rFonts w:ascii="Times New Roman" w:hAnsi="Times New Roman" w:cs="Times New Roman"/>
          <w:sz w:val="24"/>
          <w:szCs w:val="24"/>
        </w:rPr>
        <w:t xml:space="preserve"> olan yerlerin merak edilmesi,</w:t>
      </w:r>
    </w:p>
    <w:p w:rsidR="00E35E14" w:rsidRPr="00DF6C02" w:rsidRDefault="00E35E14"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 xml:space="preserve">Avrupa’daki </w:t>
      </w:r>
      <w:r w:rsidR="00581BA9" w:rsidRPr="00DF6C02">
        <w:rPr>
          <w:rFonts w:ascii="Times New Roman" w:hAnsi="Times New Roman" w:cs="Times New Roman"/>
          <w:sz w:val="24"/>
          <w:szCs w:val="24"/>
        </w:rPr>
        <w:t>savaşların</w:t>
      </w:r>
      <w:r w:rsidRPr="00DF6C02">
        <w:rPr>
          <w:rFonts w:ascii="Times New Roman" w:hAnsi="Times New Roman" w:cs="Times New Roman"/>
          <w:sz w:val="24"/>
          <w:szCs w:val="24"/>
        </w:rPr>
        <w:t xml:space="preserve"> bitmesi ve ülke sınırlarının </w:t>
      </w:r>
      <w:r w:rsidR="00581BA9" w:rsidRPr="00DF6C02">
        <w:rPr>
          <w:rFonts w:ascii="Times New Roman" w:hAnsi="Times New Roman" w:cs="Times New Roman"/>
          <w:sz w:val="24"/>
          <w:szCs w:val="24"/>
        </w:rPr>
        <w:t>belirginleşmesi</w:t>
      </w:r>
      <w:r w:rsidRPr="00DF6C02">
        <w:rPr>
          <w:rFonts w:ascii="Times New Roman" w:hAnsi="Times New Roman" w:cs="Times New Roman"/>
          <w:sz w:val="24"/>
          <w:szCs w:val="24"/>
        </w:rPr>
        <w:t>,</w:t>
      </w:r>
    </w:p>
    <w:p w:rsidR="00E35E14" w:rsidRPr="004D1C3C" w:rsidRDefault="00E35E14"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 xml:space="preserve">Ülkeler arası </w:t>
      </w:r>
      <w:r w:rsidR="009D115A" w:rsidRPr="00DF6C02">
        <w:rPr>
          <w:rFonts w:ascii="Times New Roman" w:hAnsi="Times New Roman" w:cs="Times New Roman"/>
          <w:sz w:val="24"/>
          <w:szCs w:val="24"/>
        </w:rPr>
        <w:t>bütünleşmenin</w:t>
      </w:r>
      <w:r w:rsidRPr="00DF6C02">
        <w:rPr>
          <w:rFonts w:ascii="Times New Roman" w:hAnsi="Times New Roman" w:cs="Times New Roman"/>
          <w:sz w:val="24"/>
          <w:szCs w:val="24"/>
        </w:rPr>
        <w:t xml:space="preserve"> artması ve </w:t>
      </w:r>
      <w:r w:rsidR="009D115A" w:rsidRPr="00DF6C02">
        <w:rPr>
          <w:rFonts w:ascii="Times New Roman" w:hAnsi="Times New Roman" w:cs="Times New Roman"/>
          <w:sz w:val="24"/>
          <w:szCs w:val="24"/>
        </w:rPr>
        <w:t>yakınlaşma</w:t>
      </w:r>
      <w:r w:rsidRPr="00DF6C02">
        <w:rPr>
          <w:rFonts w:ascii="Times New Roman" w:hAnsi="Times New Roman" w:cs="Times New Roman"/>
          <w:sz w:val="24"/>
          <w:szCs w:val="24"/>
        </w:rPr>
        <w:t>,</w:t>
      </w:r>
    </w:p>
    <w:p w:rsidR="00E35E14" w:rsidRPr="00DF6C02" w:rsidRDefault="00E35E14"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 xml:space="preserve">Reklam ve </w:t>
      </w:r>
      <w:r w:rsidR="009D115A" w:rsidRPr="00DF6C02">
        <w:rPr>
          <w:rFonts w:ascii="Times New Roman" w:hAnsi="Times New Roman" w:cs="Times New Roman"/>
          <w:sz w:val="24"/>
          <w:szCs w:val="24"/>
        </w:rPr>
        <w:t>iletişim</w:t>
      </w:r>
      <w:r w:rsidRPr="00DF6C02">
        <w:rPr>
          <w:rFonts w:ascii="Times New Roman" w:hAnsi="Times New Roman" w:cs="Times New Roman"/>
          <w:sz w:val="24"/>
          <w:szCs w:val="24"/>
        </w:rPr>
        <w:t xml:space="preserve"> araçlarının </w:t>
      </w:r>
      <w:r w:rsidR="009D115A" w:rsidRPr="00DF6C02">
        <w:rPr>
          <w:rFonts w:ascii="Times New Roman" w:hAnsi="Times New Roman" w:cs="Times New Roman"/>
          <w:sz w:val="24"/>
          <w:szCs w:val="24"/>
        </w:rPr>
        <w:t>gelişmesi</w:t>
      </w:r>
      <w:r w:rsidRPr="00DF6C02">
        <w:rPr>
          <w:rFonts w:ascii="Times New Roman" w:hAnsi="Times New Roman" w:cs="Times New Roman"/>
          <w:sz w:val="24"/>
          <w:szCs w:val="24"/>
        </w:rPr>
        <w:t>,</w:t>
      </w:r>
    </w:p>
    <w:p w:rsidR="00E35E14" w:rsidRPr="00DF6C02" w:rsidRDefault="00E35E14"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 xml:space="preserve">Turizmin </w:t>
      </w:r>
      <w:r w:rsidR="009D115A" w:rsidRPr="00DF6C02">
        <w:rPr>
          <w:rFonts w:ascii="Times New Roman" w:hAnsi="Times New Roman" w:cs="Times New Roman"/>
          <w:sz w:val="24"/>
          <w:szCs w:val="24"/>
        </w:rPr>
        <w:t>geniş</w:t>
      </w:r>
      <w:r w:rsidRPr="00DF6C02">
        <w:rPr>
          <w:rFonts w:ascii="Times New Roman" w:hAnsi="Times New Roman" w:cs="Times New Roman"/>
          <w:sz w:val="24"/>
          <w:szCs w:val="24"/>
        </w:rPr>
        <w:t xml:space="preserve"> halk kitlelerine yayılması,</w:t>
      </w:r>
    </w:p>
    <w:p w:rsidR="00E35E14" w:rsidRPr="00DF6C02" w:rsidRDefault="00E35E14"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Turizmin artık bir lüks olmaktan çıkıp gereksinim haline gelmeye</w:t>
      </w:r>
      <w:r w:rsidR="009D115A" w:rsidRPr="00DF6C02">
        <w:rPr>
          <w:rFonts w:ascii="Times New Roman" w:hAnsi="Times New Roman" w:cs="Times New Roman"/>
          <w:sz w:val="24"/>
          <w:szCs w:val="24"/>
        </w:rPr>
        <w:t xml:space="preserve"> başlaması</w:t>
      </w:r>
      <w:r w:rsidRPr="00DF6C02">
        <w:rPr>
          <w:rFonts w:ascii="Times New Roman" w:hAnsi="Times New Roman" w:cs="Times New Roman"/>
          <w:sz w:val="24"/>
          <w:szCs w:val="24"/>
        </w:rPr>
        <w:t>,</w:t>
      </w:r>
    </w:p>
    <w:p w:rsidR="00E35E14" w:rsidRPr="00DF6C02" w:rsidRDefault="00E35E14"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Turizmin öneminin ülkeler tarafından algılanması ve yöneticilerin</w:t>
      </w:r>
      <w:r w:rsidR="009D115A" w:rsidRPr="00DF6C02">
        <w:rPr>
          <w:rFonts w:ascii="Times New Roman" w:hAnsi="Times New Roman" w:cs="Times New Roman"/>
          <w:sz w:val="24"/>
          <w:szCs w:val="24"/>
        </w:rPr>
        <w:t xml:space="preserve"> </w:t>
      </w:r>
      <w:r w:rsidRPr="00DF6C02">
        <w:rPr>
          <w:rFonts w:ascii="Times New Roman" w:hAnsi="Times New Roman" w:cs="Times New Roman"/>
          <w:sz w:val="24"/>
          <w:szCs w:val="24"/>
        </w:rPr>
        <w:t xml:space="preserve">turizmin </w:t>
      </w:r>
      <w:r w:rsidR="009D115A" w:rsidRPr="00DF6C02">
        <w:rPr>
          <w:rFonts w:ascii="Times New Roman" w:hAnsi="Times New Roman" w:cs="Times New Roman"/>
          <w:sz w:val="24"/>
          <w:szCs w:val="24"/>
        </w:rPr>
        <w:t>gelişimi</w:t>
      </w:r>
      <w:r w:rsidRPr="00DF6C02">
        <w:rPr>
          <w:rFonts w:ascii="Times New Roman" w:hAnsi="Times New Roman" w:cs="Times New Roman"/>
          <w:sz w:val="24"/>
          <w:szCs w:val="24"/>
        </w:rPr>
        <w:t xml:space="preserve"> için politikalar üretmesi, planlama ve pazarlamanın</w:t>
      </w:r>
      <w:r w:rsidR="009D115A" w:rsidRPr="00DF6C02">
        <w:rPr>
          <w:rFonts w:ascii="Times New Roman" w:hAnsi="Times New Roman" w:cs="Times New Roman"/>
          <w:sz w:val="24"/>
          <w:szCs w:val="24"/>
        </w:rPr>
        <w:t xml:space="preserve"> modernleşmesi</w:t>
      </w:r>
      <w:r w:rsidRPr="00DF6C02">
        <w:rPr>
          <w:rFonts w:ascii="Times New Roman" w:hAnsi="Times New Roman" w:cs="Times New Roman"/>
          <w:sz w:val="24"/>
          <w:szCs w:val="24"/>
        </w:rPr>
        <w:t>,</w:t>
      </w:r>
    </w:p>
    <w:p w:rsidR="00E35E14" w:rsidRPr="00DF6C02" w:rsidRDefault="00E35E14" w:rsidP="00733FCE">
      <w:pPr>
        <w:pStyle w:val="ListeParagraf"/>
        <w:numPr>
          <w:ilvl w:val="0"/>
          <w:numId w:val="19"/>
        </w:num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 xml:space="preserve">Seyahat </w:t>
      </w:r>
      <w:r w:rsidR="009D115A" w:rsidRPr="00DF6C02">
        <w:rPr>
          <w:rFonts w:ascii="Times New Roman" w:hAnsi="Times New Roman" w:cs="Times New Roman"/>
          <w:sz w:val="24"/>
          <w:szCs w:val="24"/>
        </w:rPr>
        <w:t>güvenliğine</w:t>
      </w:r>
      <w:r w:rsidRPr="00DF6C02">
        <w:rPr>
          <w:rFonts w:ascii="Times New Roman" w:hAnsi="Times New Roman" w:cs="Times New Roman"/>
          <w:sz w:val="24"/>
          <w:szCs w:val="24"/>
        </w:rPr>
        <w:t xml:space="preserve"> verilen önemin artması ve insanların kendilerini</w:t>
      </w:r>
      <w:r w:rsidR="009D115A" w:rsidRPr="00DF6C02">
        <w:rPr>
          <w:rFonts w:ascii="Times New Roman" w:hAnsi="Times New Roman" w:cs="Times New Roman"/>
          <w:sz w:val="24"/>
          <w:szCs w:val="24"/>
        </w:rPr>
        <w:t xml:space="preserve"> </w:t>
      </w:r>
      <w:r w:rsidRPr="00DF6C02">
        <w:rPr>
          <w:rFonts w:ascii="Times New Roman" w:hAnsi="Times New Roman" w:cs="Times New Roman"/>
          <w:sz w:val="24"/>
          <w:szCs w:val="24"/>
        </w:rPr>
        <w:t xml:space="preserve">daha </w:t>
      </w:r>
      <w:r w:rsidR="009D115A" w:rsidRPr="00DF6C02">
        <w:rPr>
          <w:rFonts w:ascii="Times New Roman" w:hAnsi="Times New Roman" w:cs="Times New Roman"/>
          <w:sz w:val="24"/>
          <w:szCs w:val="24"/>
        </w:rPr>
        <w:t>güvende hissetmeye</w:t>
      </w:r>
      <w:r w:rsidRPr="00DF6C02">
        <w:rPr>
          <w:rFonts w:ascii="Times New Roman" w:hAnsi="Times New Roman" w:cs="Times New Roman"/>
          <w:sz w:val="24"/>
          <w:szCs w:val="24"/>
        </w:rPr>
        <w:t xml:space="preserve"> </w:t>
      </w:r>
      <w:r w:rsidR="009D115A" w:rsidRPr="00DF6C02">
        <w:rPr>
          <w:rFonts w:ascii="Times New Roman" w:hAnsi="Times New Roman" w:cs="Times New Roman"/>
          <w:sz w:val="24"/>
          <w:szCs w:val="24"/>
        </w:rPr>
        <w:t>başlamaları şeklinde ifade edilebilir</w:t>
      </w:r>
      <w:r w:rsidR="00FB3B7D" w:rsidRPr="00DF6C02">
        <w:rPr>
          <w:rFonts w:ascii="Times New Roman" w:hAnsi="Times New Roman" w:cs="Times New Roman"/>
          <w:sz w:val="24"/>
          <w:szCs w:val="24"/>
        </w:rPr>
        <w:t>(İnan, 2009)</w:t>
      </w:r>
      <w:r w:rsidR="009D115A" w:rsidRPr="00DF6C02">
        <w:rPr>
          <w:rFonts w:ascii="Times New Roman" w:hAnsi="Times New Roman" w:cs="Times New Roman"/>
          <w:sz w:val="24"/>
          <w:szCs w:val="24"/>
        </w:rPr>
        <w:t>.</w:t>
      </w:r>
    </w:p>
    <w:p w:rsidR="00972225" w:rsidRPr="00DF6C02" w:rsidRDefault="00972225" w:rsidP="00733FCE">
      <w:pPr>
        <w:pStyle w:val="ListeParagraf"/>
        <w:autoSpaceDE w:val="0"/>
        <w:autoSpaceDN w:val="0"/>
        <w:adjustRightInd w:val="0"/>
        <w:spacing w:after="0" w:line="360" w:lineRule="auto"/>
        <w:ind w:left="0" w:right="-285" w:firstLine="708"/>
        <w:jc w:val="both"/>
        <w:rPr>
          <w:rFonts w:ascii="Times New Roman" w:hAnsi="Times New Roman" w:cs="Times New Roman"/>
          <w:sz w:val="24"/>
          <w:szCs w:val="24"/>
        </w:rPr>
      </w:pPr>
      <w:r w:rsidRPr="00DF6C02">
        <w:rPr>
          <w:rFonts w:ascii="Times New Roman" w:hAnsi="Times New Roman" w:cs="Times New Roman"/>
          <w:sz w:val="24"/>
          <w:szCs w:val="24"/>
        </w:rPr>
        <w:t xml:space="preserve">Yirminci yüzyıl bütün savaşlara rağmen çok ilginç bir yüzyıl olarak incelenebilir. Ulaşım sistemlerindeki akıl almaz devrimlerin, bilgisayarın günlük yaşama girdiği, uluslararası duvarların yıkıldığı, birçok hastalıklara karşı ilaçların bulunduğu bir yüzyıl olarak tarihe geçmiştir. Turizmde bu </w:t>
      </w:r>
      <w:r w:rsidR="00C22793" w:rsidRPr="00DF6C02">
        <w:rPr>
          <w:rFonts w:ascii="Times New Roman" w:hAnsi="Times New Roman" w:cs="Times New Roman"/>
          <w:sz w:val="24"/>
          <w:szCs w:val="24"/>
        </w:rPr>
        <w:t>gelişmelere</w:t>
      </w:r>
      <w:r w:rsidRPr="00DF6C02">
        <w:rPr>
          <w:rFonts w:ascii="Times New Roman" w:hAnsi="Times New Roman" w:cs="Times New Roman"/>
          <w:sz w:val="24"/>
          <w:szCs w:val="24"/>
        </w:rPr>
        <w:t xml:space="preserve"> paralel olarak büyük bir sosyal ve ekonomik </w:t>
      </w:r>
      <w:r w:rsidR="00C22793" w:rsidRPr="00DF6C02">
        <w:rPr>
          <w:rFonts w:ascii="Times New Roman" w:hAnsi="Times New Roman" w:cs="Times New Roman"/>
          <w:sz w:val="24"/>
          <w:szCs w:val="24"/>
        </w:rPr>
        <w:t xml:space="preserve">gerçek olarak büyümesini devam ettirmekte ve yeni yüzyılı çok daha iyimser bir ümitle karşılamaktadır. </w:t>
      </w:r>
      <w:r w:rsidR="00631D0D" w:rsidRPr="00DF6C02">
        <w:rPr>
          <w:rFonts w:ascii="Times New Roman" w:hAnsi="Times New Roman" w:cs="Times New Roman"/>
          <w:sz w:val="24"/>
          <w:szCs w:val="24"/>
        </w:rPr>
        <w:t>Dünya nüfusunun ancak çok az bir bölümünün seyahat edebildiğini göz önünde tutarsak geleceğin ne kadar parlak bir potansiyele sahip olduğu açıkça görülmektedir</w:t>
      </w:r>
      <w:r w:rsidR="00823BD5" w:rsidRPr="00DF6C02">
        <w:rPr>
          <w:rFonts w:ascii="Times New Roman" w:hAnsi="Times New Roman" w:cs="Times New Roman"/>
          <w:sz w:val="24"/>
          <w:szCs w:val="24"/>
        </w:rPr>
        <w:t>(Var, 2004)</w:t>
      </w:r>
      <w:r w:rsidR="00631D0D" w:rsidRPr="00DF6C02">
        <w:rPr>
          <w:rFonts w:ascii="Times New Roman" w:hAnsi="Times New Roman" w:cs="Times New Roman"/>
          <w:sz w:val="24"/>
          <w:szCs w:val="24"/>
        </w:rPr>
        <w:t xml:space="preserve">. </w:t>
      </w:r>
    </w:p>
    <w:p w:rsidR="00674093" w:rsidRDefault="00674093" w:rsidP="00326473">
      <w:pPr>
        <w:overflowPunct w:val="0"/>
        <w:spacing w:after="0" w:line="360" w:lineRule="auto"/>
        <w:ind w:right="-285"/>
        <w:jc w:val="both"/>
        <w:rPr>
          <w:rFonts w:ascii="Times New Roman" w:eastAsia="Times New Roman" w:hAnsi="Times New Roman" w:cs="Times New Roman"/>
          <w:b/>
          <w:bCs/>
          <w:sz w:val="24"/>
          <w:szCs w:val="24"/>
          <w:lang w:eastAsia="tr-TR"/>
        </w:rPr>
      </w:pPr>
    </w:p>
    <w:p w:rsidR="002202FE" w:rsidRPr="00674093" w:rsidRDefault="002202FE" w:rsidP="00FA7A53">
      <w:pPr>
        <w:pStyle w:val="ListeParagraf"/>
        <w:numPr>
          <w:ilvl w:val="0"/>
          <w:numId w:val="20"/>
        </w:numPr>
        <w:overflowPunct w:val="0"/>
        <w:spacing w:after="0" w:line="360" w:lineRule="auto"/>
        <w:ind w:right="-285"/>
        <w:jc w:val="both"/>
        <w:rPr>
          <w:rFonts w:ascii="Times New Roman" w:eastAsia="Times New Roman" w:hAnsi="Times New Roman" w:cs="Times New Roman"/>
          <w:sz w:val="20"/>
          <w:szCs w:val="20"/>
          <w:lang w:eastAsia="tr-TR"/>
        </w:rPr>
      </w:pPr>
      <w:r w:rsidRPr="00674093">
        <w:rPr>
          <w:rFonts w:ascii="Times New Roman" w:eastAsia="Times New Roman" w:hAnsi="Times New Roman" w:cs="Times New Roman"/>
          <w:b/>
          <w:bCs/>
          <w:sz w:val="24"/>
          <w:szCs w:val="24"/>
          <w:lang w:eastAsia="tr-TR"/>
        </w:rPr>
        <w:t>Türklerde Turizm Geleneğinin Kökleri</w:t>
      </w:r>
    </w:p>
    <w:p w:rsidR="00674093" w:rsidRDefault="002202FE" w:rsidP="00FA7A53">
      <w:pPr>
        <w:overflowPunct w:val="0"/>
        <w:spacing w:after="0" w:line="360" w:lineRule="auto"/>
        <w:ind w:right="-285" w:firstLine="708"/>
        <w:jc w:val="both"/>
        <w:rPr>
          <w:rFonts w:ascii="Times New Roman" w:eastAsia="Times New Roman" w:hAnsi="Times New Roman" w:cs="Times New Roman"/>
          <w:sz w:val="24"/>
          <w:szCs w:val="24"/>
          <w:lang w:eastAsia="tr-TR"/>
        </w:rPr>
      </w:pPr>
      <w:r w:rsidRPr="002202FE">
        <w:rPr>
          <w:rFonts w:ascii="Times New Roman" w:eastAsia="Times New Roman" w:hAnsi="Times New Roman" w:cs="Times New Roman"/>
          <w:sz w:val="24"/>
          <w:szCs w:val="24"/>
          <w:lang w:eastAsia="tr-TR"/>
        </w:rPr>
        <w:t xml:space="preserve">Türkler, tarihin çok eski çağlarından beri turizmle uğraşmışlar, bu konuda örnek yapılar yapmışlardır. Örneğin, bugün motel olarak isimlendirilen konaklama işletmelerinin, eskiden Türkler tarafından da kullanıldığı bilinmektedir. Eski kervansaraylar, bugünkü motellere benzemektedir. Modern turizmin temeli olan otel, motel gibi konaklama tesisleri, daha basit şekillerde eski Türkler tarafından ortaya konmuştur. Eski Türk han ve kervansarayları hakkında bilgi verilmesindeki temel amaç, Türklerin dünya turizmine olan katkılarını anlatmaktır (Sezgin, </w:t>
      </w:r>
      <w:r w:rsidR="00674093" w:rsidRPr="002202FE">
        <w:rPr>
          <w:rFonts w:ascii="Times New Roman" w:eastAsia="Times New Roman" w:hAnsi="Times New Roman" w:cs="Times New Roman"/>
          <w:sz w:val="24"/>
          <w:szCs w:val="24"/>
          <w:lang w:eastAsia="tr-TR"/>
        </w:rPr>
        <w:t>1995</w:t>
      </w:r>
      <w:r w:rsidRPr="002202FE">
        <w:rPr>
          <w:rFonts w:ascii="Times New Roman" w:eastAsia="Times New Roman" w:hAnsi="Times New Roman" w:cs="Times New Roman"/>
          <w:sz w:val="24"/>
          <w:szCs w:val="24"/>
          <w:lang w:eastAsia="tr-TR"/>
        </w:rPr>
        <w:t>)  </w:t>
      </w:r>
    </w:p>
    <w:p w:rsidR="002202FE" w:rsidRPr="002202FE" w:rsidRDefault="002202FE" w:rsidP="00621994">
      <w:pPr>
        <w:overflowPunct w:val="0"/>
        <w:spacing w:after="0" w:line="360" w:lineRule="auto"/>
        <w:ind w:right="-285" w:firstLine="708"/>
        <w:jc w:val="both"/>
        <w:rPr>
          <w:rFonts w:ascii="Times New Roman" w:eastAsia="Times New Roman" w:hAnsi="Times New Roman" w:cs="Times New Roman"/>
          <w:sz w:val="20"/>
          <w:szCs w:val="20"/>
          <w:lang w:eastAsia="tr-TR"/>
        </w:rPr>
      </w:pPr>
      <w:r w:rsidRPr="002202FE">
        <w:rPr>
          <w:rFonts w:ascii="Times New Roman" w:eastAsia="Times New Roman" w:hAnsi="Times New Roman" w:cs="Times New Roman"/>
          <w:sz w:val="24"/>
          <w:szCs w:val="24"/>
          <w:lang w:eastAsia="tr-TR"/>
        </w:rPr>
        <w:t>Asya ile Avrupa arasında bir köprü durumunda olan Anadolu'nun coğrafi yapısı, eski tarihlerde bu yöre halkını, nakliyeci ve tüccar bir millet haline getirmiştir. Çin'den ve Hindistan'dan başlayarak, Avrupa'nın içlerine kadar uzanan ünlü ticaret yolları (İpek Yolu gibi) Anadolu'dan geçerdi. Bu çağlarda Asya ile Avrupa arasındaki kara taşımacılığı ve ticaret işlerini yürüten Türkler, zengin bir ekonomik varlığa sahip olmuşlardı. O tarihte kara taşımacılığı, kervanlarla (deve, at ve merkeplerden oluşan topluluk) yapılıyordu. Kervan yollarının kendine has özellikleri vardı. Bu eski ticaret yolları üzerinde kervanların korunması ve konaklaması (insanların ve hayvanların yemeleri-içmeleri ve yatmaları) amacıyla büyük hanlar yapılmıştı. Bu tür yerlere kervansaray denilmekteydi. Kervansaraylar baskın ve soygun tehlikesine karşı sağlam birer kale niteliğinde inşa edilmişti.</w:t>
      </w:r>
    </w:p>
    <w:p w:rsidR="002202FE" w:rsidRPr="002202FE" w:rsidRDefault="002202FE" w:rsidP="00621994">
      <w:pPr>
        <w:overflowPunct w:val="0"/>
        <w:spacing w:after="0" w:line="360" w:lineRule="auto"/>
        <w:ind w:right="-285" w:firstLine="708"/>
        <w:jc w:val="both"/>
        <w:rPr>
          <w:rFonts w:ascii="Times New Roman" w:eastAsia="Times New Roman" w:hAnsi="Times New Roman" w:cs="Times New Roman"/>
          <w:sz w:val="20"/>
          <w:szCs w:val="20"/>
          <w:lang w:eastAsia="tr-TR"/>
        </w:rPr>
      </w:pPr>
      <w:r w:rsidRPr="002202FE">
        <w:rPr>
          <w:rFonts w:ascii="Times New Roman" w:eastAsia="Times New Roman" w:hAnsi="Times New Roman" w:cs="Times New Roman"/>
          <w:sz w:val="24"/>
          <w:szCs w:val="24"/>
          <w:lang w:eastAsia="tr-TR"/>
        </w:rPr>
        <w:t>Yukarıda kısaca kervansaraylardan bahsederken, kervansarayların motellerin ilk örneklerinden biri olduğunu belirtmiştik. Bunların ortak özellikleri, ikisinin de şehir dışında ve yollar üzerinde kurulmuş olmaları ve fazla konfora sahip olmamalarıdır.</w:t>
      </w:r>
    </w:p>
    <w:p w:rsidR="002202FE" w:rsidRPr="00674093" w:rsidRDefault="002202FE" w:rsidP="00621994">
      <w:pPr>
        <w:overflowPunct w:val="0"/>
        <w:spacing w:after="0" w:line="360" w:lineRule="auto"/>
        <w:ind w:right="-285" w:firstLine="708"/>
        <w:jc w:val="both"/>
        <w:rPr>
          <w:rFonts w:ascii="Times New Roman" w:eastAsia="Times New Roman" w:hAnsi="Times New Roman" w:cs="Times New Roman"/>
          <w:sz w:val="20"/>
          <w:szCs w:val="20"/>
          <w:lang w:eastAsia="tr-TR"/>
        </w:rPr>
      </w:pPr>
      <w:r w:rsidRPr="00674093">
        <w:rPr>
          <w:rFonts w:ascii="Times New Roman" w:eastAsia="Times New Roman" w:hAnsi="Times New Roman" w:cs="Times New Roman"/>
          <w:sz w:val="24"/>
          <w:szCs w:val="24"/>
          <w:lang w:eastAsia="tr-TR"/>
        </w:rPr>
        <w:t>Orta Asya'da ise Türkler kervansaraylara benzer "Muyanlık" adı verilen konaklama yerlerine sahipti. Daha sonra Türkler, bu tesislere "Ribat" adını vermişlerdir. "Ribat" ın ise sonraları İran'da geliştiğini ve kervansaray adıyla Anadolu'da Selçuk ve Osmanlılarca en mükemmel bir düzeye ulaştırıldığını biliyoruz. Avrupalılar ise Muyanlık ve Ribat'ın işini yapan "Hotel" adlı ilk konaklama kurumunu 1850'lerde İngiltere'de hizmete sokabilmişlerdir (Özdemir, 1992).</w:t>
      </w:r>
    </w:p>
    <w:p w:rsidR="002202FE" w:rsidRPr="002202FE" w:rsidRDefault="002202FE" w:rsidP="00326473">
      <w:pPr>
        <w:pStyle w:val="ListeParagraf"/>
        <w:overflowPunct w:val="0"/>
        <w:spacing w:after="0" w:line="360" w:lineRule="auto"/>
        <w:ind w:left="0" w:right="-285"/>
        <w:jc w:val="both"/>
        <w:rPr>
          <w:rFonts w:ascii="Times New Roman" w:eastAsia="Times New Roman" w:hAnsi="Times New Roman" w:cs="Times New Roman"/>
          <w:sz w:val="20"/>
          <w:szCs w:val="20"/>
          <w:lang w:eastAsia="tr-TR"/>
        </w:rPr>
      </w:pPr>
      <w:r w:rsidRPr="002202FE">
        <w:rPr>
          <w:rFonts w:ascii="Times New Roman" w:eastAsia="Times New Roman" w:hAnsi="Times New Roman" w:cs="Times New Roman"/>
          <w:sz w:val="24"/>
          <w:szCs w:val="24"/>
          <w:lang w:eastAsia="tr-TR"/>
        </w:rPr>
        <w:t> </w:t>
      </w:r>
      <w:r w:rsidR="00621994">
        <w:rPr>
          <w:rFonts w:ascii="Times New Roman" w:eastAsia="Times New Roman" w:hAnsi="Times New Roman" w:cs="Times New Roman"/>
          <w:sz w:val="24"/>
          <w:szCs w:val="24"/>
          <w:lang w:eastAsia="tr-TR"/>
        </w:rPr>
        <w:tab/>
      </w:r>
      <w:r w:rsidRPr="002202FE">
        <w:rPr>
          <w:rFonts w:ascii="Times New Roman" w:eastAsia="Times New Roman" w:hAnsi="Times New Roman" w:cs="Times New Roman"/>
          <w:sz w:val="24"/>
          <w:szCs w:val="24"/>
          <w:lang w:eastAsia="tr-TR"/>
        </w:rPr>
        <w:t xml:space="preserve">Hanlar da Türkler için önemli konaklama tesislerinden biridir. Bunlar genellikle şehir ve kasaba içinde bulanan konaklama tesislerindendir. Kervansaraylardan farkı; kervansaray genellikle bir vakıftır. Kazanç müessesesi değildir. Hanlar ise, kısmen böyle, kısmen de özel teşebbüs malıdırlar. Ticari kurumlar oldukları için bedeli ödenerek kalınabilir. </w:t>
      </w:r>
      <w:r w:rsidRPr="002202FE">
        <w:rPr>
          <w:rFonts w:ascii="Times New Roman" w:eastAsia="Times New Roman" w:hAnsi="Times New Roman" w:cs="Times New Roman"/>
          <w:sz w:val="24"/>
          <w:szCs w:val="24"/>
          <w:lang w:eastAsia="tr-TR"/>
        </w:rPr>
        <w:lastRenderedPageBreak/>
        <w:t>Kervansarayların yatma odaları kapalı olmadığı için mahremiyeti yoktur. Bunun aksine hanlarda, aile için özel odalar bulunur.</w:t>
      </w:r>
    </w:p>
    <w:p w:rsidR="002202FE" w:rsidRPr="002202FE" w:rsidRDefault="002202FE" w:rsidP="00326473">
      <w:pPr>
        <w:pStyle w:val="ListeParagraf"/>
        <w:overflowPunct w:val="0"/>
        <w:spacing w:after="0" w:line="360" w:lineRule="auto"/>
        <w:ind w:left="0" w:right="-285"/>
        <w:jc w:val="both"/>
        <w:rPr>
          <w:rFonts w:ascii="Times New Roman" w:eastAsia="Times New Roman" w:hAnsi="Times New Roman" w:cs="Times New Roman"/>
          <w:sz w:val="20"/>
          <w:szCs w:val="20"/>
          <w:lang w:eastAsia="tr-TR"/>
        </w:rPr>
      </w:pPr>
      <w:r w:rsidRPr="002202FE">
        <w:rPr>
          <w:rFonts w:ascii="Times New Roman" w:eastAsia="Times New Roman" w:hAnsi="Times New Roman" w:cs="Times New Roman"/>
          <w:sz w:val="24"/>
          <w:szCs w:val="24"/>
          <w:lang w:eastAsia="tr-TR"/>
        </w:rPr>
        <w:t> </w:t>
      </w:r>
      <w:r w:rsidR="00621994">
        <w:rPr>
          <w:rFonts w:ascii="Times New Roman" w:eastAsia="Times New Roman" w:hAnsi="Times New Roman" w:cs="Times New Roman"/>
          <w:sz w:val="24"/>
          <w:szCs w:val="24"/>
          <w:lang w:eastAsia="tr-TR"/>
        </w:rPr>
        <w:tab/>
      </w:r>
      <w:r w:rsidRPr="002202FE">
        <w:rPr>
          <w:rFonts w:ascii="Times New Roman" w:eastAsia="Times New Roman" w:hAnsi="Times New Roman" w:cs="Times New Roman"/>
          <w:sz w:val="24"/>
          <w:szCs w:val="24"/>
          <w:lang w:eastAsia="tr-TR"/>
        </w:rPr>
        <w:t>Eski han, kervansaray örneklerinde görüleceği gibi, otelcilik ve turizm Türkler'in çok eski devirlerde yaptıkları bir uğraş dalıdır. Atalarımız, tarihte bunun en güzel örneklerini vermiş ve otel, motel gibi konaklama tesislerini ve ayrıca seyahat sigorta sistemini günlük hayatlarında kullanmışlardır.</w:t>
      </w:r>
    </w:p>
    <w:p w:rsidR="00D12A65" w:rsidRPr="00D12A65" w:rsidRDefault="002202FE" w:rsidP="00326473">
      <w:pPr>
        <w:pStyle w:val="ListeParagraf"/>
        <w:overflowPunct w:val="0"/>
        <w:spacing w:after="0" w:line="360" w:lineRule="auto"/>
        <w:ind w:left="0" w:right="-285"/>
        <w:jc w:val="both"/>
        <w:rPr>
          <w:rFonts w:ascii="Times New Roman" w:eastAsia="Times New Roman" w:hAnsi="Times New Roman" w:cs="Times New Roman"/>
          <w:b/>
          <w:sz w:val="20"/>
          <w:szCs w:val="20"/>
          <w:lang w:eastAsia="tr-TR"/>
        </w:rPr>
      </w:pPr>
      <w:r w:rsidRPr="002202FE">
        <w:rPr>
          <w:rFonts w:ascii="Arial" w:eastAsia="Times New Roman" w:hAnsi="Arial" w:cs="Arial"/>
          <w:sz w:val="24"/>
          <w:szCs w:val="24"/>
          <w:lang w:eastAsia="tr-TR"/>
        </w:rPr>
        <w:t> </w:t>
      </w:r>
      <w:r w:rsidR="00813C20" w:rsidRPr="00813C20">
        <w:rPr>
          <w:rFonts w:ascii="Times New Roman" w:eastAsia="Times New Roman" w:hAnsi="Times New Roman" w:cs="Times New Roman"/>
          <w:sz w:val="24"/>
          <w:szCs w:val="24"/>
          <w:lang w:eastAsia="tr-TR"/>
        </w:rPr>
        <w:t> </w:t>
      </w:r>
    </w:p>
    <w:p w:rsidR="00BD1D51" w:rsidRPr="00985F30" w:rsidRDefault="00BD0547" w:rsidP="00621994">
      <w:pPr>
        <w:pStyle w:val="ListeParagraf"/>
        <w:numPr>
          <w:ilvl w:val="0"/>
          <w:numId w:val="20"/>
        </w:numPr>
        <w:tabs>
          <w:tab w:val="left" w:pos="0"/>
        </w:tabs>
        <w:autoSpaceDE w:val="0"/>
        <w:autoSpaceDN w:val="0"/>
        <w:adjustRightInd w:val="0"/>
        <w:spacing w:after="0" w:line="360" w:lineRule="auto"/>
        <w:ind w:right="-285"/>
        <w:jc w:val="both"/>
        <w:rPr>
          <w:rFonts w:ascii="Times New Roman" w:hAnsi="Times New Roman" w:cs="Times New Roman"/>
          <w:b/>
          <w:sz w:val="24"/>
          <w:szCs w:val="24"/>
        </w:rPr>
      </w:pPr>
      <w:r w:rsidRPr="00985F30">
        <w:rPr>
          <w:rFonts w:ascii="Times New Roman" w:hAnsi="Times New Roman" w:cs="Times New Roman"/>
          <w:b/>
          <w:sz w:val="24"/>
          <w:szCs w:val="24"/>
        </w:rPr>
        <w:t>Cumhuriyet Öncesi Dönemde Türk Turizmi</w:t>
      </w:r>
    </w:p>
    <w:p w:rsidR="00BD0547" w:rsidRPr="00DF6C02" w:rsidRDefault="005F2AD0" w:rsidP="00621994">
      <w:pPr>
        <w:pStyle w:val="ListeParagraf"/>
        <w:autoSpaceDE w:val="0"/>
        <w:autoSpaceDN w:val="0"/>
        <w:adjustRightInd w:val="0"/>
        <w:spacing w:after="0" w:line="360" w:lineRule="auto"/>
        <w:ind w:left="0" w:right="-285" w:firstLine="708"/>
        <w:jc w:val="both"/>
        <w:rPr>
          <w:rFonts w:ascii="Times New Roman" w:hAnsi="Times New Roman" w:cs="Times New Roman"/>
          <w:sz w:val="24"/>
          <w:szCs w:val="24"/>
        </w:rPr>
      </w:pPr>
      <w:r w:rsidRPr="00DF6C02">
        <w:rPr>
          <w:rFonts w:ascii="Times New Roman" w:hAnsi="Times New Roman" w:cs="Times New Roman"/>
          <w:sz w:val="24"/>
          <w:szCs w:val="24"/>
        </w:rPr>
        <w:t xml:space="preserve">Osmanlı </w:t>
      </w:r>
      <w:r w:rsidR="004E684B" w:rsidRPr="00DF6C02">
        <w:rPr>
          <w:rFonts w:ascii="Times New Roman" w:hAnsi="Times New Roman" w:cs="Times New Roman"/>
          <w:sz w:val="24"/>
          <w:szCs w:val="24"/>
        </w:rPr>
        <w:t xml:space="preserve">İmparatorluğunda turistik faaliyetler, büyük bir coğrafi alana yayılmış olması ve bölgeler arası ticaret hacminin yüksek olması nedeniyle ticari amaçlı sürdürülmekteydi. </w:t>
      </w:r>
      <w:r w:rsidR="00F86646" w:rsidRPr="00DF6C02">
        <w:rPr>
          <w:rFonts w:ascii="Times New Roman" w:hAnsi="Times New Roman" w:cs="Times New Roman"/>
          <w:sz w:val="24"/>
          <w:szCs w:val="24"/>
        </w:rPr>
        <w:t xml:space="preserve">Osmanlı İmparatorluğunun coğrafi açıdan ticaret yolları üzerinde yer alması İmparatorluğa yurt dışından ticari amaçlı seyahatleri de artırmıştı. İmparatorluk bünyesinde güvenlik tedbirlerinin de alınmış olması Osmanlı’ya </w:t>
      </w:r>
      <w:r w:rsidR="0043548E" w:rsidRPr="00DF6C02">
        <w:rPr>
          <w:rFonts w:ascii="Times New Roman" w:hAnsi="Times New Roman" w:cs="Times New Roman"/>
          <w:sz w:val="24"/>
          <w:szCs w:val="24"/>
        </w:rPr>
        <w:t xml:space="preserve">ticari amaçlı olan seyahatleri özendirmekteydi. Bununla birlikte </w:t>
      </w:r>
      <w:r w:rsidR="005E7A93" w:rsidRPr="00DF6C02">
        <w:rPr>
          <w:rFonts w:ascii="Times New Roman" w:hAnsi="Times New Roman" w:cs="Times New Roman"/>
          <w:sz w:val="24"/>
          <w:szCs w:val="24"/>
        </w:rPr>
        <w:t>Osmanlı</w:t>
      </w:r>
      <w:r w:rsidR="0043548E" w:rsidRPr="00DF6C02">
        <w:rPr>
          <w:rFonts w:ascii="Times New Roman" w:hAnsi="Times New Roman" w:cs="Times New Roman"/>
          <w:sz w:val="24"/>
          <w:szCs w:val="24"/>
        </w:rPr>
        <w:t xml:space="preserve"> İmparatorluğunda ulaşım olanaklarının ve altyapının gelişmiş olması Anadolu’ya olan seyahatleri artırmıştır</w:t>
      </w:r>
      <w:r w:rsidR="00851412" w:rsidRPr="00DF6C02">
        <w:rPr>
          <w:rFonts w:ascii="Times New Roman" w:hAnsi="Times New Roman" w:cs="Times New Roman"/>
          <w:sz w:val="24"/>
          <w:szCs w:val="24"/>
        </w:rPr>
        <w:t>(Toskay, 1983)</w:t>
      </w:r>
      <w:r w:rsidR="0043548E" w:rsidRPr="00DF6C02">
        <w:rPr>
          <w:rFonts w:ascii="Times New Roman" w:hAnsi="Times New Roman" w:cs="Times New Roman"/>
          <w:sz w:val="24"/>
          <w:szCs w:val="24"/>
        </w:rPr>
        <w:t xml:space="preserve">. </w:t>
      </w:r>
    </w:p>
    <w:p w:rsidR="00BC4F3B" w:rsidRPr="00DF6C02" w:rsidRDefault="00BC4F3B" w:rsidP="00691F7A">
      <w:pPr>
        <w:pStyle w:val="ListeParagraf"/>
        <w:autoSpaceDE w:val="0"/>
        <w:autoSpaceDN w:val="0"/>
        <w:adjustRightInd w:val="0"/>
        <w:spacing w:after="0" w:line="360" w:lineRule="auto"/>
        <w:ind w:left="0" w:right="-285" w:firstLine="708"/>
        <w:jc w:val="both"/>
        <w:rPr>
          <w:rFonts w:ascii="Times New Roman" w:hAnsi="Times New Roman" w:cs="Times New Roman"/>
          <w:sz w:val="24"/>
          <w:szCs w:val="24"/>
        </w:rPr>
      </w:pPr>
      <w:r w:rsidRPr="00DF6C02">
        <w:rPr>
          <w:rFonts w:ascii="Times New Roman" w:hAnsi="Times New Roman" w:cs="Times New Roman"/>
          <w:sz w:val="24"/>
          <w:szCs w:val="24"/>
        </w:rPr>
        <w:t xml:space="preserve">Türkiye coğrafi konumu gereği, çok eski tarihlerden itibaren seyahatlere sahne olmuştur. İlk ve ortaçağlarda termal kaynakları ve dinsel merkezler sayesinde çok sayıda insanın </w:t>
      </w:r>
      <w:r w:rsidR="009F3725" w:rsidRPr="00DF6C02">
        <w:rPr>
          <w:rFonts w:ascii="Times New Roman" w:hAnsi="Times New Roman" w:cs="Times New Roman"/>
          <w:sz w:val="24"/>
          <w:szCs w:val="24"/>
        </w:rPr>
        <w:t>ilgisini</w:t>
      </w:r>
      <w:r w:rsidRPr="00DF6C02">
        <w:rPr>
          <w:rFonts w:ascii="Times New Roman" w:hAnsi="Times New Roman" w:cs="Times New Roman"/>
          <w:sz w:val="24"/>
          <w:szCs w:val="24"/>
        </w:rPr>
        <w:t xml:space="preserve"> çekmiştir. Selçuklular döneminde de önemli yollar üzerinde yer alan han ve kervansaraylar </w:t>
      </w:r>
      <w:r w:rsidR="009F3725" w:rsidRPr="00DF6C02">
        <w:rPr>
          <w:rFonts w:ascii="Times New Roman" w:hAnsi="Times New Roman" w:cs="Times New Roman"/>
          <w:sz w:val="24"/>
          <w:szCs w:val="24"/>
        </w:rPr>
        <w:t>Anadolu’nun</w:t>
      </w:r>
      <w:r w:rsidRPr="00DF6C02">
        <w:rPr>
          <w:rFonts w:ascii="Times New Roman" w:hAnsi="Times New Roman" w:cs="Times New Roman"/>
          <w:sz w:val="24"/>
          <w:szCs w:val="24"/>
        </w:rPr>
        <w:t xml:space="preserve"> yolcu trafiğini canlı tutmuştur. Osmanlı imparatorluğunda da küçük </w:t>
      </w:r>
      <w:r w:rsidR="009F3725" w:rsidRPr="00DF6C02">
        <w:rPr>
          <w:rFonts w:ascii="Times New Roman" w:hAnsi="Times New Roman" w:cs="Times New Roman"/>
          <w:sz w:val="24"/>
          <w:szCs w:val="24"/>
        </w:rPr>
        <w:t>ölçekli seyahatler</w:t>
      </w:r>
      <w:r w:rsidRPr="00DF6C02">
        <w:rPr>
          <w:rFonts w:ascii="Times New Roman" w:hAnsi="Times New Roman" w:cs="Times New Roman"/>
          <w:sz w:val="24"/>
          <w:szCs w:val="24"/>
        </w:rPr>
        <w:t xml:space="preserve"> </w:t>
      </w:r>
      <w:r w:rsidR="009F3725" w:rsidRPr="00DF6C02">
        <w:rPr>
          <w:rFonts w:ascii="Times New Roman" w:hAnsi="Times New Roman" w:cs="Times New Roman"/>
          <w:sz w:val="24"/>
          <w:szCs w:val="24"/>
        </w:rPr>
        <w:t>oluyordu</w:t>
      </w:r>
      <w:r w:rsidRPr="00DF6C02">
        <w:rPr>
          <w:rFonts w:ascii="Times New Roman" w:hAnsi="Times New Roman" w:cs="Times New Roman"/>
          <w:sz w:val="24"/>
          <w:szCs w:val="24"/>
        </w:rPr>
        <w:t xml:space="preserve"> ancak ilk modern turizm h</w:t>
      </w:r>
      <w:r w:rsidR="009F3725" w:rsidRPr="00DF6C02">
        <w:rPr>
          <w:rFonts w:ascii="Times New Roman" w:hAnsi="Times New Roman" w:cs="Times New Roman"/>
          <w:sz w:val="24"/>
          <w:szCs w:val="24"/>
        </w:rPr>
        <w:t xml:space="preserve">areketi 1863 yılında </w:t>
      </w:r>
      <w:r w:rsidR="009F3725" w:rsidRPr="00DF6C02">
        <w:rPr>
          <w:rFonts w:ascii="Times New Roman" w:hAnsi="Times New Roman" w:cs="Times New Roman"/>
          <w:i/>
          <w:sz w:val="24"/>
          <w:szCs w:val="24"/>
        </w:rPr>
        <w:t>Sergi-i Um</w:t>
      </w:r>
      <w:r w:rsidRPr="00DF6C02">
        <w:rPr>
          <w:rFonts w:ascii="Times New Roman" w:hAnsi="Times New Roman" w:cs="Times New Roman"/>
          <w:i/>
          <w:sz w:val="24"/>
          <w:szCs w:val="24"/>
        </w:rPr>
        <w:t>u</w:t>
      </w:r>
      <w:r w:rsidR="009F3725" w:rsidRPr="00DF6C02">
        <w:rPr>
          <w:rFonts w:ascii="Times New Roman" w:hAnsi="Times New Roman" w:cs="Times New Roman"/>
          <w:i/>
          <w:sz w:val="24"/>
          <w:szCs w:val="24"/>
        </w:rPr>
        <w:t>m-</w:t>
      </w:r>
      <w:r w:rsidRPr="00DF6C02">
        <w:rPr>
          <w:rFonts w:ascii="Times New Roman" w:hAnsi="Times New Roman" w:cs="Times New Roman"/>
          <w:i/>
          <w:sz w:val="24"/>
          <w:szCs w:val="24"/>
        </w:rPr>
        <w:t xml:space="preserve">i </w:t>
      </w:r>
      <w:r w:rsidR="009F3725" w:rsidRPr="00DF6C02">
        <w:rPr>
          <w:rFonts w:ascii="Times New Roman" w:hAnsi="Times New Roman" w:cs="Times New Roman"/>
          <w:i/>
          <w:sz w:val="24"/>
          <w:szCs w:val="24"/>
        </w:rPr>
        <w:t>Osmanî</w:t>
      </w:r>
      <w:r w:rsidRPr="00DF6C02">
        <w:rPr>
          <w:rFonts w:ascii="Times New Roman" w:hAnsi="Times New Roman" w:cs="Times New Roman"/>
          <w:sz w:val="24"/>
          <w:szCs w:val="24"/>
        </w:rPr>
        <w:t xml:space="preserve"> adını taşıyan serginin açılışı </w:t>
      </w:r>
      <w:r w:rsidR="009F3725" w:rsidRPr="00DF6C02">
        <w:rPr>
          <w:rFonts w:ascii="Times New Roman" w:hAnsi="Times New Roman" w:cs="Times New Roman"/>
          <w:sz w:val="24"/>
          <w:szCs w:val="24"/>
        </w:rPr>
        <w:t>dolayısıyla</w:t>
      </w:r>
      <w:r w:rsidRPr="00DF6C02">
        <w:rPr>
          <w:rFonts w:ascii="Times New Roman" w:hAnsi="Times New Roman" w:cs="Times New Roman"/>
          <w:sz w:val="24"/>
          <w:szCs w:val="24"/>
        </w:rPr>
        <w:t xml:space="preserve"> </w:t>
      </w:r>
      <w:r w:rsidR="008B6755">
        <w:rPr>
          <w:rFonts w:ascii="Times New Roman" w:hAnsi="Times New Roman" w:cs="Times New Roman"/>
          <w:sz w:val="24"/>
          <w:szCs w:val="24"/>
        </w:rPr>
        <w:t>b</w:t>
      </w:r>
      <w:r w:rsidRPr="00DF6C02">
        <w:rPr>
          <w:rFonts w:ascii="Times New Roman" w:hAnsi="Times New Roman" w:cs="Times New Roman"/>
          <w:sz w:val="24"/>
          <w:szCs w:val="24"/>
        </w:rPr>
        <w:t xml:space="preserve">aşta Avusturya olmak üzere çeşitli </w:t>
      </w:r>
      <w:r w:rsidR="008B6755">
        <w:rPr>
          <w:rFonts w:ascii="Times New Roman" w:hAnsi="Times New Roman" w:cs="Times New Roman"/>
          <w:sz w:val="24"/>
          <w:szCs w:val="24"/>
        </w:rPr>
        <w:t>ülkel</w:t>
      </w:r>
      <w:r w:rsidRPr="00DF6C02">
        <w:rPr>
          <w:rFonts w:ascii="Times New Roman" w:hAnsi="Times New Roman" w:cs="Times New Roman"/>
          <w:sz w:val="24"/>
          <w:szCs w:val="24"/>
        </w:rPr>
        <w:t xml:space="preserve">erden turistlerin gelmesi ile olmuştur. Hemen hemen aynı tarihlerde İstanbul’dan da ilk turist </w:t>
      </w:r>
      <w:r w:rsidR="009F3725" w:rsidRPr="00DF6C02">
        <w:rPr>
          <w:rFonts w:ascii="Times New Roman" w:hAnsi="Times New Roman" w:cs="Times New Roman"/>
          <w:sz w:val="24"/>
          <w:szCs w:val="24"/>
        </w:rPr>
        <w:t>grupları</w:t>
      </w:r>
      <w:r w:rsidRPr="00DF6C02">
        <w:rPr>
          <w:rFonts w:ascii="Times New Roman" w:hAnsi="Times New Roman" w:cs="Times New Roman"/>
          <w:sz w:val="24"/>
          <w:szCs w:val="24"/>
        </w:rPr>
        <w:t xml:space="preserve"> yurt dışına gitmiştir</w:t>
      </w:r>
      <w:r w:rsidR="00723AEE" w:rsidRPr="00DF6C02">
        <w:rPr>
          <w:rFonts w:ascii="Times New Roman" w:hAnsi="Times New Roman" w:cs="Times New Roman"/>
          <w:sz w:val="24"/>
          <w:szCs w:val="24"/>
        </w:rPr>
        <w:t>(Avcıkurt ve diğ., 2009)</w:t>
      </w:r>
      <w:r w:rsidRPr="00DF6C02">
        <w:rPr>
          <w:rFonts w:ascii="Times New Roman" w:hAnsi="Times New Roman" w:cs="Times New Roman"/>
          <w:sz w:val="24"/>
          <w:szCs w:val="24"/>
        </w:rPr>
        <w:t xml:space="preserve">. </w:t>
      </w:r>
    </w:p>
    <w:p w:rsidR="004B7C1E" w:rsidRPr="00DF6C02" w:rsidRDefault="004B7C1E" w:rsidP="00691F7A">
      <w:pPr>
        <w:pStyle w:val="ListeParagraf"/>
        <w:autoSpaceDE w:val="0"/>
        <w:autoSpaceDN w:val="0"/>
        <w:adjustRightInd w:val="0"/>
        <w:spacing w:after="0" w:line="360" w:lineRule="auto"/>
        <w:ind w:left="0" w:right="-285" w:firstLine="708"/>
        <w:jc w:val="both"/>
        <w:rPr>
          <w:rFonts w:ascii="Times New Roman" w:hAnsi="Times New Roman" w:cs="Times New Roman"/>
          <w:sz w:val="24"/>
          <w:szCs w:val="24"/>
        </w:rPr>
      </w:pPr>
      <w:r w:rsidRPr="00DF6C02">
        <w:rPr>
          <w:rFonts w:ascii="Times New Roman" w:hAnsi="Times New Roman" w:cs="Times New Roman"/>
          <w:sz w:val="24"/>
          <w:szCs w:val="24"/>
        </w:rPr>
        <w:t>Türkiye’de ilk turizm etkinlikleri ile ilgili verilebilecek örnekle</w:t>
      </w:r>
      <w:r w:rsidR="00C92F88">
        <w:rPr>
          <w:rFonts w:ascii="Times New Roman" w:hAnsi="Times New Roman" w:cs="Times New Roman"/>
          <w:sz w:val="24"/>
          <w:szCs w:val="24"/>
        </w:rPr>
        <w:t>r</w:t>
      </w:r>
      <w:r w:rsidRPr="00DF6C02">
        <w:rPr>
          <w:rFonts w:ascii="Times New Roman" w:hAnsi="Times New Roman" w:cs="Times New Roman"/>
          <w:sz w:val="24"/>
          <w:szCs w:val="24"/>
        </w:rPr>
        <w:t xml:space="preserve"> arasında Osmanlı İmparatorluğu döneminde Türkiye’ye getirilen buharlı gemiler sayılabilir. </w:t>
      </w:r>
      <w:r w:rsidR="00D33ED4" w:rsidRPr="00DF6C02">
        <w:rPr>
          <w:rFonts w:ascii="Times New Roman" w:hAnsi="Times New Roman" w:cs="Times New Roman"/>
          <w:sz w:val="24"/>
          <w:szCs w:val="24"/>
        </w:rPr>
        <w:t>Diğer yandan Türkiye turizminin gelişme aşamalarından birisi olarak kabul edilen tercüman ve rehberlik 1800</w:t>
      </w:r>
      <w:r w:rsidR="00BE481D">
        <w:rPr>
          <w:rFonts w:ascii="Times New Roman" w:hAnsi="Times New Roman" w:cs="Times New Roman"/>
          <w:sz w:val="24"/>
          <w:szCs w:val="24"/>
        </w:rPr>
        <w:t>’</w:t>
      </w:r>
      <w:r w:rsidR="00D33ED4" w:rsidRPr="00DF6C02">
        <w:rPr>
          <w:rFonts w:ascii="Times New Roman" w:hAnsi="Times New Roman" w:cs="Times New Roman"/>
          <w:sz w:val="24"/>
          <w:szCs w:val="24"/>
        </w:rPr>
        <w:t xml:space="preserve">lü yıllarda ciddi gelişmeler kaydetmiştir. </w:t>
      </w:r>
      <w:r w:rsidR="00AB13D0">
        <w:rPr>
          <w:rFonts w:ascii="Times New Roman" w:hAnsi="Times New Roman" w:cs="Times New Roman"/>
          <w:sz w:val="24"/>
          <w:szCs w:val="24"/>
        </w:rPr>
        <w:t>Aynı yıllarda</w:t>
      </w:r>
      <w:r w:rsidR="0060180B" w:rsidRPr="00DF6C02">
        <w:rPr>
          <w:rFonts w:ascii="Times New Roman" w:hAnsi="Times New Roman" w:cs="Times New Roman"/>
          <w:sz w:val="24"/>
          <w:szCs w:val="24"/>
        </w:rPr>
        <w:t xml:space="preserve"> kabul edilen 190 sayılı “</w:t>
      </w:r>
      <w:r w:rsidR="0060180B" w:rsidRPr="00DF6C02">
        <w:rPr>
          <w:rFonts w:ascii="Times New Roman" w:hAnsi="Times New Roman" w:cs="Times New Roman"/>
          <w:i/>
          <w:sz w:val="24"/>
          <w:szCs w:val="24"/>
        </w:rPr>
        <w:t>Seyyahine Tercümanlık Edenler Hakkında Tatbik Edilecek 190 Sayılı Nizamname</w:t>
      </w:r>
      <w:r w:rsidR="0060180B" w:rsidRPr="00DF6C02">
        <w:rPr>
          <w:rFonts w:ascii="Times New Roman" w:hAnsi="Times New Roman" w:cs="Times New Roman"/>
          <w:sz w:val="24"/>
          <w:szCs w:val="24"/>
        </w:rPr>
        <w:t xml:space="preserve">” yürürlüğe konulmuştur. </w:t>
      </w:r>
      <w:r w:rsidR="00972854" w:rsidRPr="00DF6C02">
        <w:rPr>
          <w:rFonts w:ascii="Times New Roman" w:hAnsi="Times New Roman" w:cs="Times New Roman"/>
          <w:sz w:val="24"/>
          <w:szCs w:val="24"/>
        </w:rPr>
        <w:t xml:space="preserve">Türkiye’nin ilk oteli olma niteliğini taşıyan </w:t>
      </w:r>
      <w:r w:rsidR="00972854" w:rsidRPr="00DF6C02">
        <w:rPr>
          <w:rFonts w:ascii="Times New Roman" w:hAnsi="Times New Roman" w:cs="Times New Roman"/>
          <w:i/>
          <w:sz w:val="24"/>
          <w:szCs w:val="24"/>
        </w:rPr>
        <w:t>Otel d’angleteer</w:t>
      </w:r>
      <w:r w:rsidR="00972854" w:rsidRPr="00DF6C02">
        <w:rPr>
          <w:rFonts w:ascii="Times New Roman" w:hAnsi="Times New Roman" w:cs="Times New Roman"/>
          <w:sz w:val="24"/>
          <w:szCs w:val="24"/>
        </w:rPr>
        <w:t xml:space="preserve"> 1841 yılında hizmete girmiştir. </w:t>
      </w:r>
      <w:r w:rsidR="006562B4" w:rsidRPr="00DF6C02">
        <w:rPr>
          <w:rFonts w:ascii="Times New Roman" w:hAnsi="Times New Roman" w:cs="Times New Roman"/>
          <w:sz w:val="24"/>
          <w:szCs w:val="24"/>
        </w:rPr>
        <w:t xml:space="preserve">Bu dönemde turizm ve acentecilik faaliyetlerinde adı </w:t>
      </w:r>
      <w:r w:rsidR="00DB2F86" w:rsidRPr="00DF6C02">
        <w:rPr>
          <w:rFonts w:ascii="Times New Roman" w:hAnsi="Times New Roman" w:cs="Times New Roman"/>
          <w:sz w:val="24"/>
          <w:szCs w:val="24"/>
        </w:rPr>
        <w:t xml:space="preserve">geçen kurumlardan ilki, </w:t>
      </w:r>
      <w:r w:rsidR="00C15069" w:rsidRPr="00DF6C02">
        <w:rPr>
          <w:rFonts w:ascii="Times New Roman" w:hAnsi="Times New Roman" w:cs="Times New Roman"/>
          <w:sz w:val="24"/>
          <w:szCs w:val="24"/>
        </w:rPr>
        <w:t>18 Ekim 1923 tarihinde</w:t>
      </w:r>
      <w:r w:rsidR="006562B4" w:rsidRPr="00DF6C02">
        <w:rPr>
          <w:rFonts w:ascii="Times New Roman" w:hAnsi="Times New Roman" w:cs="Times New Roman"/>
          <w:sz w:val="24"/>
          <w:szCs w:val="24"/>
        </w:rPr>
        <w:t xml:space="preserve"> Beyoğlu Pera Palas </w:t>
      </w:r>
      <w:r w:rsidR="00DB2F86" w:rsidRPr="00DF6C02">
        <w:rPr>
          <w:rFonts w:ascii="Times New Roman" w:hAnsi="Times New Roman" w:cs="Times New Roman"/>
          <w:sz w:val="24"/>
          <w:szCs w:val="24"/>
        </w:rPr>
        <w:t>otelinde faaliyete</w:t>
      </w:r>
      <w:r w:rsidR="006562B4" w:rsidRPr="00DF6C02">
        <w:rPr>
          <w:rFonts w:ascii="Times New Roman" w:hAnsi="Times New Roman" w:cs="Times New Roman"/>
          <w:sz w:val="24"/>
          <w:szCs w:val="24"/>
        </w:rPr>
        <w:t xml:space="preserve"> geçen </w:t>
      </w:r>
      <w:r w:rsidR="006562B4" w:rsidRPr="00DF6C02">
        <w:rPr>
          <w:rFonts w:ascii="Times New Roman" w:hAnsi="Times New Roman" w:cs="Times New Roman"/>
          <w:i/>
          <w:sz w:val="24"/>
          <w:szCs w:val="24"/>
        </w:rPr>
        <w:t xml:space="preserve">Milli Türk Seyahat Acenteliği Ziya ve Şürekası </w:t>
      </w:r>
      <w:r w:rsidR="006562B4" w:rsidRPr="00DF6C02">
        <w:rPr>
          <w:rFonts w:ascii="Times New Roman" w:hAnsi="Times New Roman" w:cs="Times New Roman"/>
          <w:sz w:val="24"/>
          <w:szCs w:val="24"/>
        </w:rPr>
        <w:t>(NATTA)</w:t>
      </w:r>
      <w:r w:rsidR="0095597C" w:rsidRPr="00DF6C02">
        <w:rPr>
          <w:rFonts w:ascii="Times New Roman" w:hAnsi="Times New Roman" w:cs="Times New Roman"/>
          <w:sz w:val="24"/>
          <w:szCs w:val="24"/>
        </w:rPr>
        <w:t>’</w:t>
      </w:r>
      <w:r w:rsidR="006562B4" w:rsidRPr="00DF6C02">
        <w:rPr>
          <w:rFonts w:ascii="Times New Roman" w:hAnsi="Times New Roman" w:cs="Times New Roman"/>
          <w:sz w:val="24"/>
          <w:szCs w:val="24"/>
        </w:rPr>
        <w:t>dır</w:t>
      </w:r>
      <w:r w:rsidR="005639FF" w:rsidRPr="00DF6C02">
        <w:rPr>
          <w:rFonts w:ascii="Times New Roman" w:hAnsi="Times New Roman" w:cs="Times New Roman"/>
          <w:sz w:val="24"/>
          <w:szCs w:val="24"/>
        </w:rPr>
        <w:t>(Kozak ve diğ., 2008)</w:t>
      </w:r>
      <w:r w:rsidR="006562B4" w:rsidRPr="00DF6C02">
        <w:rPr>
          <w:rFonts w:ascii="Times New Roman" w:hAnsi="Times New Roman" w:cs="Times New Roman"/>
          <w:sz w:val="24"/>
          <w:szCs w:val="24"/>
        </w:rPr>
        <w:t xml:space="preserve">. </w:t>
      </w:r>
    </w:p>
    <w:p w:rsidR="00C65956" w:rsidRPr="00DF6C02" w:rsidRDefault="00C65956" w:rsidP="00326473">
      <w:pPr>
        <w:pStyle w:val="ListeParagraf"/>
        <w:autoSpaceDE w:val="0"/>
        <w:autoSpaceDN w:val="0"/>
        <w:adjustRightInd w:val="0"/>
        <w:spacing w:after="0" w:line="360" w:lineRule="auto"/>
        <w:ind w:left="0" w:right="-285"/>
        <w:jc w:val="both"/>
        <w:rPr>
          <w:rFonts w:ascii="Times New Roman" w:hAnsi="Times New Roman" w:cs="Times New Roman"/>
          <w:sz w:val="24"/>
          <w:szCs w:val="24"/>
        </w:rPr>
      </w:pPr>
    </w:p>
    <w:p w:rsidR="00BD0547" w:rsidRPr="00F616CC" w:rsidRDefault="00BD0547" w:rsidP="00691F7A">
      <w:pPr>
        <w:pStyle w:val="ListeParagraf"/>
        <w:numPr>
          <w:ilvl w:val="0"/>
          <w:numId w:val="20"/>
        </w:numPr>
        <w:autoSpaceDE w:val="0"/>
        <w:autoSpaceDN w:val="0"/>
        <w:adjustRightInd w:val="0"/>
        <w:spacing w:after="0" w:line="360" w:lineRule="auto"/>
        <w:ind w:right="-285"/>
        <w:jc w:val="both"/>
        <w:rPr>
          <w:rFonts w:ascii="Times New Roman" w:hAnsi="Times New Roman" w:cs="Times New Roman"/>
          <w:b/>
          <w:sz w:val="24"/>
          <w:szCs w:val="24"/>
        </w:rPr>
      </w:pPr>
      <w:r w:rsidRPr="00F616CC">
        <w:rPr>
          <w:rFonts w:ascii="Times New Roman" w:hAnsi="Times New Roman" w:cs="Times New Roman"/>
          <w:b/>
          <w:sz w:val="24"/>
          <w:szCs w:val="24"/>
        </w:rPr>
        <w:t>Cumhuriyet Sonrası Dönemde Türk Turizmi</w:t>
      </w:r>
    </w:p>
    <w:p w:rsidR="004921AB" w:rsidRDefault="00B40A92" w:rsidP="00691F7A">
      <w:pPr>
        <w:pStyle w:val="ListeParagraf"/>
        <w:autoSpaceDE w:val="0"/>
        <w:autoSpaceDN w:val="0"/>
        <w:adjustRightInd w:val="0"/>
        <w:spacing w:after="0" w:line="360" w:lineRule="auto"/>
        <w:ind w:left="0" w:right="-285" w:firstLine="708"/>
        <w:jc w:val="both"/>
        <w:rPr>
          <w:rFonts w:ascii="Times New Roman" w:hAnsi="Times New Roman" w:cs="Times New Roman"/>
          <w:sz w:val="24"/>
          <w:szCs w:val="24"/>
        </w:rPr>
      </w:pPr>
      <w:r w:rsidRPr="00DF6C02">
        <w:rPr>
          <w:rFonts w:ascii="Times New Roman" w:hAnsi="Times New Roman" w:cs="Times New Roman"/>
          <w:sz w:val="24"/>
          <w:szCs w:val="24"/>
        </w:rPr>
        <w:t>Türkiye’de planlı dönem öncesinde 1923 yılında başlatılan turizmle ilgili çalışmalar 1923-1950 döneminde son derece sınırlı olmuştur. Bu dönemde bir yandan dünyadaki siyasal konjonktürde yaşanan inişler-çıkışlar ile ülkelerin içinde bulunduğu savaş hali turizm faaliyetlerinin dünya genelinde son derece kısıtlı olmasına yol açmış ve bu gelişmeler Türkiy</w:t>
      </w:r>
      <w:r w:rsidR="00AB13D0">
        <w:rPr>
          <w:rFonts w:ascii="Times New Roman" w:hAnsi="Times New Roman" w:cs="Times New Roman"/>
          <w:sz w:val="24"/>
          <w:szCs w:val="24"/>
        </w:rPr>
        <w:t>e’yi de olumsuz yönde etkilemiş</w:t>
      </w:r>
      <w:r w:rsidRPr="00DF6C02">
        <w:rPr>
          <w:rFonts w:ascii="Times New Roman" w:hAnsi="Times New Roman" w:cs="Times New Roman"/>
          <w:sz w:val="24"/>
          <w:szCs w:val="24"/>
        </w:rPr>
        <w:t xml:space="preserve"> diğer yandan yeni kurulan Türkiye Cumhuriyetinin içte ve dışta çözmesi gereken ekonomik, siyasal ve toplumsal sorunlar, Türkiye’de turizmle ilgili çalışmaların istenilen düzeyde yapılamamasına neden olmuştur. </w:t>
      </w:r>
    </w:p>
    <w:p w:rsidR="00C65956" w:rsidRPr="00DF6C02" w:rsidRDefault="00C65956" w:rsidP="00326473">
      <w:pPr>
        <w:pStyle w:val="ListeParagraf"/>
        <w:autoSpaceDE w:val="0"/>
        <w:autoSpaceDN w:val="0"/>
        <w:adjustRightInd w:val="0"/>
        <w:spacing w:after="0" w:line="360" w:lineRule="auto"/>
        <w:ind w:left="0" w:right="-285"/>
        <w:jc w:val="both"/>
        <w:rPr>
          <w:rFonts w:ascii="Times New Roman" w:hAnsi="Times New Roman" w:cs="Times New Roman"/>
          <w:b/>
          <w:sz w:val="24"/>
          <w:szCs w:val="24"/>
        </w:rPr>
      </w:pPr>
    </w:p>
    <w:p w:rsidR="00B40A92" w:rsidRPr="00DF6C02" w:rsidRDefault="00B40A92" w:rsidP="00C6571C">
      <w:pPr>
        <w:pStyle w:val="ListeParagraf"/>
        <w:numPr>
          <w:ilvl w:val="0"/>
          <w:numId w:val="21"/>
        </w:numPr>
        <w:autoSpaceDE w:val="0"/>
        <w:autoSpaceDN w:val="0"/>
        <w:adjustRightInd w:val="0"/>
        <w:spacing w:after="0" w:line="360" w:lineRule="auto"/>
        <w:ind w:right="-285"/>
        <w:jc w:val="both"/>
        <w:rPr>
          <w:rFonts w:ascii="Times New Roman" w:hAnsi="Times New Roman" w:cs="Times New Roman"/>
          <w:b/>
          <w:sz w:val="24"/>
          <w:szCs w:val="24"/>
        </w:rPr>
      </w:pPr>
      <w:r w:rsidRPr="00DF6C02">
        <w:rPr>
          <w:rFonts w:ascii="Times New Roman" w:hAnsi="Times New Roman" w:cs="Times New Roman"/>
          <w:b/>
          <w:sz w:val="24"/>
          <w:szCs w:val="24"/>
        </w:rPr>
        <w:t>Planlı Dönem Öncesi</w:t>
      </w:r>
    </w:p>
    <w:p w:rsidR="004A0389" w:rsidRPr="00DF6C02" w:rsidRDefault="004A0389" w:rsidP="00C6571C">
      <w:pPr>
        <w:autoSpaceDE w:val="0"/>
        <w:autoSpaceDN w:val="0"/>
        <w:adjustRightInd w:val="0"/>
        <w:spacing w:after="0" w:line="360" w:lineRule="auto"/>
        <w:ind w:right="-285" w:firstLine="708"/>
        <w:jc w:val="both"/>
        <w:rPr>
          <w:rFonts w:ascii="Times New Roman" w:hAnsi="Times New Roman" w:cs="Times New Roman"/>
          <w:sz w:val="24"/>
          <w:szCs w:val="24"/>
        </w:rPr>
      </w:pPr>
      <w:r w:rsidRPr="00DF6C02">
        <w:rPr>
          <w:rFonts w:ascii="Times New Roman" w:hAnsi="Times New Roman" w:cs="Times New Roman"/>
          <w:sz w:val="24"/>
          <w:szCs w:val="24"/>
        </w:rPr>
        <w:t>Türkiye Cumhuriyetinin kurulduğu 1923 yılında Raşit Saffet Atabinen ve bir grup aydın tarafından kurulan “</w:t>
      </w:r>
      <w:r w:rsidRPr="00DF6C02">
        <w:rPr>
          <w:rFonts w:ascii="Times New Roman" w:hAnsi="Times New Roman" w:cs="Times New Roman"/>
          <w:i/>
          <w:sz w:val="24"/>
          <w:szCs w:val="24"/>
        </w:rPr>
        <w:t>Türkiye Seyyahin Cemiyeti</w:t>
      </w:r>
      <w:r w:rsidRPr="00DF6C02">
        <w:rPr>
          <w:rFonts w:ascii="Times New Roman" w:hAnsi="Times New Roman" w:cs="Times New Roman"/>
          <w:sz w:val="24"/>
          <w:szCs w:val="24"/>
        </w:rPr>
        <w:t xml:space="preserve">” turizm alanında faaliyet gösteren ilk örgüt olmaktadır. </w:t>
      </w:r>
      <w:r w:rsidR="005A6B3E" w:rsidRPr="00DF6C02">
        <w:rPr>
          <w:rFonts w:ascii="Times New Roman" w:hAnsi="Times New Roman" w:cs="Times New Roman"/>
          <w:sz w:val="24"/>
          <w:szCs w:val="24"/>
        </w:rPr>
        <w:t>Bu cemiyet, ismini daha sonra ”</w:t>
      </w:r>
      <w:r w:rsidR="005A6B3E" w:rsidRPr="00DF6C02">
        <w:rPr>
          <w:rFonts w:ascii="Times New Roman" w:hAnsi="Times New Roman" w:cs="Times New Roman"/>
          <w:i/>
          <w:sz w:val="24"/>
          <w:szCs w:val="24"/>
        </w:rPr>
        <w:t>Türkiye Turing Kulübü</w:t>
      </w:r>
      <w:r w:rsidR="005A6B3E" w:rsidRPr="00DF6C02">
        <w:rPr>
          <w:rFonts w:ascii="Times New Roman" w:hAnsi="Times New Roman" w:cs="Times New Roman"/>
          <w:sz w:val="24"/>
          <w:szCs w:val="24"/>
        </w:rPr>
        <w:t xml:space="preserve">” ve ardından da </w:t>
      </w:r>
      <w:r w:rsidR="00B2145C" w:rsidRPr="00DF6C02">
        <w:rPr>
          <w:rFonts w:ascii="Times New Roman" w:hAnsi="Times New Roman" w:cs="Times New Roman"/>
          <w:sz w:val="24"/>
          <w:szCs w:val="24"/>
        </w:rPr>
        <w:t>“</w:t>
      </w:r>
      <w:r w:rsidR="005A6B3E" w:rsidRPr="00DF6C02">
        <w:rPr>
          <w:rFonts w:ascii="Times New Roman" w:hAnsi="Times New Roman" w:cs="Times New Roman"/>
          <w:i/>
          <w:sz w:val="24"/>
          <w:szCs w:val="24"/>
        </w:rPr>
        <w:t>Türkiye Turing ve Otomobil Kurumu</w:t>
      </w:r>
      <w:r w:rsidR="005A6B3E" w:rsidRPr="00DF6C02">
        <w:rPr>
          <w:rFonts w:ascii="Times New Roman" w:hAnsi="Times New Roman" w:cs="Times New Roman"/>
          <w:sz w:val="24"/>
          <w:szCs w:val="24"/>
        </w:rPr>
        <w:t xml:space="preserve">” olarak değiştirerek çalışmalarını devam ettirmiştir. </w:t>
      </w:r>
      <w:r w:rsidR="001F3BD9" w:rsidRPr="00DF6C02">
        <w:rPr>
          <w:rFonts w:ascii="Times New Roman" w:hAnsi="Times New Roman" w:cs="Times New Roman"/>
          <w:sz w:val="24"/>
          <w:szCs w:val="24"/>
        </w:rPr>
        <w:t>Turing ve Otomobil Kurumu uzun yıllar turizm konusunda devlet organı gibi çalışmıştır</w:t>
      </w:r>
      <w:r w:rsidR="001340F5" w:rsidRPr="00DF6C02">
        <w:rPr>
          <w:rFonts w:ascii="Times New Roman" w:hAnsi="Times New Roman" w:cs="Times New Roman"/>
          <w:sz w:val="24"/>
          <w:szCs w:val="24"/>
        </w:rPr>
        <w:t>(Kozak ve diğ., 2008)</w:t>
      </w:r>
      <w:r w:rsidR="001F3BD9" w:rsidRPr="00DF6C02">
        <w:rPr>
          <w:rFonts w:ascii="Times New Roman" w:hAnsi="Times New Roman" w:cs="Times New Roman"/>
          <w:sz w:val="24"/>
          <w:szCs w:val="24"/>
        </w:rPr>
        <w:t xml:space="preserve">. </w:t>
      </w:r>
    </w:p>
    <w:p w:rsidR="000D1C6E" w:rsidRPr="00DF6C02" w:rsidRDefault="000D1C6E" w:rsidP="00411756">
      <w:pPr>
        <w:autoSpaceDE w:val="0"/>
        <w:autoSpaceDN w:val="0"/>
        <w:adjustRightInd w:val="0"/>
        <w:spacing w:after="0" w:line="360" w:lineRule="auto"/>
        <w:ind w:right="-285" w:firstLine="708"/>
        <w:jc w:val="both"/>
        <w:rPr>
          <w:rFonts w:ascii="Times New Roman" w:hAnsi="Times New Roman" w:cs="Times New Roman"/>
          <w:sz w:val="24"/>
          <w:szCs w:val="24"/>
        </w:rPr>
      </w:pPr>
      <w:r w:rsidRPr="00DF6C02">
        <w:rPr>
          <w:rFonts w:ascii="Times New Roman" w:hAnsi="Times New Roman" w:cs="Times New Roman"/>
          <w:sz w:val="24"/>
          <w:szCs w:val="24"/>
        </w:rPr>
        <w:t xml:space="preserve">Turizmle ilgili diğer bir alan olan havacılık, Cumhuriyet döneminde </w:t>
      </w:r>
      <w:r w:rsidRPr="00DF6C02">
        <w:rPr>
          <w:rFonts w:ascii="Times New Roman" w:hAnsi="Times New Roman" w:cs="Times New Roman"/>
          <w:i/>
          <w:sz w:val="24"/>
          <w:szCs w:val="24"/>
        </w:rPr>
        <w:t>Türkiye Tayyare Cemiyeti</w:t>
      </w:r>
      <w:r w:rsidRPr="00DF6C02">
        <w:rPr>
          <w:rFonts w:ascii="Times New Roman" w:hAnsi="Times New Roman" w:cs="Times New Roman"/>
          <w:sz w:val="24"/>
          <w:szCs w:val="24"/>
        </w:rPr>
        <w:t xml:space="preserve">’nin kurulmasıyla ilk adımlarını atmıştır. Aynı cemiyet 1933 yılında </w:t>
      </w:r>
      <w:r w:rsidRPr="00DF6C02">
        <w:rPr>
          <w:rFonts w:ascii="Times New Roman" w:hAnsi="Times New Roman" w:cs="Times New Roman"/>
          <w:i/>
          <w:sz w:val="24"/>
          <w:szCs w:val="24"/>
        </w:rPr>
        <w:t>Türk Havayolları İşletme İdaresi</w:t>
      </w:r>
      <w:r w:rsidRPr="00DF6C02">
        <w:rPr>
          <w:rFonts w:ascii="Times New Roman" w:hAnsi="Times New Roman" w:cs="Times New Roman"/>
          <w:sz w:val="24"/>
          <w:szCs w:val="24"/>
        </w:rPr>
        <w:t xml:space="preserve"> adını almıştır. </w:t>
      </w:r>
    </w:p>
    <w:p w:rsidR="008A70F3" w:rsidRPr="00DF6C02" w:rsidRDefault="00A877DF" w:rsidP="00411756">
      <w:pPr>
        <w:autoSpaceDE w:val="0"/>
        <w:autoSpaceDN w:val="0"/>
        <w:adjustRightInd w:val="0"/>
        <w:spacing w:after="0" w:line="360" w:lineRule="auto"/>
        <w:ind w:right="-285" w:firstLine="708"/>
        <w:jc w:val="both"/>
        <w:rPr>
          <w:rFonts w:ascii="Times New Roman" w:hAnsi="Times New Roman" w:cs="Times New Roman"/>
          <w:sz w:val="24"/>
          <w:szCs w:val="24"/>
        </w:rPr>
      </w:pPr>
      <w:r w:rsidRPr="00DF6C02">
        <w:rPr>
          <w:rFonts w:ascii="Times New Roman" w:hAnsi="Times New Roman" w:cs="Times New Roman"/>
          <w:sz w:val="24"/>
          <w:szCs w:val="24"/>
        </w:rPr>
        <w:t>Türkiye’deki</w:t>
      </w:r>
      <w:r w:rsidR="008A70F3" w:rsidRPr="00DF6C02">
        <w:rPr>
          <w:rFonts w:ascii="Times New Roman" w:hAnsi="Times New Roman" w:cs="Times New Roman"/>
          <w:sz w:val="24"/>
          <w:szCs w:val="24"/>
        </w:rPr>
        <w:t xml:space="preserve"> turizm ile ilgili ilk kamu örgütlenmesi de 1934 yılında 2450 sayılı “</w:t>
      </w:r>
      <w:r w:rsidRPr="00DF6C02">
        <w:rPr>
          <w:rFonts w:ascii="Times New Roman" w:hAnsi="Times New Roman" w:cs="Times New Roman"/>
          <w:i/>
          <w:sz w:val="24"/>
          <w:szCs w:val="24"/>
        </w:rPr>
        <w:t>İktisat</w:t>
      </w:r>
      <w:r w:rsidR="008A70F3" w:rsidRPr="00DF6C02">
        <w:rPr>
          <w:rFonts w:ascii="Times New Roman" w:hAnsi="Times New Roman" w:cs="Times New Roman"/>
          <w:i/>
          <w:sz w:val="24"/>
          <w:szCs w:val="24"/>
        </w:rPr>
        <w:t xml:space="preserve"> </w:t>
      </w:r>
      <w:r w:rsidRPr="00DF6C02">
        <w:rPr>
          <w:rFonts w:ascii="Times New Roman" w:hAnsi="Times New Roman" w:cs="Times New Roman"/>
          <w:i/>
          <w:sz w:val="24"/>
          <w:szCs w:val="24"/>
        </w:rPr>
        <w:t>Vekâleti</w:t>
      </w:r>
      <w:r w:rsidR="008A70F3" w:rsidRPr="00DF6C02">
        <w:rPr>
          <w:rFonts w:ascii="Times New Roman" w:hAnsi="Times New Roman" w:cs="Times New Roman"/>
          <w:i/>
          <w:sz w:val="24"/>
          <w:szCs w:val="24"/>
        </w:rPr>
        <w:t xml:space="preserve"> Teşkilat ve Vazifeleri Kanunu</w:t>
      </w:r>
      <w:r w:rsidR="008A70F3" w:rsidRPr="00DF6C02">
        <w:rPr>
          <w:rFonts w:ascii="Times New Roman" w:hAnsi="Times New Roman" w:cs="Times New Roman"/>
          <w:sz w:val="24"/>
          <w:szCs w:val="24"/>
        </w:rPr>
        <w:t xml:space="preserve">” ile gerçekleştirilmiştir. </w:t>
      </w:r>
      <w:r w:rsidR="00025223" w:rsidRPr="00DF6C02">
        <w:rPr>
          <w:rFonts w:ascii="Times New Roman" w:hAnsi="Times New Roman" w:cs="Times New Roman"/>
          <w:sz w:val="24"/>
          <w:szCs w:val="24"/>
        </w:rPr>
        <w:t xml:space="preserve">Bu yasa ile turizm işleri, İktisat </w:t>
      </w:r>
      <w:r w:rsidR="001308C7" w:rsidRPr="00DF6C02">
        <w:rPr>
          <w:rFonts w:ascii="Times New Roman" w:hAnsi="Times New Roman" w:cs="Times New Roman"/>
          <w:sz w:val="24"/>
          <w:szCs w:val="24"/>
        </w:rPr>
        <w:t>Vekâleti</w:t>
      </w:r>
      <w:r w:rsidR="00025223" w:rsidRPr="00DF6C02">
        <w:rPr>
          <w:rFonts w:ascii="Times New Roman" w:hAnsi="Times New Roman" w:cs="Times New Roman"/>
          <w:sz w:val="24"/>
          <w:szCs w:val="24"/>
        </w:rPr>
        <w:t xml:space="preserve"> Dış Ticaret Dairesi’ne bağlı olarak çalışacak </w:t>
      </w:r>
      <w:r w:rsidR="00025223" w:rsidRPr="00DF6C02">
        <w:rPr>
          <w:rFonts w:ascii="Times New Roman" w:hAnsi="Times New Roman" w:cs="Times New Roman"/>
          <w:i/>
          <w:sz w:val="24"/>
          <w:szCs w:val="24"/>
        </w:rPr>
        <w:t>Türk Ofisi</w:t>
      </w:r>
      <w:r w:rsidR="00025223" w:rsidRPr="00DF6C02">
        <w:rPr>
          <w:rFonts w:ascii="Times New Roman" w:hAnsi="Times New Roman" w:cs="Times New Roman"/>
          <w:sz w:val="24"/>
          <w:szCs w:val="24"/>
        </w:rPr>
        <w:t>’ne bırakılmıştır.</w:t>
      </w:r>
      <w:r w:rsidR="00D41A51" w:rsidRPr="00DF6C02">
        <w:rPr>
          <w:rFonts w:ascii="Times New Roman" w:hAnsi="Times New Roman" w:cs="Times New Roman"/>
          <w:sz w:val="24"/>
          <w:szCs w:val="24"/>
        </w:rPr>
        <w:t xml:space="preserve"> </w:t>
      </w:r>
      <w:r w:rsidR="00AF2C0A" w:rsidRPr="00DF6C02">
        <w:rPr>
          <w:rFonts w:ascii="Times New Roman" w:hAnsi="Times New Roman" w:cs="Times New Roman"/>
          <w:sz w:val="24"/>
          <w:szCs w:val="24"/>
        </w:rPr>
        <w:t>30 Haziran 1949 tarihinden başlayarak, turizmle ilgili etkinlikler bu kez 539</w:t>
      </w:r>
      <w:r w:rsidR="00F57F0F">
        <w:rPr>
          <w:rFonts w:ascii="Times New Roman" w:hAnsi="Times New Roman" w:cs="Times New Roman"/>
          <w:sz w:val="24"/>
          <w:szCs w:val="24"/>
        </w:rPr>
        <w:t>2 sayılı yasa ile kurulan Basın-Y</w:t>
      </w:r>
      <w:r w:rsidR="00AF2C0A" w:rsidRPr="00DF6C02">
        <w:rPr>
          <w:rFonts w:ascii="Times New Roman" w:hAnsi="Times New Roman" w:cs="Times New Roman"/>
          <w:sz w:val="24"/>
          <w:szCs w:val="24"/>
        </w:rPr>
        <w:t>ayın ve Turizm Genel Müdürlüğüne bağlı “</w:t>
      </w:r>
      <w:r w:rsidR="00AF2C0A" w:rsidRPr="00DF6C02">
        <w:rPr>
          <w:rFonts w:ascii="Times New Roman" w:hAnsi="Times New Roman" w:cs="Times New Roman"/>
          <w:i/>
          <w:sz w:val="24"/>
          <w:szCs w:val="24"/>
        </w:rPr>
        <w:t>Turizm Dairesi</w:t>
      </w:r>
      <w:r w:rsidR="00AF2C0A" w:rsidRPr="00DF6C02">
        <w:rPr>
          <w:rFonts w:ascii="Times New Roman" w:hAnsi="Times New Roman" w:cs="Times New Roman"/>
          <w:sz w:val="24"/>
          <w:szCs w:val="24"/>
        </w:rPr>
        <w:t xml:space="preserve">” tarafından sürdürülmüştür. </w:t>
      </w:r>
    </w:p>
    <w:p w:rsidR="00662F69" w:rsidRPr="00DF6C02" w:rsidRDefault="00662F69" w:rsidP="00411756">
      <w:pPr>
        <w:autoSpaceDE w:val="0"/>
        <w:autoSpaceDN w:val="0"/>
        <w:adjustRightInd w:val="0"/>
        <w:spacing w:after="0" w:line="360" w:lineRule="auto"/>
        <w:ind w:right="-285" w:firstLine="708"/>
        <w:jc w:val="both"/>
        <w:rPr>
          <w:rFonts w:ascii="Times New Roman" w:hAnsi="Times New Roman" w:cs="Times New Roman"/>
          <w:sz w:val="24"/>
          <w:szCs w:val="24"/>
        </w:rPr>
      </w:pPr>
      <w:r w:rsidRPr="00DF6C02">
        <w:rPr>
          <w:rFonts w:ascii="Times New Roman" w:hAnsi="Times New Roman" w:cs="Times New Roman"/>
          <w:sz w:val="24"/>
          <w:szCs w:val="24"/>
        </w:rPr>
        <w:t>19 Aralık 1949 tarihinde “</w:t>
      </w:r>
      <w:r w:rsidRPr="00DF6C02">
        <w:rPr>
          <w:rFonts w:ascii="Times New Roman" w:hAnsi="Times New Roman" w:cs="Times New Roman"/>
          <w:i/>
          <w:sz w:val="24"/>
          <w:szCs w:val="24"/>
        </w:rPr>
        <w:t>1. Tur</w:t>
      </w:r>
      <w:r w:rsidR="00017EC0" w:rsidRPr="00DF6C02">
        <w:rPr>
          <w:rFonts w:ascii="Times New Roman" w:hAnsi="Times New Roman" w:cs="Times New Roman"/>
          <w:i/>
          <w:sz w:val="24"/>
          <w:szCs w:val="24"/>
        </w:rPr>
        <w:t>izm Danışma Kurulu</w:t>
      </w:r>
      <w:r w:rsidRPr="00DF6C02">
        <w:rPr>
          <w:rFonts w:ascii="Times New Roman" w:hAnsi="Times New Roman" w:cs="Times New Roman"/>
          <w:sz w:val="24"/>
          <w:szCs w:val="24"/>
        </w:rPr>
        <w:t xml:space="preserve">” ilk toplantısını yaparak ulusal turizm politikasının oluşturulması yönünde ilk adımları atmıştır. </w:t>
      </w:r>
      <w:r w:rsidR="00017EC0" w:rsidRPr="00DF6C02">
        <w:rPr>
          <w:rFonts w:ascii="Times New Roman" w:hAnsi="Times New Roman" w:cs="Times New Roman"/>
          <w:sz w:val="24"/>
          <w:szCs w:val="24"/>
        </w:rPr>
        <w:t>1950 yılında çıkarılan 5647 sayılı “</w:t>
      </w:r>
      <w:r w:rsidR="00017EC0" w:rsidRPr="00DF6C02">
        <w:rPr>
          <w:rFonts w:ascii="Times New Roman" w:hAnsi="Times New Roman" w:cs="Times New Roman"/>
          <w:i/>
          <w:sz w:val="24"/>
          <w:szCs w:val="24"/>
        </w:rPr>
        <w:t xml:space="preserve">Turizm Müesseseleri Teşvik </w:t>
      </w:r>
      <w:r w:rsidR="00982BD5" w:rsidRPr="00DF6C02">
        <w:rPr>
          <w:rFonts w:ascii="Times New Roman" w:hAnsi="Times New Roman" w:cs="Times New Roman"/>
          <w:i/>
          <w:sz w:val="24"/>
          <w:szCs w:val="24"/>
        </w:rPr>
        <w:t>K</w:t>
      </w:r>
      <w:r w:rsidR="00017EC0" w:rsidRPr="00DF6C02">
        <w:rPr>
          <w:rFonts w:ascii="Times New Roman" w:hAnsi="Times New Roman" w:cs="Times New Roman"/>
          <w:i/>
          <w:sz w:val="24"/>
          <w:szCs w:val="24"/>
        </w:rPr>
        <w:t>anunu</w:t>
      </w:r>
      <w:r w:rsidR="00017EC0" w:rsidRPr="00DF6C02">
        <w:rPr>
          <w:rFonts w:ascii="Times New Roman" w:hAnsi="Times New Roman" w:cs="Times New Roman"/>
          <w:sz w:val="24"/>
          <w:szCs w:val="24"/>
        </w:rPr>
        <w:t xml:space="preserve">” nun ilk çalışmaları da bu kurul tarafından ele alınarak, çalışmalar başlatılmıştır. </w:t>
      </w:r>
    </w:p>
    <w:p w:rsidR="00017EC0" w:rsidRPr="00DF6C02" w:rsidRDefault="00017EC0" w:rsidP="00411756">
      <w:pPr>
        <w:autoSpaceDE w:val="0"/>
        <w:autoSpaceDN w:val="0"/>
        <w:adjustRightInd w:val="0"/>
        <w:spacing w:after="0" w:line="360" w:lineRule="auto"/>
        <w:ind w:right="-285" w:firstLine="708"/>
        <w:jc w:val="both"/>
        <w:rPr>
          <w:rFonts w:ascii="Times New Roman" w:hAnsi="Times New Roman" w:cs="Times New Roman"/>
          <w:sz w:val="24"/>
          <w:szCs w:val="24"/>
        </w:rPr>
      </w:pPr>
      <w:r w:rsidRPr="00DF6C02">
        <w:rPr>
          <w:rFonts w:ascii="Times New Roman" w:hAnsi="Times New Roman" w:cs="Times New Roman"/>
          <w:sz w:val="24"/>
          <w:szCs w:val="24"/>
        </w:rPr>
        <w:t xml:space="preserve">1923 yılında 4-5 dolayında olan acente sayısı yıllar içinde artarak 1950’li yıllara gelindiğinde 100’ü bulmuştur. Aynı dönemde İstanbul’daki otel sayısı 164’e ulaşmıştır. </w:t>
      </w:r>
    </w:p>
    <w:p w:rsidR="00253443" w:rsidRPr="00DF6C02" w:rsidRDefault="00253443" w:rsidP="00411756">
      <w:pPr>
        <w:autoSpaceDE w:val="0"/>
        <w:autoSpaceDN w:val="0"/>
        <w:adjustRightInd w:val="0"/>
        <w:spacing w:after="0" w:line="360" w:lineRule="auto"/>
        <w:ind w:right="-285" w:firstLine="708"/>
        <w:jc w:val="both"/>
        <w:rPr>
          <w:rFonts w:ascii="Times New Roman" w:hAnsi="Times New Roman" w:cs="Times New Roman"/>
          <w:sz w:val="24"/>
          <w:szCs w:val="24"/>
        </w:rPr>
      </w:pPr>
      <w:r w:rsidRPr="00DF6C02">
        <w:rPr>
          <w:rFonts w:ascii="Times New Roman" w:hAnsi="Times New Roman" w:cs="Times New Roman"/>
          <w:sz w:val="24"/>
          <w:szCs w:val="24"/>
        </w:rPr>
        <w:lastRenderedPageBreak/>
        <w:t>1950 yılında turizm sektörüyle ilgili olarak gerçekleştirilen bir başka düzenleme de, Türkiye Emlak Kredi bankasının bir milyon liralık “</w:t>
      </w:r>
      <w:r w:rsidRPr="00DF6C02">
        <w:rPr>
          <w:rFonts w:ascii="Times New Roman" w:hAnsi="Times New Roman" w:cs="Times New Roman"/>
          <w:i/>
          <w:sz w:val="24"/>
          <w:szCs w:val="24"/>
        </w:rPr>
        <w:t>Turizm Kredisi Fonu</w:t>
      </w:r>
      <w:r w:rsidRPr="00DF6C02">
        <w:rPr>
          <w:rFonts w:ascii="Times New Roman" w:hAnsi="Times New Roman" w:cs="Times New Roman"/>
          <w:sz w:val="24"/>
          <w:szCs w:val="24"/>
        </w:rPr>
        <w:t xml:space="preserve">” oluşturmasıdır. </w:t>
      </w:r>
    </w:p>
    <w:p w:rsidR="0011063F" w:rsidRPr="00DF6C02" w:rsidRDefault="0011063F" w:rsidP="00411756">
      <w:pPr>
        <w:autoSpaceDE w:val="0"/>
        <w:autoSpaceDN w:val="0"/>
        <w:adjustRightInd w:val="0"/>
        <w:spacing w:after="0" w:line="360" w:lineRule="auto"/>
        <w:ind w:right="-285" w:firstLine="708"/>
        <w:jc w:val="both"/>
        <w:rPr>
          <w:rFonts w:ascii="Times New Roman" w:hAnsi="Times New Roman" w:cs="Times New Roman"/>
          <w:sz w:val="24"/>
          <w:szCs w:val="24"/>
        </w:rPr>
      </w:pPr>
      <w:r w:rsidRPr="00DF6C02">
        <w:rPr>
          <w:rFonts w:ascii="Times New Roman" w:hAnsi="Times New Roman" w:cs="Times New Roman"/>
          <w:sz w:val="24"/>
          <w:szCs w:val="24"/>
        </w:rPr>
        <w:t>Turizm sektöründeki yatırımları teşvik etmek amacıyla 1953 yılında ikinci bir teşvik yasası daha çıkarılmıştır. “</w:t>
      </w:r>
      <w:r w:rsidRPr="00DF6C02">
        <w:rPr>
          <w:rFonts w:ascii="Times New Roman" w:hAnsi="Times New Roman" w:cs="Times New Roman"/>
          <w:i/>
          <w:sz w:val="24"/>
          <w:szCs w:val="24"/>
        </w:rPr>
        <w:t xml:space="preserve">6086 </w:t>
      </w:r>
      <w:r w:rsidR="00685BD0" w:rsidRPr="00DF6C02">
        <w:rPr>
          <w:rFonts w:ascii="Times New Roman" w:hAnsi="Times New Roman" w:cs="Times New Roman"/>
          <w:i/>
          <w:sz w:val="24"/>
          <w:szCs w:val="24"/>
        </w:rPr>
        <w:t>S</w:t>
      </w:r>
      <w:r w:rsidRPr="00DF6C02">
        <w:rPr>
          <w:rFonts w:ascii="Times New Roman" w:hAnsi="Times New Roman" w:cs="Times New Roman"/>
          <w:i/>
          <w:sz w:val="24"/>
          <w:szCs w:val="24"/>
        </w:rPr>
        <w:t>ayılı Turizm Endüstrisini Te</w:t>
      </w:r>
      <w:r w:rsidR="00685BD0" w:rsidRPr="00DF6C02">
        <w:rPr>
          <w:rFonts w:ascii="Times New Roman" w:hAnsi="Times New Roman" w:cs="Times New Roman"/>
          <w:i/>
          <w:sz w:val="24"/>
          <w:szCs w:val="24"/>
        </w:rPr>
        <w:t>şvik K</w:t>
      </w:r>
      <w:r w:rsidRPr="00DF6C02">
        <w:rPr>
          <w:rFonts w:ascii="Times New Roman" w:hAnsi="Times New Roman" w:cs="Times New Roman"/>
          <w:i/>
          <w:sz w:val="24"/>
          <w:szCs w:val="24"/>
        </w:rPr>
        <w:t>anunu</w:t>
      </w:r>
      <w:r w:rsidRPr="00DF6C02">
        <w:rPr>
          <w:rFonts w:ascii="Times New Roman" w:hAnsi="Times New Roman" w:cs="Times New Roman"/>
          <w:sz w:val="24"/>
          <w:szCs w:val="24"/>
        </w:rPr>
        <w:t xml:space="preserve">” turizm alanında yatırım yapacak özel teşebbüsler çeşitli bakımlardan teşvik edilmiştir. </w:t>
      </w:r>
      <w:r w:rsidR="00230F3F" w:rsidRPr="00DF6C02">
        <w:rPr>
          <w:rFonts w:ascii="Times New Roman" w:hAnsi="Times New Roman" w:cs="Times New Roman"/>
          <w:sz w:val="24"/>
          <w:szCs w:val="24"/>
        </w:rPr>
        <w:t>1954te yürürlüğe giren “</w:t>
      </w:r>
      <w:r w:rsidR="00230F3F" w:rsidRPr="00DF6C02">
        <w:rPr>
          <w:rFonts w:ascii="Times New Roman" w:hAnsi="Times New Roman" w:cs="Times New Roman"/>
          <w:i/>
          <w:sz w:val="24"/>
          <w:szCs w:val="24"/>
        </w:rPr>
        <w:t xml:space="preserve">6224 Sayılı Yabancı Sermaye Yatırımlarını Teşvik </w:t>
      </w:r>
      <w:r w:rsidR="00685BD0" w:rsidRPr="00DF6C02">
        <w:rPr>
          <w:rFonts w:ascii="Times New Roman" w:hAnsi="Times New Roman" w:cs="Times New Roman"/>
          <w:i/>
          <w:sz w:val="24"/>
          <w:szCs w:val="24"/>
        </w:rPr>
        <w:t>Kanunu</w:t>
      </w:r>
      <w:r w:rsidR="00230F3F" w:rsidRPr="00DF6C02">
        <w:rPr>
          <w:rFonts w:ascii="Times New Roman" w:hAnsi="Times New Roman" w:cs="Times New Roman"/>
          <w:sz w:val="24"/>
          <w:szCs w:val="24"/>
        </w:rPr>
        <w:t xml:space="preserve">” nun birbirlerini tamamlayan yasal düzenlemeler olarak yerli yatırımcıların turizm yatırımlarını teşviki yanında bu alanda yatırım </w:t>
      </w:r>
      <w:r w:rsidR="00685BD0" w:rsidRPr="00DF6C02">
        <w:rPr>
          <w:rFonts w:ascii="Times New Roman" w:hAnsi="Times New Roman" w:cs="Times New Roman"/>
          <w:sz w:val="24"/>
          <w:szCs w:val="24"/>
        </w:rPr>
        <w:t>yapacak</w:t>
      </w:r>
      <w:r w:rsidR="00230F3F" w:rsidRPr="00DF6C02">
        <w:rPr>
          <w:rFonts w:ascii="Times New Roman" w:hAnsi="Times New Roman" w:cs="Times New Roman"/>
          <w:sz w:val="24"/>
          <w:szCs w:val="24"/>
        </w:rPr>
        <w:t xml:space="preserve"> </w:t>
      </w:r>
      <w:r w:rsidR="00685BD0" w:rsidRPr="00DF6C02">
        <w:rPr>
          <w:rFonts w:ascii="Times New Roman" w:hAnsi="Times New Roman" w:cs="Times New Roman"/>
          <w:sz w:val="24"/>
          <w:szCs w:val="24"/>
        </w:rPr>
        <w:t>yabancı</w:t>
      </w:r>
      <w:r w:rsidR="00230F3F" w:rsidRPr="00DF6C02">
        <w:rPr>
          <w:rFonts w:ascii="Times New Roman" w:hAnsi="Times New Roman" w:cs="Times New Roman"/>
          <w:sz w:val="24"/>
          <w:szCs w:val="24"/>
        </w:rPr>
        <w:t xml:space="preserve"> sermayenin teşvik edilmesine de </w:t>
      </w:r>
      <w:r w:rsidR="00685BD0" w:rsidRPr="00DF6C02">
        <w:rPr>
          <w:rFonts w:ascii="Times New Roman" w:hAnsi="Times New Roman" w:cs="Times New Roman"/>
          <w:sz w:val="24"/>
          <w:szCs w:val="24"/>
        </w:rPr>
        <w:t>kolaylıklar</w:t>
      </w:r>
      <w:r w:rsidR="00230F3F" w:rsidRPr="00DF6C02">
        <w:rPr>
          <w:rFonts w:ascii="Times New Roman" w:hAnsi="Times New Roman" w:cs="Times New Roman"/>
          <w:sz w:val="24"/>
          <w:szCs w:val="24"/>
        </w:rPr>
        <w:t xml:space="preserve"> getirdiği söylenebilir. </w:t>
      </w:r>
    </w:p>
    <w:p w:rsidR="00E80557" w:rsidRPr="00DF6C02" w:rsidRDefault="00E80557" w:rsidP="00411756">
      <w:pPr>
        <w:autoSpaceDE w:val="0"/>
        <w:autoSpaceDN w:val="0"/>
        <w:adjustRightInd w:val="0"/>
        <w:spacing w:after="0" w:line="360" w:lineRule="auto"/>
        <w:ind w:right="-285" w:firstLine="708"/>
        <w:jc w:val="both"/>
        <w:rPr>
          <w:rFonts w:ascii="Times New Roman" w:hAnsi="Times New Roman" w:cs="Times New Roman"/>
          <w:sz w:val="24"/>
          <w:szCs w:val="24"/>
        </w:rPr>
      </w:pPr>
      <w:r w:rsidRPr="00DF6C02">
        <w:rPr>
          <w:rFonts w:ascii="Times New Roman" w:hAnsi="Times New Roman" w:cs="Times New Roman"/>
          <w:sz w:val="24"/>
          <w:szCs w:val="24"/>
        </w:rPr>
        <w:t xml:space="preserve">1955 yılında </w:t>
      </w:r>
      <w:r w:rsidRPr="00DF6C02">
        <w:rPr>
          <w:rFonts w:ascii="Times New Roman" w:hAnsi="Times New Roman" w:cs="Times New Roman"/>
          <w:i/>
          <w:sz w:val="24"/>
          <w:szCs w:val="24"/>
        </w:rPr>
        <w:t>İstanbul Hilton Oteli</w:t>
      </w:r>
      <w:r w:rsidRPr="00DF6C02">
        <w:rPr>
          <w:rFonts w:ascii="Times New Roman" w:hAnsi="Times New Roman" w:cs="Times New Roman"/>
          <w:sz w:val="24"/>
          <w:szCs w:val="24"/>
        </w:rPr>
        <w:t xml:space="preserve"> Türkiye’de açılan ilk yabancı zincir oteldir. </w:t>
      </w:r>
      <w:r w:rsidR="00EC7FA6" w:rsidRPr="00DF6C02">
        <w:rPr>
          <w:rFonts w:ascii="Times New Roman" w:hAnsi="Times New Roman" w:cs="Times New Roman"/>
          <w:sz w:val="24"/>
          <w:szCs w:val="24"/>
        </w:rPr>
        <w:t xml:space="preserve">Yine bu yıl Bakanlar Kurulu kararıyla 10 milyon tl sermayeli </w:t>
      </w:r>
      <w:r w:rsidR="00EC7FA6" w:rsidRPr="00DF6C02">
        <w:rPr>
          <w:rFonts w:ascii="Times New Roman" w:hAnsi="Times New Roman" w:cs="Times New Roman"/>
          <w:i/>
          <w:sz w:val="24"/>
          <w:szCs w:val="24"/>
        </w:rPr>
        <w:t>Türkiye Turizm Bankası AŞ</w:t>
      </w:r>
      <w:r w:rsidR="00EC7FA6" w:rsidRPr="00DF6C02">
        <w:rPr>
          <w:rFonts w:ascii="Times New Roman" w:hAnsi="Times New Roman" w:cs="Times New Roman"/>
          <w:sz w:val="24"/>
          <w:szCs w:val="24"/>
        </w:rPr>
        <w:t xml:space="preserve">. </w:t>
      </w:r>
      <w:r w:rsidR="004C4F7A" w:rsidRPr="00DF6C02">
        <w:rPr>
          <w:rFonts w:ascii="Times New Roman" w:hAnsi="Times New Roman" w:cs="Times New Roman"/>
          <w:sz w:val="24"/>
          <w:szCs w:val="24"/>
        </w:rPr>
        <w:t>k</w:t>
      </w:r>
      <w:r w:rsidR="00EC7FA6" w:rsidRPr="00DF6C02">
        <w:rPr>
          <w:rFonts w:ascii="Times New Roman" w:hAnsi="Times New Roman" w:cs="Times New Roman"/>
          <w:sz w:val="24"/>
          <w:szCs w:val="24"/>
        </w:rPr>
        <w:t xml:space="preserve">urulmuştur. </w:t>
      </w:r>
    </w:p>
    <w:p w:rsidR="00BF56BD" w:rsidRPr="00DF6C02" w:rsidRDefault="001275C3" w:rsidP="00411756">
      <w:pPr>
        <w:autoSpaceDE w:val="0"/>
        <w:autoSpaceDN w:val="0"/>
        <w:adjustRightInd w:val="0"/>
        <w:spacing w:after="0" w:line="360" w:lineRule="auto"/>
        <w:ind w:right="-285" w:firstLine="708"/>
        <w:jc w:val="both"/>
        <w:rPr>
          <w:rFonts w:ascii="Times New Roman" w:hAnsi="Times New Roman" w:cs="Times New Roman"/>
          <w:sz w:val="24"/>
          <w:szCs w:val="24"/>
        </w:rPr>
      </w:pPr>
      <w:r w:rsidRPr="00DF6C02">
        <w:rPr>
          <w:rFonts w:ascii="Times New Roman" w:hAnsi="Times New Roman" w:cs="Times New Roman"/>
          <w:sz w:val="24"/>
          <w:szCs w:val="24"/>
        </w:rPr>
        <w:t>1960 öncesinde Tü</w:t>
      </w:r>
      <w:r w:rsidR="00982BD5" w:rsidRPr="00DF6C02">
        <w:rPr>
          <w:rFonts w:ascii="Times New Roman" w:hAnsi="Times New Roman" w:cs="Times New Roman"/>
          <w:sz w:val="24"/>
          <w:szCs w:val="24"/>
        </w:rPr>
        <w:t>r</w:t>
      </w:r>
      <w:r w:rsidRPr="00DF6C02">
        <w:rPr>
          <w:rFonts w:ascii="Times New Roman" w:hAnsi="Times New Roman" w:cs="Times New Roman"/>
          <w:sz w:val="24"/>
          <w:szCs w:val="24"/>
        </w:rPr>
        <w:t xml:space="preserve">kiye’de turizm alanında gerçekleştirilen bir başka düzenleme </w:t>
      </w:r>
      <w:r w:rsidR="00FC454A">
        <w:rPr>
          <w:rFonts w:ascii="Times New Roman" w:hAnsi="Times New Roman" w:cs="Times New Roman"/>
          <w:sz w:val="24"/>
          <w:szCs w:val="24"/>
        </w:rPr>
        <w:t>de</w:t>
      </w:r>
      <w:r w:rsidRPr="00DF6C02">
        <w:rPr>
          <w:rFonts w:ascii="Times New Roman" w:hAnsi="Times New Roman" w:cs="Times New Roman"/>
          <w:sz w:val="24"/>
          <w:szCs w:val="24"/>
        </w:rPr>
        <w:t xml:space="preserve"> 1957 yılında 4951 sayılı yasa ile </w:t>
      </w:r>
      <w:r w:rsidR="00982BD5" w:rsidRPr="00DF6C02">
        <w:rPr>
          <w:rFonts w:ascii="Times New Roman" w:hAnsi="Times New Roman" w:cs="Times New Roman"/>
          <w:i/>
          <w:sz w:val="24"/>
          <w:szCs w:val="24"/>
        </w:rPr>
        <w:t>B</w:t>
      </w:r>
      <w:r w:rsidRPr="00DF6C02">
        <w:rPr>
          <w:rFonts w:ascii="Times New Roman" w:hAnsi="Times New Roman" w:cs="Times New Roman"/>
          <w:i/>
          <w:sz w:val="24"/>
          <w:szCs w:val="24"/>
        </w:rPr>
        <w:t xml:space="preserve">asın </w:t>
      </w:r>
      <w:r w:rsidR="00982BD5" w:rsidRPr="00DF6C02">
        <w:rPr>
          <w:rFonts w:ascii="Times New Roman" w:hAnsi="Times New Roman" w:cs="Times New Roman"/>
          <w:i/>
          <w:sz w:val="24"/>
          <w:szCs w:val="24"/>
        </w:rPr>
        <w:t>Y</w:t>
      </w:r>
      <w:r w:rsidRPr="00DF6C02">
        <w:rPr>
          <w:rFonts w:ascii="Times New Roman" w:hAnsi="Times New Roman" w:cs="Times New Roman"/>
          <w:i/>
          <w:sz w:val="24"/>
          <w:szCs w:val="24"/>
        </w:rPr>
        <w:t>ayın ve Turizm Vekâleti</w:t>
      </w:r>
      <w:r w:rsidR="00FC454A">
        <w:rPr>
          <w:rFonts w:ascii="Times New Roman" w:hAnsi="Times New Roman" w:cs="Times New Roman"/>
          <w:i/>
          <w:sz w:val="24"/>
          <w:szCs w:val="24"/>
        </w:rPr>
        <w:t>’</w:t>
      </w:r>
      <w:r w:rsidR="00FC454A">
        <w:rPr>
          <w:rFonts w:ascii="Times New Roman" w:hAnsi="Times New Roman" w:cs="Times New Roman"/>
          <w:sz w:val="24"/>
          <w:szCs w:val="24"/>
        </w:rPr>
        <w:t>nin</w:t>
      </w:r>
      <w:r w:rsidRPr="00DF6C02">
        <w:rPr>
          <w:rFonts w:ascii="Times New Roman" w:hAnsi="Times New Roman" w:cs="Times New Roman"/>
          <w:sz w:val="24"/>
          <w:szCs w:val="24"/>
        </w:rPr>
        <w:t xml:space="preserve"> kurul</w:t>
      </w:r>
      <w:r w:rsidR="00FC454A">
        <w:rPr>
          <w:rFonts w:ascii="Times New Roman" w:hAnsi="Times New Roman" w:cs="Times New Roman"/>
          <w:sz w:val="24"/>
          <w:szCs w:val="24"/>
        </w:rPr>
        <w:t>masıdı</w:t>
      </w:r>
      <w:r w:rsidRPr="00DF6C02">
        <w:rPr>
          <w:rFonts w:ascii="Times New Roman" w:hAnsi="Times New Roman" w:cs="Times New Roman"/>
          <w:sz w:val="24"/>
          <w:szCs w:val="24"/>
        </w:rPr>
        <w:t xml:space="preserve">r. Bu düzenleme ile Türkiye’de ilk kez turizm, bakanlık düzeyinde bir organizasyonda temsil edilmeye başlamıştır. </w:t>
      </w:r>
    </w:p>
    <w:p w:rsidR="001B1AF3" w:rsidRPr="00DF6C02" w:rsidRDefault="00964CE4" w:rsidP="00411756">
      <w:pPr>
        <w:autoSpaceDE w:val="0"/>
        <w:autoSpaceDN w:val="0"/>
        <w:adjustRightInd w:val="0"/>
        <w:spacing w:after="0" w:line="360" w:lineRule="auto"/>
        <w:ind w:right="-285" w:firstLine="708"/>
        <w:jc w:val="both"/>
        <w:rPr>
          <w:rFonts w:ascii="Times New Roman" w:hAnsi="Times New Roman" w:cs="Times New Roman"/>
          <w:sz w:val="24"/>
          <w:szCs w:val="24"/>
        </w:rPr>
      </w:pPr>
      <w:r w:rsidRPr="00DF6C02">
        <w:rPr>
          <w:rFonts w:ascii="Times New Roman" w:hAnsi="Times New Roman" w:cs="Times New Roman"/>
          <w:sz w:val="24"/>
          <w:szCs w:val="24"/>
        </w:rPr>
        <w:t xml:space="preserve">Plan öncesi bu dönemde (1950-1962) </w:t>
      </w:r>
      <w:r w:rsidR="004068AA" w:rsidRPr="00DF6C02">
        <w:rPr>
          <w:rFonts w:ascii="Times New Roman" w:hAnsi="Times New Roman" w:cs="Times New Roman"/>
          <w:sz w:val="24"/>
          <w:szCs w:val="24"/>
        </w:rPr>
        <w:t>Türk turizm sektöründe çok büyük gelişmeler elde edilmesine rağmen, Türkiye’nin sanayileşme yönündeki yoğun çabalarının ve özellikle altyapı konusunda sağlanan gelişmelerin planlı kalkınma döneminde turizm sektörünün üzerinde önemle durulması gereken bir sektör olduğunun bilinmesi avantajını sağlamıştır</w:t>
      </w:r>
      <w:r w:rsidR="005639FF" w:rsidRPr="00DF6C02">
        <w:rPr>
          <w:rFonts w:ascii="Times New Roman" w:hAnsi="Times New Roman" w:cs="Times New Roman"/>
          <w:sz w:val="24"/>
          <w:szCs w:val="24"/>
        </w:rPr>
        <w:t>(Kozak ve diğ., 2008)</w:t>
      </w:r>
      <w:r w:rsidR="004068AA" w:rsidRPr="00DF6C02">
        <w:rPr>
          <w:rFonts w:ascii="Times New Roman" w:hAnsi="Times New Roman" w:cs="Times New Roman"/>
          <w:sz w:val="24"/>
          <w:szCs w:val="24"/>
        </w:rPr>
        <w:t xml:space="preserve">. </w:t>
      </w:r>
    </w:p>
    <w:p w:rsidR="00226CD7" w:rsidRPr="00DF6C02" w:rsidRDefault="00BF56BD" w:rsidP="00411756">
      <w:pPr>
        <w:autoSpaceDE w:val="0"/>
        <w:autoSpaceDN w:val="0"/>
        <w:adjustRightInd w:val="0"/>
        <w:spacing w:after="0" w:line="360" w:lineRule="auto"/>
        <w:ind w:right="-285" w:firstLine="708"/>
        <w:jc w:val="both"/>
        <w:rPr>
          <w:rFonts w:ascii="Times New Roman" w:hAnsi="Times New Roman" w:cs="Times New Roman"/>
          <w:sz w:val="24"/>
          <w:szCs w:val="24"/>
        </w:rPr>
      </w:pPr>
      <w:r w:rsidRPr="00DF6C02">
        <w:rPr>
          <w:rFonts w:ascii="Times New Roman" w:hAnsi="Times New Roman" w:cs="Times New Roman"/>
          <w:sz w:val="24"/>
          <w:szCs w:val="24"/>
        </w:rPr>
        <w:t>Bu dönem ile i</w:t>
      </w:r>
      <w:r w:rsidR="00F17C00" w:rsidRPr="00DF6C02">
        <w:rPr>
          <w:rFonts w:ascii="Times New Roman" w:hAnsi="Times New Roman" w:cs="Times New Roman"/>
          <w:sz w:val="24"/>
          <w:szCs w:val="24"/>
        </w:rPr>
        <w:t>l</w:t>
      </w:r>
      <w:r w:rsidRPr="00DF6C02">
        <w:rPr>
          <w:rFonts w:ascii="Times New Roman" w:hAnsi="Times New Roman" w:cs="Times New Roman"/>
          <w:sz w:val="24"/>
          <w:szCs w:val="24"/>
        </w:rPr>
        <w:t>gili olarak bir analiz yapılacak olursa 1950 yıllarına değin turizm alanında ciddi adımların atılmadığı söylenebilir. Bununla birlikte 1923-1950 yılları arasının</w:t>
      </w:r>
      <w:r w:rsidR="00F17C00" w:rsidRPr="00DF6C02">
        <w:rPr>
          <w:rFonts w:ascii="Times New Roman" w:hAnsi="Times New Roman" w:cs="Times New Roman"/>
          <w:sz w:val="24"/>
          <w:szCs w:val="24"/>
        </w:rPr>
        <w:t>, bir yandan dünyanın siyasal konjjoktürünün inişli çıkışlı ve çoğu zaman savaş içerisinde bir yaşamın sürdürüldüğü bir döneme rast gelmesi ile turizm hareketlerinin dünya genelinde sönük geçmesi öte yandan da yeni kurulan Türkiye Cumhuriyetinin içte ve dışta çözmesi gereken ekonomik, siyasal ve toplumsal sorunların bulunması, Türkiye’de turizmle ilgili çalışmaların gerektiği şekilde yapılamam</w:t>
      </w:r>
      <w:r w:rsidR="00DF6C02">
        <w:rPr>
          <w:rFonts w:ascii="Times New Roman" w:hAnsi="Times New Roman" w:cs="Times New Roman"/>
          <w:sz w:val="24"/>
          <w:szCs w:val="24"/>
        </w:rPr>
        <w:t>a</w:t>
      </w:r>
      <w:r w:rsidR="00F17C00" w:rsidRPr="00DF6C02">
        <w:rPr>
          <w:rFonts w:ascii="Times New Roman" w:hAnsi="Times New Roman" w:cs="Times New Roman"/>
          <w:sz w:val="24"/>
          <w:szCs w:val="24"/>
        </w:rPr>
        <w:t xml:space="preserve">sına yol açmıştır. </w:t>
      </w:r>
      <w:r w:rsidR="00A21EE1" w:rsidRPr="00DF6C02">
        <w:rPr>
          <w:rFonts w:ascii="Times New Roman" w:hAnsi="Times New Roman" w:cs="Times New Roman"/>
          <w:sz w:val="24"/>
          <w:szCs w:val="24"/>
        </w:rPr>
        <w:t xml:space="preserve">Ancak 1950-1960 döneminde o dönemin iktidarının da ekonomik anlayışının etkisiyle bu alanda bazı öncü çalışmalar yapılmıştır. </w:t>
      </w:r>
      <w:r w:rsidR="0042674A">
        <w:rPr>
          <w:rFonts w:ascii="Times New Roman" w:hAnsi="Times New Roman" w:cs="Times New Roman"/>
          <w:sz w:val="24"/>
          <w:szCs w:val="24"/>
        </w:rPr>
        <w:t>On yıllık bu dönem</w:t>
      </w:r>
      <w:r w:rsidR="00A21EE1" w:rsidRPr="00DF6C02">
        <w:rPr>
          <w:rFonts w:ascii="Times New Roman" w:hAnsi="Times New Roman" w:cs="Times New Roman"/>
          <w:sz w:val="24"/>
          <w:szCs w:val="24"/>
        </w:rPr>
        <w:t>de turizm alanında özellikle konaklama tesisleri yatırımlarının teşvik edilmesinin ardında, o dönemde çeşitli nedenlerle sıklaşan yabancı ziyaretçilere hizmet verebilecek</w:t>
      </w:r>
      <w:r w:rsidR="00226CD7" w:rsidRPr="00DF6C02">
        <w:rPr>
          <w:rFonts w:ascii="Times New Roman" w:hAnsi="Times New Roman" w:cs="Times New Roman"/>
          <w:sz w:val="24"/>
          <w:szCs w:val="24"/>
        </w:rPr>
        <w:t xml:space="preserve"> konaklama tesislerinin ülkede kurulması isteğinin bulunduğu da unutulmamalıdır</w:t>
      </w:r>
      <w:r w:rsidR="00C678E3">
        <w:rPr>
          <w:rFonts w:ascii="Times New Roman" w:hAnsi="Times New Roman" w:cs="Times New Roman"/>
          <w:sz w:val="24"/>
          <w:szCs w:val="24"/>
        </w:rPr>
        <w:t>(Kozak ve diğ., 2008)</w:t>
      </w:r>
      <w:r w:rsidR="00226CD7" w:rsidRPr="00DF6C02">
        <w:rPr>
          <w:rFonts w:ascii="Times New Roman" w:hAnsi="Times New Roman" w:cs="Times New Roman"/>
          <w:sz w:val="24"/>
          <w:szCs w:val="24"/>
        </w:rPr>
        <w:t xml:space="preserve">. </w:t>
      </w:r>
    </w:p>
    <w:p w:rsidR="004E2E2B" w:rsidRPr="00DF6C02" w:rsidRDefault="004E2E2B" w:rsidP="00326473">
      <w:pPr>
        <w:autoSpaceDE w:val="0"/>
        <w:autoSpaceDN w:val="0"/>
        <w:adjustRightInd w:val="0"/>
        <w:spacing w:after="0" w:line="360" w:lineRule="auto"/>
        <w:ind w:right="-285"/>
        <w:jc w:val="both"/>
        <w:rPr>
          <w:rFonts w:ascii="Times New Roman" w:hAnsi="Times New Roman" w:cs="Times New Roman"/>
          <w:sz w:val="24"/>
          <w:szCs w:val="24"/>
        </w:rPr>
      </w:pPr>
    </w:p>
    <w:p w:rsidR="00B40A92" w:rsidRPr="00F616CC" w:rsidRDefault="007B7B22" w:rsidP="00411756">
      <w:pPr>
        <w:pStyle w:val="ListeParagraf"/>
        <w:numPr>
          <w:ilvl w:val="0"/>
          <w:numId w:val="21"/>
        </w:numPr>
        <w:autoSpaceDE w:val="0"/>
        <w:autoSpaceDN w:val="0"/>
        <w:adjustRightInd w:val="0"/>
        <w:spacing w:after="0" w:line="360" w:lineRule="auto"/>
        <w:ind w:right="-285"/>
        <w:jc w:val="both"/>
        <w:rPr>
          <w:rFonts w:ascii="Times New Roman" w:hAnsi="Times New Roman" w:cs="Times New Roman"/>
          <w:b/>
          <w:sz w:val="24"/>
          <w:szCs w:val="24"/>
        </w:rPr>
      </w:pPr>
      <w:r w:rsidRPr="00F616CC">
        <w:rPr>
          <w:rFonts w:ascii="Times New Roman" w:hAnsi="Times New Roman" w:cs="Times New Roman"/>
          <w:b/>
          <w:sz w:val="24"/>
          <w:szCs w:val="24"/>
        </w:rPr>
        <w:t>Planlı Dönem Sonrası</w:t>
      </w:r>
    </w:p>
    <w:p w:rsidR="00106683" w:rsidRPr="00DF6C02" w:rsidRDefault="004E2E2B" w:rsidP="00411756">
      <w:pPr>
        <w:pStyle w:val="ListeParagraf"/>
        <w:spacing w:line="360" w:lineRule="auto"/>
        <w:ind w:left="0" w:right="-285" w:firstLine="708"/>
        <w:jc w:val="both"/>
        <w:rPr>
          <w:rFonts w:ascii="Times New Roman" w:hAnsi="Times New Roman" w:cs="Times New Roman"/>
          <w:sz w:val="24"/>
          <w:szCs w:val="24"/>
        </w:rPr>
      </w:pPr>
      <w:r w:rsidRPr="00DF6C02">
        <w:rPr>
          <w:rFonts w:ascii="Times New Roman" w:hAnsi="Times New Roman" w:cs="Times New Roman"/>
          <w:sz w:val="24"/>
          <w:szCs w:val="24"/>
        </w:rPr>
        <w:t>1960 yılı sonrasında turizm alanında gerçekleşen olaylardan ilki, turizmin, hizmetler sektörünün bir alt dalı olarak “</w:t>
      </w:r>
      <w:r w:rsidR="002A642A" w:rsidRPr="00CA5CBF">
        <w:rPr>
          <w:rFonts w:ascii="Times New Roman" w:hAnsi="Times New Roman" w:cs="Times New Roman"/>
          <w:i/>
          <w:sz w:val="24"/>
          <w:szCs w:val="24"/>
        </w:rPr>
        <w:t>K</w:t>
      </w:r>
      <w:r w:rsidRPr="00CA5CBF">
        <w:rPr>
          <w:rFonts w:ascii="Times New Roman" w:hAnsi="Times New Roman" w:cs="Times New Roman"/>
          <w:i/>
          <w:sz w:val="24"/>
          <w:szCs w:val="24"/>
        </w:rPr>
        <w:t xml:space="preserve">alkınma </w:t>
      </w:r>
      <w:r w:rsidR="002A642A" w:rsidRPr="00CA5CBF">
        <w:rPr>
          <w:rFonts w:ascii="Times New Roman" w:hAnsi="Times New Roman" w:cs="Times New Roman"/>
          <w:i/>
          <w:sz w:val="24"/>
          <w:szCs w:val="24"/>
        </w:rPr>
        <w:t>P</w:t>
      </w:r>
      <w:r w:rsidRPr="00CA5CBF">
        <w:rPr>
          <w:rFonts w:ascii="Times New Roman" w:hAnsi="Times New Roman" w:cs="Times New Roman"/>
          <w:i/>
          <w:sz w:val="24"/>
          <w:szCs w:val="24"/>
        </w:rPr>
        <w:t>lanları</w:t>
      </w:r>
      <w:r w:rsidRPr="00DF6C02">
        <w:rPr>
          <w:rFonts w:ascii="Times New Roman" w:hAnsi="Times New Roman" w:cs="Times New Roman"/>
          <w:sz w:val="24"/>
          <w:szCs w:val="24"/>
        </w:rPr>
        <w:t xml:space="preserve">”nda yer almaya başlamasıdır. </w:t>
      </w:r>
      <w:r w:rsidR="00106683" w:rsidRPr="00DF6C02">
        <w:rPr>
          <w:rFonts w:ascii="Times New Roman" w:hAnsi="Times New Roman" w:cs="Times New Roman"/>
          <w:sz w:val="24"/>
          <w:szCs w:val="24"/>
        </w:rPr>
        <w:t xml:space="preserve">Öte yandan Türkiye’de ilk kez turizmin örgün turizm eğitim kurumlarında yer almaya başlaması da önemli bir gelişmedir. Otelcilik ve Turizm alanında lise düzeyindeki ilk mesleki okul, 1961 yılında eğitime açılan </w:t>
      </w:r>
      <w:r w:rsidR="00106683" w:rsidRPr="00DF6C02">
        <w:rPr>
          <w:rFonts w:ascii="Times New Roman" w:hAnsi="Times New Roman" w:cs="Times New Roman"/>
          <w:i/>
          <w:sz w:val="24"/>
          <w:szCs w:val="24"/>
        </w:rPr>
        <w:t>Ankara Otelcilik ve Turizm Meslek Lisesi</w:t>
      </w:r>
      <w:r w:rsidR="00106683" w:rsidRPr="00DF6C02">
        <w:rPr>
          <w:rFonts w:ascii="Times New Roman" w:hAnsi="Times New Roman" w:cs="Times New Roman"/>
          <w:sz w:val="24"/>
          <w:szCs w:val="24"/>
        </w:rPr>
        <w:t xml:space="preserve"> dir. </w:t>
      </w:r>
    </w:p>
    <w:p w:rsidR="00117333" w:rsidRDefault="00106683" w:rsidP="00BF0FE8">
      <w:pPr>
        <w:pStyle w:val="ListeParagraf"/>
        <w:spacing w:line="360" w:lineRule="auto"/>
        <w:ind w:left="0" w:right="-285" w:firstLine="708"/>
        <w:jc w:val="both"/>
        <w:rPr>
          <w:rFonts w:ascii="Times New Roman" w:hAnsi="Times New Roman" w:cs="Times New Roman"/>
          <w:sz w:val="24"/>
          <w:szCs w:val="24"/>
        </w:rPr>
      </w:pPr>
      <w:r w:rsidRPr="00DF6C02">
        <w:rPr>
          <w:rFonts w:ascii="Times New Roman" w:hAnsi="Times New Roman" w:cs="Times New Roman"/>
          <w:sz w:val="24"/>
          <w:szCs w:val="24"/>
        </w:rPr>
        <w:t xml:space="preserve">1963 yılında </w:t>
      </w:r>
      <w:r w:rsidRPr="00DF6C02">
        <w:rPr>
          <w:rFonts w:ascii="Times New Roman" w:hAnsi="Times New Roman" w:cs="Times New Roman"/>
          <w:i/>
          <w:sz w:val="24"/>
          <w:szCs w:val="24"/>
        </w:rPr>
        <w:t>Turizm ve Tanıtma Bakanlığı</w:t>
      </w:r>
      <w:r w:rsidRPr="00DF6C02">
        <w:rPr>
          <w:rFonts w:ascii="Times New Roman" w:hAnsi="Times New Roman" w:cs="Times New Roman"/>
          <w:sz w:val="24"/>
          <w:szCs w:val="24"/>
        </w:rPr>
        <w:t xml:space="preserve"> kurulmuştur. </w:t>
      </w:r>
      <w:r w:rsidR="00D15966" w:rsidRPr="00DF6C02">
        <w:rPr>
          <w:rFonts w:ascii="Times New Roman" w:hAnsi="Times New Roman" w:cs="Times New Roman"/>
          <w:sz w:val="24"/>
          <w:szCs w:val="24"/>
        </w:rPr>
        <w:t xml:space="preserve">1968 yılına gelindiğinde Türkiye’de seyahat acentesi olarak çalışan 281 şirketin bulunduğu görülmektedir. </w:t>
      </w:r>
      <w:r w:rsidR="00F265CE" w:rsidRPr="00DF6C02">
        <w:rPr>
          <w:rFonts w:ascii="Times New Roman" w:hAnsi="Times New Roman" w:cs="Times New Roman"/>
          <w:sz w:val="24"/>
          <w:szCs w:val="24"/>
        </w:rPr>
        <w:t xml:space="preserve">Bu gelişmelerin bir sonucu olarak 1972 yılında </w:t>
      </w:r>
      <w:r w:rsidR="00F265CE" w:rsidRPr="00DF6C02">
        <w:rPr>
          <w:rFonts w:ascii="Times New Roman" w:hAnsi="Times New Roman" w:cs="Times New Roman"/>
          <w:i/>
          <w:sz w:val="24"/>
          <w:szCs w:val="24"/>
        </w:rPr>
        <w:t>Türkiye Seyahat Acentaları Birliği</w:t>
      </w:r>
      <w:r w:rsidR="00F265CE" w:rsidRPr="00DF6C02">
        <w:rPr>
          <w:rFonts w:ascii="Times New Roman" w:hAnsi="Times New Roman" w:cs="Times New Roman"/>
          <w:sz w:val="24"/>
          <w:szCs w:val="24"/>
        </w:rPr>
        <w:t xml:space="preserve"> (TÜRSAB) kurulmuştur. </w:t>
      </w:r>
      <w:r w:rsidR="007C4F53" w:rsidRPr="00DF6C02">
        <w:rPr>
          <w:rFonts w:ascii="Times New Roman" w:hAnsi="Times New Roman" w:cs="Times New Roman"/>
          <w:sz w:val="24"/>
          <w:szCs w:val="24"/>
        </w:rPr>
        <w:t xml:space="preserve">TÜRSAB </w:t>
      </w:r>
      <w:r w:rsidR="007C4F53" w:rsidRPr="00DF6C02">
        <w:rPr>
          <w:rFonts w:ascii="Times New Roman" w:hAnsi="Times New Roman" w:cs="Times New Roman"/>
          <w:i/>
          <w:sz w:val="24"/>
          <w:szCs w:val="24"/>
        </w:rPr>
        <w:t>1618 Sayılı Seyahat Acentaları Birliği Yasası</w:t>
      </w:r>
      <w:r w:rsidR="007C4F53" w:rsidRPr="00DF6C02">
        <w:rPr>
          <w:rFonts w:ascii="Times New Roman" w:hAnsi="Times New Roman" w:cs="Times New Roman"/>
          <w:sz w:val="24"/>
          <w:szCs w:val="24"/>
        </w:rPr>
        <w:t>’na dayalı olarak bugüne kadar faaliyetlerini sürdürmektedir</w:t>
      </w:r>
      <w:r w:rsidR="00404900" w:rsidRPr="00DF6C02">
        <w:rPr>
          <w:rFonts w:ascii="Times New Roman" w:hAnsi="Times New Roman" w:cs="Times New Roman"/>
          <w:sz w:val="24"/>
          <w:szCs w:val="24"/>
        </w:rPr>
        <w:t>(Kozak ve diğ., 2008)</w:t>
      </w:r>
      <w:r w:rsidR="007C4F53" w:rsidRPr="00DF6C02">
        <w:rPr>
          <w:rFonts w:ascii="Times New Roman" w:hAnsi="Times New Roman" w:cs="Times New Roman"/>
          <w:sz w:val="24"/>
          <w:szCs w:val="24"/>
        </w:rPr>
        <w:t xml:space="preserve">. </w:t>
      </w:r>
    </w:p>
    <w:p w:rsidR="00644734" w:rsidRPr="00F616CC" w:rsidRDefault="00644734" w:rsidP="00326473">
      <w:pPr>
        <w:pStyle w:val="ListeParagraf"/>
        <w:spacing w:line="360" w:lineRule="auto"/>
        <w:ind w:left="0" w:right="-285"/>
        <w:jc w:val="both"/>
        <w:rPr>
          <w:rFonts w:ascii="Times New Roman" w:hAnsi="Times New Roman" w:cs="Times New Roman"/>
          <w:b/>
          <w:sz w:val="24"/>
          <w:szCs w:val="24"/>
        </w:rPr>
      </w:pPr>
    </w:p>
    <w:p w:rsidR="00117333" w:rsidRPr="00F616CC" w:rsidRDefault="00644734" w:rsidP="00BF0FE8">
      <w:pPr>
        <w:pStyle w:val="ListeParagraf"/>
        <w:numPr>
          <w:ilvl w:val="0"/>
          <w:numId w:val="20"/>
        </w:numPr>
        <w:autoSpaceDE w:val="0"/>
        <w:autoSpaceDN w:val="0"/>
        <w:adjustRightInd w:val="0"/>
        <w:spacing w:after="0" w:line="360" w:lineRule="auto"/>
        <w:ind w:right="-285"/>
        <w:jc w:val="both"/>
        <w:rPr>
          <w:rFonts w:ascii="Times New Roman" w:hAnsi="Times New Roman" w:cs="Times New Roman"/>
          <w:b/>
          <w:sz w:val="24"/>
          <w:szCs w:val="24"/>
        </w:rPr>
      </w:pPr>
      <w:r w:rsidRPr="00F616CC">
        <w:rPr>
          <w:rFonts w:ascii="Times New Roman" w:hAnsi="Times New Roman" w:cs="Times New Roman"/>
          <w:b/>
          <w:sz w:val="24"/>
          <w:szCs w:val="24"/>
        </w:rPr>
        <w:t>Kalkınma Planlarında Turizm</w:t>
      </w:r>
    </w:p>
    <w:p w:rsidR="00644734" w:rsidRPr="00DF6C02" w:rsidRDefault="005C19D6" w:rsidP="00BF0FE8">
      <w:pPr>
        <w:pStyle w:val="ListeParagraf"/>
        <w:autoSpaceDE w:val="0"/>
        <w:autoSpaceDN w:val="0"/>
        <w:adjustRightInd w:val="0"/>
        <w:spacing w:after="0" w:line="360" w:lineRule="auto"/>
        <w:ind w:left="0" w:right="-285" w:firstLine="708"/>
        <w:jc w:val="both"/>
        <w:rPr>
          <w:rFonts w:ascii="Times New Roman" w:hAnsi="Times New Roman" w:cs="Times New Roman"/>
          <w:sz w:val="24"/>
          <w:szCs w:val="24"/>
        </w:rPr>
      </w:pPr>
      <w:r w:rsidRPr="00DF6C02">
        <w:rPr>
          <w:rFonts w:ascii="Times New Roman" w:hAnsi="Times New Roman" w:cs="Times New Roman"/>
          <w:sz w:val="24"/>
          <w:szCs w:val="24"/>
        </w:rPr>
        <w:t>Türkiye’de 1960 yılını izleyen döneme “</w:t>
      </w:r>
      <w:r w:rsidRPr="00DF6C02">
        <w:rPr>
          <w:rFonts w:ascii="Times New Roman" w:hAnsi="Times New Roman" w:cs="Times New Roman"/>
          <w:i/>
          <w:sz w:val="24"/>
          <w:szCs w:val="24"/>
        </w:rPr>
        <w:t>planlı dönem</w:t>
      </w:r>
      <w:r w:rsidRPr="00DF6C02">
        <w:rPr>
          <w:rFonts w:ascii="Times New Roman" w:hAnsi="Times New Roman" w:cs="Times New Roman"/>
          <w:sz w:val="24"/>
          <w:szCs w:val="24"/>
        </w:rPr>
        <w:t xml:space="preserve">” adı verilir. </w:t>
      </w:r>
      <w:r w:rsidR="008601BB" w:rsidRPr="00DF6C02">
        <w:rPr>
          <w:rFonts w:ascii="Times New Roman" w:hAnsi="Times New Roman" w:cs="Times New Roman"/>
          <w:sz w:val="24"/>
          <w:szCs w:val="24"/>
        </w:rPr>
        <w:t>Planlı dönem 1962 yılında uygulamaya konulan geçici bir planla başlar ve günümüze değin devam eder. Türkiye’de uygulanan planlar “</w:t>
      </w:r>
      <w:r w:rsidR="008601BB" w:rsidRPr="00DF6C02">
        <w:rPr>
          <w:rFonts w:ascii="Times New Roman" w:hAnsi="Times New Roman" w:cs="Times New Roman"/>
          <w:i/>
          <w:sz w:val="24"/>
          <w:szCs w:val="24"/>
        </w:rPr>
        <w:t>kalkınma tipli plan</w:t>
      </w:r>
      <w:r w:rsidR="008601BB" w:rsidRPr="00DF6C02">
        <w:rPr>
          <w:rFonts w:ascii="Times New Roman" w:hAnsi="Times New Roman" w:cs="Times New Roman"/>
          <w:sz w:val="24"/>
          <w:szCs w:val="24"/>
        </w:rPr>
        <w:t xml:space="preserve">” olarak nitelendirilmekte ve süre bakımından üç ayrı plan uygulanmaktadır. Bunlardan ilki </w:t>
      </w:r>
      <w:r w:rsidR="008601BB" w:rsidRPr="00DF6C02">
        <w:rPr>
          <w:rFonts w:ascii="Times New Roman" w:hAnsi="Times New Roman" w:cs="Times New Roman"/>
          <w:i/>
          <w:sz w:val="24"/>
          <w:szCs w:val="24"/>
        </w:rPr>
        <w:t>perspektif planlar</w:t>
      </w:r>
      <w:r w:rsidR="008601BB" w:rsidRPr="00DF6C02">
        <w:rPr>
          <w:rFonts w:ascii="Times New Roman" w:hAnsi="Times New Roman" w:cs="Times New Roman"/>
          <w:sz w:val="24"/>
          <w:szCs w:val="24"/>
        </w:rPr>
        <w:t xml:space="preserve">dır. </w:t>
      </w:r>
      <w:r w:rsidR="0013599C" w:rsidRPr="00DF6C02">
        <w:rPr>
          <w:rFonts w:ascii="Times New Roman" w:hAnsi="Times New Roman" w:cs="Times New Roman"/>
          <w:sz w:val="24"/>
          <w:szCs w:val="24"/>
        </w:rPr>
        <w:t xml:space="preserve">İkinci olarak </w:t>
      </w:r>
      <w:r w:rsidR="0013599C" w:rsidRPr="00DF6C02">
        <w:rPr>
          <w:rFonts w:ascii="Times New Roman" w:hAnsi="Times New Roman" w:cs="Times New Roman"/>
          <w:i/>
          <w:sz w:val="24"/>
          <w:szCs w:val="24"/>
        </w:rPr>
        <w:t xml:space="preserve">beş yıllık kalkınma planları </w:t>
      </w:r>
      <w:r w:rsidR="0013599C" w:rsidRPr="00DF6C02">
        <w:rPr>
          <w:rFonts w:ascii="Times New Roman" w:hAnsi="Times New Roman" w:cs="Times New Roman"/>
          <w:sz w:val="24"/>
          <w:szCs w:val="24"/>
        </w:rPr>
        <w:t xml:space="preserve">görülmektedir. Türkiye’nin ilk olarak 1963-1967 döneminde birincisini uygulamaya koyduğu beş yıllık kalkınma planlarının şimdilerde </w:t>
      </w:r>
      <w:r w:rsidR="003C5CE8" w:rsidRPr="00DF6C02">
        <w:rPr>
          <w:rFonts w:ascii="Times New Roman" w:hAnsi="Times New Roman" w:cs="Times New Roman"/>
          <w:sz w:val="24"/>
          <w:szCs w:val="24"/>
        </w:rPr>
        <w:t xml:space="preserve">dokuzuncusu uygulanmaktadır. Üçüncü olarak da, Türkiye’de </w:t>
      </w:r>
      <w:r w:rsidR="003C5CE8" w:rsidRPr="00DF6C02">
        <w:rPr>
          <w:rFonts w:ascii="Times New Roman" w:hAnsi="Times New Roman" w:cs="Times New Roman"/>
          <w:i/>
          <w:sz w:val="24"/>
          <w:szCs w:val="24"/>
        </w:rPr>
        <w:t>kısa dönemli planlar</w:t>
      </w:r>
      <w:r w:rsidR="0013599C" w:rsidRPr="00DF6C02">
        <w:rPr>
          <w:rFonts w:ascii="Times New Roman" w:hAnsi="Times New Roman" w:cs="Times New Roman"/>
          <w:sz w:val="24"/>
          <w:szCs w:val="24"/>
        </w:rPr>
        <w:t xml:space="preserve"> </w:t>
      </w:r>
      <w:r w:rsidR="00C776E9" w:rsidRPr="00DF6C02">
        <w:rPr>
          <w:rFonts w:ascii="Times New Roman" w:hAnsi="Times New Roman" w:cs="Times New Roman"/>
          <w:sz w:val="24"/>
          <w:szCs w:val="24"/>
        </w:rPr>
        <w:t xml:space="preserve">uygulanmaktadır. </w:t>
      </w:r>
    </w:p>
    <w:p w:rsidR="00C776E9" w:rsidRPr="00DF6C02" w:rsidRDefault="00C776E9" w:rsidP="00BF0FE8">
      <w:pPr>
        <w:pStyle w:val="ListeParagraf"/>
        <w:autoSpaceDE w:val="0"/>
        <w:autoSpaceDN w:val="0"/>
        <w:adjustRightInd w:val="0"/>
        <w:spacing w:after="0" w:line="360" w:lineRule="auto"/>
        <w:ind w:left="0" w:right="-285" w:firstLine="708"/>
        <w:jc w:val="both"/>
        <w:rPr>
          <w:rFonts w:ascii="Times New Roman" w:hAnsi="Times New Roman" w:cs="Times New Roman"/>
          <w:sz w:val="24"/>
          <w:szCs w:val="24"/>
        </w:rPr>
      </w:pPr>
      <w:r w:rsidRPr="00DF6C02">
        <w:rPr>
          <w:rFonts w:ascii="Times New Roman" w:hAnsi="Times New Roman" w:cs="Times New Roman"/>
          <w:sz w:val="24"/>
          <w:szCs w:val="24"/>
        </w:rPr>
        <w:t xml:space="preserve">Türkiye’de hazırlanan planlar kamu sektörü için emredici, özel sektör için de yol gösterici bir özellik taşımaktadır. </w:t>
      </w:r>
    </w:p>
    <w:p w:rsidR="00C776E9" w:rsidRPr="00DF6C02" w:rsidRDefault="00C776E9" w:rsidP="00BF0FE8">
      <w:pPr>
        <w:pStyle w:val="ListeParagraf"/>
        <w:autoSpaceDE w:val="0"/>
        <w:autoSpaceDN w:val="0"/>
        <w:adjustRightInd w:val="0"/>
        <w:spacing w:after="0" w:line="360" w:lineRule="auto"/>
        <w:ind w:left="0" w:right="-285" w:firstLine="708"/>
        <w:jc w:val="both"/>
        <w:rPr>
          <w:rFonts w:ascii="Times New Roman" w:hAnsi="Times New Roman" w:cs="Times New Roman"/>
          <w:sz w:val="24"/>
          <w:szCs w:val="24"/>
        </w:rPr>
      </w:pPr>
      <w:r w:rsidRPr="00DF6C02">
        <w:rPr>
          <w:rFonts w:ascii="Times New Roman" w:hAnsi="Times New Roman" w:cs="Times New Roman"/>
          <w:b/>
          <w:sz w:val="24"/>
          <w:szCs w:val="24"/>
        </w:rPr>
        <w:t>Birinci Beş Yıllık Kalkınma Planı (196</w:t>
      </w:r>
      <w:r w:rsidR="00C228DC" w:rsidRPr="00DF6C02">
        <w:rPr>
          <w:rFonts w:ascii="Times New Roman" w:hAnsi="Times New Roman" w:cs="Times New Roman"/>
          <w:b/>
          <w:sz w:val="24"/>
          <w:szCs w:val="24"/>
        </w:rPr>
        <w:t>3</w:t>
      </w:r>
      <w:r w:rsidRPr="00DF6C02">
        <w:rPr>
          <w:rFonts w:ascii="Times New Roman" w:hAnsi="Times New Roman" w:cs="Times New Roman"/>
          <w:b/>
          <w:sz w:val="24"/>
          <w:szCs w:val="24"/>
        </w:rPr>
        <w:t>-19</w:t>
      </w:r>
      <w:r w:rsidR="00C228DC" w:rsidRPr="00DF6C02">
        <w:rPr>
          <w:rFonts w:ascii="Times New Roman" w:hAnsi="Times New Roman" w:cs="Times New Roman"/>
          <w:b/>
          <w:sz w:val="24"/>
          <w:szCs w:val="24"/>
        </w:rPr>
        <w:t>67</w:t>
      </w:r>
      <w:r w:rsidRPr="00DF6C02">
        <w:rPr>
          <w:rFonts w:ascii="Times New Roman" w:hAnsi="Times New Roman" w:cs="Times New Roman"/>
          <w:b/>
          <w:sz w:val="24"/>
          <w:szCs w:val="24"/>
        </w:rPr>
        <w:t xml:space="preserve">): </w:t>
      </w:r>
      <w:r w:rsidR="00D70DE2" w:rsidRPr="00DF6C02">
        <w:rPr>
          <w:rFonts w:ascii="Times New Roman" w:hAnsi="Times New Roman" w:cs="Times New Roman"/>
          <w:sz w:val="24"/>
          <w:szCs w:val="24"/>
        </w:rPr>
        <w:t>Bu dönemde, Türkiye’nin ödemeler dengesi açığının kapatılmasında turizmden daha fazla yararlanmak, zengin, doğal ve tarihi kaynaklardan yararlanmak, gerekli yatırımları yapmak, tanıtma faaliyetlerine ağırlık vermek temel ilkeler olarak benimsenmiştir</w:t>
      </w:r>
      <w:r w:rsidR="009C2D5B">
        <w:rPr>
          <w:rFonts w:ascii="Times New Roman" w:hAnsi="Times New Roman" w:cs="Times New Roman"/>
          <w:sz w:val="24"/>
          <w:szCs w:val="24"/>
        </w:rPr>
        <w:t>(Kozak ve diğ., 2008)</w:t>
      </w:r>
      <w:r w:rsidR="00D70DE2" w:rsidRPr="00DF6C02">
        <w:rPr>
          <w:rFonts w:ascii="Times New Roman" w:hAnsi="Times New Roman" w:cs="Times New Roman"/>
          <w:sz w:val="24"/>
          <w:szCs w:val="24"/>
        </w:rPr>
        <w:t xml:space="preserve">. </w:t>
      </w:r>
    </w:p>
    <w:p w:rsidR="00D70DE2" w:rsidRPr="00DF6C02" w:rsidRDefault="00C228DC" w:rsidP="00BF0FE8">
      <w:pPr>
        <w:pStyle w:val="ListeParagraf"/>
        <w:autoSpaceDE w:val="0"/>
        <w:autoSpaceDN w:val="0"/>
        <w:adjustRightInd w:val="0"/>
        <w:spacing w:after="0" w:line="360" w:lineRule="auto"/>
        <w:ind w:left="0" w:right="-285" w:firstLine="708"/>
        <w:jc w:val="both"/>
        <w:rPr>
          <w:rFonts w:ascii="Times New Roman" w:hAnsi="Times New Roman" w:cs="Times New Roman"/>
          <w:sz w:val="24"/>
          <w:szCs w:val="24"/>
        </w:rPr>
      </w:pPr>
      <w:r w:rsidRPr="00DF6C02">
        <w:rPr>
          <w:rFonts w:ascii="Times New Roman" w:hAnsi="Times New Roman" w:cs="Times New Roman"/>
          <w:b/>
          <w:sz w:val="24"/>
          <w:szCs w:val="24"/>
        </w:rPr>
        <w:t xml:space="preserve">İkinci Beş Yıllık Kalkınma Planı (1968-1972): </w:t>
      </w:r>
      <w:r w:rsidR="000567B6" w:rsidRPr="00DF6C02">
        <w:rPr>
          <w:rFonts w:ascii="Times New Roman" w:hAnsi="Times New Roman" w:cs="Times New Roman"/>
          <w:sz w:val="24"/>
          <w:szCs w:val="24"/>
        </w:rPr>
        <w:t xml:space="preserve">Bu dönemde, turizmin ekonomik, sosyal ve kültürel işlevlerinden tam olarak yararlanmak ve turizm gelirini, yabancı turist sayısını ve ortalama tüketim harcamalarını artırmak amaçlanmıştır. </w:t>
      </w:r>
      <w:r w:rsidR="006D2E57" w:rsidRPr="00DF6C02">
        <w:rPr>
          <w:rFonts w:ascii="Times New Roman" w:hAnsi="Times New Roman" w:cs="Times New Roman"/>
          <w:sz w:val="24"/>
          <w:szCs w:val="24"/>
        </w:rPr>
        <w:t xml:space="preserve">Ayrıca bu dönemde iç turizmin geliştirilmesi, turizm yatırımlarının kitle turizmine dönük olarak yasal ve finansal kolaylıklarla desteklenmesi, sektöre uygulanacak fiyat politikasının uluslar arası rekabet </w:t>
      </w:r>
      <w:r w:rsidR="006D2E57" w:rsidRPr="00DF6C02">
        <w:rPr>
          <w:rFonts w:ascii="Times New Roman" w:hAnsi="Times New Roman" w:cs="Times New Roman"/>
          <w:sz w:val="24"/>
          <w:szCs w:val="24"/>
        </w:rPr>
        <w:lastRenderedPageBreak/>
        <w:t xml:space="preserve">koşullarına göre düzenlenmesi, yatırım politikasında altyapı tesislerinin ve örnek tesislerin </w:t>
      </w:r>
      <w:r w:rsidR="00D93417" w:rsidRPr="00DF6C02">
        <w:rPr>
          <w:rFonts w:ascii="Times New Roman" w:hAnsi="Times New Roman" w:cs="Times New Roman"/>
          <w:sz w:val="24"/>
          <w:szCs w:val="24"/>
        </w:rPr>
        <w:t>kamu sektörü tarafından ele alınması ve diğer turizm yatırımlarının özel sektöre bırakılması temel ilkeler olarak benimsenmiştir</w:t>
      </w:r>
      <w:r w:rsidR="009C2D5B">
        <w:rPr>
          <w:rFonts w:ascii="Times New Roman" w:hAnsi="Times New Roman" w:cs="Times New Roman"/>
          <w:sz w:val="24"/>
          <w:szCs w:val="24"/>
        </w:rPr>
        <w:t>(Kozak ve diğ., 2008)</w:t>
      </w:r>
      <w:r w:rsidR="00D93417" w:rsidRPr="00DF6C02">
        <w:rPr>
          <w:rFonts w:ascii="Times New Roman" w:hAnsi="Times New Roman" w:cs="Times New Roman"/>
          <w:sz w:val="24"/>
          <w:szCs w:val="24"/>
        </w:rPr>
        <w:t xml:space="preserve">. </w:t>
      </w:r>
    </w:p>
    <w:p w:rsidR="00644734" w:rsidRPr="00DF6C02" w:rsidRDefault="008818F0" w:rsidP="00BF0FE8">
      <w:pPr>
        <w:pStyle w:val="ListeParagraf"/>
        <w:autoSpaceDE w:val="0"/>
        <w:autoSpaceDN w:val="0"/>
        <w:adjustRightInd w:val="0"/>
        <w:spacing w:after="0" w:line="360" w:lineRule="auto"/>
        <w:ind w:left="0" w:right="-285" w:firstLine="708"/>
        <w:jc w:val="both"/>
        <w:rPr>
          <w:rFonts w:ascii="Times New Roman" w:hAnsi="Times New Roman" w:cs="Times New Roman"/>
          <w:sz w:val="24"/>
          <w:szCs w:val="24"/>
        </w:rPr>
      </w:pPr>
      <w:r w:rsidRPr="00DF6C02">
        <w:rPr>
          <w:rFonts w:ascii="Times New Roman" w:hAnsi="Times New Roman" w:cs="Times New Roman"/>
          <w:b/>
          <w:sz w:val="24"/>
          <w:szCs w:val="24"/>
        </w:rPr>
        <w:t xml:space="preserve">Üçüncü Beş Yıllık Kalkınma Planı (1973-1977): </w:t>
      </w:r>
      <w:r w:rsidR="00DC1441" w:rsidRPr="00DF6C02">
        <w:rPr>
          <w:rFonts w:ascii="Times New Roman" w:hAnsi="Times New Roman" w:cs="Times New Roman"/>
          <w:sz w:val="24"/>
          <w:szCs w:val="24"/>
        </w:rPr>
        <w:t xml:space="preserve">Bu dönemde, dış turizmi, iç turizmi ve sosyal turizmi geliştirmek, tanıtma, organizasyon ve denetim faaliyetlerini kitle turizmi esaslarına göre yürütmek temel hedeftir. </w:t>
      </w:r>
      <w:r w:rsidR="00CA2959" w:rsidRPr="00DF6C02">
        <w:rPr>
          <w:rFonts w:ascii="Times New Roman" w:hAnsi="Times New Roman" w:cs="Times New Roman"/>
          <w:sz w:val="24"/>
          <w:szCs w:val="24"/>
        </w:rPr>
        <w:t xml:space="preserve">Bu hedeflere ulaşmak amacıyla, turizm yatırım ve işletmeciliğinde dış ve iç turizm talebine uygun biçimde özel sektöre ağırlık verilecektir. </w:t>
      </w:r>
      <w:r w:rsidR="007C6468" w:rsidRPr="00DF6C02">
        <w:rPr>
          <w:rFonts w:ascii="Times New Roman" w:hAnsi="Times New Roman" w:cs="Times New Roman"/>
          <w:sz w:val="24"/>
          <w:szCs w:val="24"/>
        </w:rPr>
        <w:t xml:space="preserve">Turizmin hızlı geliştiği alanlarda arazi kullanımı ve tesis altyapısı ilişkilerini düzenlemek, otel ve rekreasyon tesislerinin düzensiz olarak gelişmesini önlemek </w:t>
      </w:r>
      <w:r w:rsidR="00520CFC" w:rsidRPr="00DF6C02">
        <w:rPr>
          <w:rFonts w:ascii="Times New Roman" w:hAnsi="Times New Roman" w:cs="Times New Roman"/>
          <w:sz w:val="24"/>
          <w:szCs w:val="24"/>
        </w:rPr>
        <w:t xml:space="preserve">amacıyla fiziksel planlama çalışmalarına devam edilecektir. </w:t>
      </w:r>
      <w:r w:rsidR="00CD2622" w:rsidRPr="00DF6C02">
        <w:rPr>
          <w:rFonts w:ascii="Times New Roman" w:hAnsi="Times New Roman" w:cs="Times New Roman"/>
          <w:sz w:val="24"/>
          <w:szCs w:val="24"/>
        </w:rPr>
        <w:t>Bunların yanında kıyıların, turistik ve ulusal park niteliğindeki alanların toplum yararına kullanılmasını ve korunmasını sağlayacak mevzuat hazırlanacak ve sosyal turizmin gelişmesine önem verilecektir</w:t>
      </w:r>
      <w:r w:rsidR="009C2D5B">
        <w:rPr>
          <w:rFonts w:ascii="Times New Roman" w:hAnsi="Times New Roman" w:cs="Times New Roman"/>
          <w:sz w:val="24"/>
          <w:szCs w:val="24"/>
        </w:rPr>
        <w:t>(Kozak ve diğ., 2008)</w:t>
      </w:r>
      <w:r w:rsidR="00CD2622" w:rsidRPr="00DF6C02">
        <w:rPr>
          <w:rFonts w:ascii="Times New Roman" w:hAnsi="Times New Roman" w:cs="Times New Roman"/>
          <w:sz w:val="24"/>
          <w:szCs w:val="24"/>
        </w:rPr>
        <w:t xml:space="preserve">. </w:t>
      </w:r>
    </w:p>
    <w:p w:rsidR="00CD2622" w:rsidRPr="00DF6C02" w:rsidRDefault="007D4139" w:rsidP="00BF0FE8">
      <w:pPr>
        <w:pStyle w:val="ListeParagraf"/>
        <w:autoSpaceDE w:val="0"/>
        <w:autoSpaceDN w:val="0"/>
        <w:adjustRightInd w:val="0"/>
        <w:spacing w:after="0" w:line="360" w:lineRule="auto"/>
        <w:ind w:left="0" w:right="-285" w:firstLine="708"/>
        <w:jc w:val="both"/>
        <w:rPr>
          <w:rFonts w:ascii="Times New Roman" w:hAnsi="Times New Roman" w:cs="Times New Roman"/>
          <w:sz w:val="24"/>
          <w:szCs w:val="24"/>
        </w:rPr>
      </w:pPr>
      <w:r w:rsidRPr="00DF6C02">
        <w:rPr>
          <w:rFonts w:ascii="Times New Roman" w:hAnsi="Times New Roman" w:cs="Times New Roman"/>
          <w:b/>
          <w:sz w:val="24"/>
          <w:szCs w:val="24"/>
        </w:rPr>
        <w:t xml:space="preserve">1978 Programı: </w:t>
      </w:r>
      <w:r w:rsidRPr="00DF6C02">
        <w:rPr>
          <w:rFonts w:ascii="Times New Roman" w:hAnsi="Times New Roman" w:cs="Times New Roman"/>
          <w:sz w:val="24"/>
          <w:szCs w:val="24"/>
        </w:rPr>
        <w:t>Dördüncü Beş Yıllık kalkınma Planı, çeşitli nedenlerle 1978 yılına yetiştirilemediğinden bu yıla özgü bir program hazırlanmıştır. Bu programda öngörülen turizmle ilgili düzenlemeler şunlardır. Türkiye’nin doğal ve tarihi, kültürel zenginliklerini değerlendirerek halka sağlıklı dinlenme imkânı sağlamak amacıyla planlama çalışmalarına öncelik verilecek, turizm sektörünün gelişmesine ilişkin uzun dönemli hedeflerin organizasyonuna ve bunun mekânla ilişkisini belirleyen “</w:t>
      </w:r>
      <w:r w:rsidRPr="00DF6C02">
        <w:rPr>
          <w:rFonts w:ascii="Times New Roman" w:hAnsi="Times New Roman" w:cs="Times New Roman"/>
          <w:i/>
          <w:sz w:val="24"/>
          <w:szCs w:val="24"/>
        </w:rPr>
        <w:t>Turizm Sektörü Ana Politikası</w:t>
      </w:r>
      <w:r w:rsidRPr="00DF6C02">
        <w:rPr>
          <w:rFonts w:ascii="Times New Roman" w:hAnsi="Times New Roman" w:cs="Times New Roman"/>
          <w:sz w:val="24"/>
          <w:szCs w:val="24"/>
        </w:rPr>
        <w:t xml:space="preserve">” </w:t>
      </w:r>
      <w:r w:rsidR="00B26717" w:rsidRPr="00DF6C02">
        <w:rPr>
          <w:rFonts w:ascii="Times New Roman" w:hAnsi="Times New Roman" w:cs="Times New Roman"/>
          <w:sz w:val="24"/>
          <w:szCs w:val="24"/>
        </w:rPr>
        <w:t xml:space="preserve">çalışmalarına hız verilecektir.  Kıyı yasasının çıkartılması için çalışmalar yapılacak, organize turizm bölgeleri tespit edilecek, tanıtma, pazarlama ve enformasyon hizmetlerinde eşgüdüm sağlanacak, Türkiye’ye yönelik bir tanıtım kampanyası başlatılacaktır. </w:t>
      </w:r>
    </w:p>
    <w:p w:rsidR="002A642A" w:rsidRPr="00DF6C02" w:rsidRDefault="00295A3E" w:rsidP="00BF0FE8">
      <w:pPr>
        <w:pStyle w:val="ListeParagraf"/>
        <w:autoSpaceDE w:val="0"/>
        <w:autoSpaceDN w:val="0"/>
        <w:adjustRightInd w:val="0"/>
        <w:spacing w:after="0" w:line="360" w:lineRule="auto"/>
        <w:ind w:left="0" w:right="-285" w:firstLine="708"/>
        <w:jc w:val="both"/>
        <w:rPr>
          <w:rFonts w:ascii="Times New Roman" w:hAnsi="Times New Roman" w:cs="Times New Roman"/>
          <w:sz w:val="24"/>
          <w:szCs w:val="24"/>
        </w:rPr>
      </w:pPr>
      <w:r w:rsidRPr="00DF6C02">
        <w:rPr>
          <w:rFonts w:ascii="Times New Roman" w:hAnsi="Times New Roman" w:cs="Times New Roman"/>
          <w:b/>
          <w:sz w:val="24"/>
          <w:szCs w:val="24"/>
        </w:rPr>
        <w:t xml:space="preserve">Dördüncü Beş Yıllık Kalkınma Planı (1979-1983): </w:t>
      </w:r>
      <w:r w:rsidR="000D48BC" w:rsidRPr="00DF6C02">
        <w:rPr>
          <w:rFonts w:ascii="Times New Roman" w:hAnsi="Times New Roman" w:cs="Times New Roman"/>
          <w:sz w:val="24"/>
          <w:szCs w:val="24"/>
        </w:rPr>
        <w:t>Bu dönemde, organize turizm bölgelerinin geliştirilmesine başlanması, sektörün işleyişinin öncelikle kitle turizmi ilkesine göre düzenlenmesi, yabancı sermayenin turizm yatırımlarına özendirilmesi ilkeleri yer almaktadır</w:t>
      </w:r>
      <w:r w:rsidR="009C2D5B">
        <w:rPr>
          <w:rFonts w:ascii="Times New Roman" w:hAnsi="Times New Roman" w:cs="Times New Roman"/>
          <w:sz w:val="24"/>
          <w:szCs w:val="24"/>
        </w:rPr>
        <w:t>(Kozak ve diğ., 2008)</w:t>
      </w:r>
      <w:r w:rsidR="000D48BC" w:rsidRPr="00DF6C02">
        <w:rPr>
          <w:rFonts w:ascii="Times New Roman" w:hAnsi="Times New Roman" w:cs="Times New Roman"/>
          <w:sz w:val="24"/>
          <w:szCs w:val="24"/>
        </w:rPr>
        <w:t xml:space="preserve">. </w:t>
      </w:r>
    </w:p>
    <w:p w:rsidR="00295A3E" w:rsidRDefault="001E0B08" w:rsidP="00BF0FE8">
      <w:pPr>
        <w:autoSpaceDE w:val="0"/>
        <w:autoSpaceDN w:val="0"/>
        <w:adjustRightInd w:val="0"/>
        <w:spacing w:after="0" w:line="360" w:lineRule="auto"/>
        <w:ind w:right="-285" w:firstLine="708"/>
        <w:jc w:val="both"/>
        <w:rPr>
          <w:rFonts w:ascii="Times New Roman" w:hAnsi="Times New Roman" w:cs="Times New Roman"/>
          <w:sz w:val="24"/>
          <w:szCs w:val="24"/>
        </w:rPr>
      </w:pPr>
      <w:r w:rsidRPr="00DF6C02">
        <w:rPr>
          <w:rFonts w:ascii="Times New Roman" w:hAnsi="Times New Roman" w:cs="Times New Roman"/>
          <w:b/>
          <w:sz w:val="24"/>
          <w:szCs w:val="24"/>
        </w:rPr>
        <w:t xml:space="preserve">1984 Programı: </w:t>
      </w:r>
      <w:r w:rsidR="0043028F" w:rsidRPr="00DF6C02">
        <w:rPr>
          <w:rFonts w:ascii="Times New Roman" w:hAnsi="Times New Roman" w:cs="Times New Roman"/>
          <w:sz w:val="24"/>
          <w:szCs w:val="24"/>
        </w:rPr>
        <w:t>1980 sonrasında hazırlanan ilk plan özelliğini taşımaktadır. Bu nedenle 1984 yılı programında “</w:t>
      </w:r>
      <w:r w:rsidR="0043028F" w:rsidRPr="00DF6C02">
        <w:rPr>
          <w:rFonts w:ascii="Times New Roman" w:hAnsi="Times New Roman" w:cs="Times New Roman"/>
          <w:i/>
          <w:sz w:val="24"/>
          <w:szCs w:val="24"/>
        </w:rPr>
        <w:t>24 Ocak Kararları</w:t>
      </w:r>
      <w:r w:rsidR="0043028F" w:rsidRPr="00DF6C02">
        <w:rPr>
          <w:rFonts w:ascii="Times New Roman" w:hAnsi="Times New Roman" w:cs="Times New Roman"/>
          <w:sz w:val="24"/>
          <w:szCs w:val="24"/>
        </w:rPr>
        <w:t xml:space="preserve">” </w:t>
      </w:r>
      <w:r w:rsidR="000E2FA7" w:rsidRPr="00DF6C02">
        <w:rPr>
          <w:rFonts w:ascii="Times New Roman" w:hAnsi="Times New Roman" w:cs="Times New Roman"/>
          <w:sz w:val="24"/>
          <w:szCs w:val="24"/>
        </w:rPr>
        <w:t xml:space="preserve">ile getirilmek istenen uygulamaların izlerine rastlanmaktadır. Programın tedbirler kısmında da belirtildiği üzere, turizmin öncelikli yöre ve yerleşim merkezlerinde geliştirilmesine özen gösterilmesi, turizm alanı, turizm merkezleri ile tur </w:t>
      </w:r>
      <w:r w:rsidR="00DF6C02" w:rsidRPr="00DF6C02">
        <w:rPr>
          <w:rFonts w:ascii="Times New Roman" w:hAnsi="Times New Roman" w:cs="Times New Roman"/>
          <w:sz w:val="24"/>
          <w:szCs w:val="24"/>
        </w:rPr>
        <w:t>güzergâhlarının</w:t>
      </w:r>
      <w:r w:rsidR="000E2FA7" w:rsidRPr="00DF6C02">
        <w:rPr>
          <w:rFonts w:ascii="Times New Roman" w:hAnsi="Times New Roman" w:cs="Times New Roman"/>
          <w:sz w:val="24"/>
          <w:szCs w:val="24"/>
        </w:rPr>
        <w:t xml:space="preserve"> üzerinde belirlenecek noktalardaki yerleşim merkezlerinin öncelikle geliştirilmesi, Türkiye’ye seyahat düzenleyen tur operatörleri ve havayolu şirketlerinin desteklenmesi amaçlanmaktadır. </w:t>
      </w:r>
    </w:p>
    <w:p w:rsidR="00DF6C02" w:rsidRDefault="00DF6C02" w:rsidP="00326473">
      <w:pPr>
        <w:autoSpaceDE w:val="0"/>
        <w:autoSpaceDN w:val="0"/>
        <w:adjustRightInd w:val="0"/>
        <w:spacing w:after="0" w:line="360" w:lineRule="auto"/>
        <w:ind w:right="-285"/>
        <w:jc w:val="both"/>
        <w:rPr>
          <w:rFonts w:ascii="Times New Roman" w:hAnsi="Times New Roman" w:cs="Times New Roman"/>
          <w:sz w:val="24"/>
          <w:szCs w:val="24"/>
        </w:rPr>
      </w:pPr>
    </w:p>
    <w:p w:rsidR="00DF6C02" w:rsidRDefault="00315CC0" w:rsidP="00BF0FE8">
      <w:pPr>
        <w:autoSpaceDE w:val="0"/>
        <w:autoSpaceDN w:val="0"/>
        <w:adjustRightInd w:val="0"/>
        <w:spacing w:after="0" w:line="360" w:lineRule="auto"/>
        <w:ind w:right="-285" w:firstLine="708"/>
        <w:jc w:val="both"/>
        <w:rPr>
          <w:rFonts w:ascii="Times New Roman" w:hAnsi="Times New Roman" w:cs="Times New Roman"/>
          <w:sz w:val="24"/>
          <w:szCs w:val="24"/>
        </w:rPr>
      </w:pPr>
      <w:r>
        <w:rPr>
          <w:rFonts w:ascii="Times New Roman" w:hAnsi="Times New Roman" w:cs="Times New Roman"/>
          <w:b/>
          <w:sz w:val="24"/>
          <w:szCs w:val="24"/>
        </w:rPr>
        <w:t xml:space="preserve">Beşinci Beş Yıllık Kalkınma Planı (1985-1989): </w:t>
      </w:r>
      <w:r w:rsidR="000D739E">
        <w:rPr>
          <w:rFonts w:ascii="Times New Roman" w:hAnsi="Times New Roman" w:cs="Times New Roman"/>
          <w:sz w:val="24"/>
          <w:szCs w:val="24"/>
        </w:rPr>
        <w:t xml:space="preserve">Bu plan döneminde;  </w:t>
      </w:r>
      <w:r w:rsidR="0053679B">
        <w:rPr>
          <w:rFonts w:ascii="Times New Roman" w:hAnsi="Times New Roman" w:cs="Times New Roman"/>
          <w:sz w:val="24"/>
          <w:szCs w:val="24"/>
        </w:rPr>
        <w:t>Türkiye’nin</w:t>
      </w:r>
      <w:r w:rsidR="000D739E">
        <w:rPr>
          <w:rFonts w:ascii="Times New Roman" w:hAnsi="Times New Roman" w:cs="Times New Roman"/>
          <w:sz w:val="24"/>
          <w:szCs w:val="24"/>
        </w:rPr>
        <w:t xml:space="preserve"> doğal, tarihi ve kültürel varlıklarının turizm amacıyla değerlendirilmesi, doğal ve çevre değerlerinin turizm amaçlı kullanımı, korunmaları ile</w:t>
      </w:r>
      <w:r w:rsidR="0053679B">
        <w:rPr>
          <w:rFonts w:ascii="Times New Roman" w:hAnsi="Times New Roman" w:cs="Times New Roman"/>
          <w:sz w:val="24"/>
          <w:szCs w:val="24"/>
        </w:rPr>
        <w:t xml:space="preserve"> turizm geliştirme stratejilerinin entegrasyonunun sağlanması ilkeleri yer almaktadır</w:t>
      </w:r>
      <w:r w:rsidR="009C2D5B">
        <w:rPr>
          <w:rFonts w:ascii="Times New Roman" w:hAnsi="Times New Roman" w:cs="Times New Roman"/>
          <w:sz w:val="24"/>
          <w:szCs w:val="24"/>
        </w:rPr>
        <w:t>(Kozak ve diğ., 2008)</w:t>
      </w:r>
      <w:r w:rsidR="0053679B">
        <w:rPr>
          <w:rFonts w:ascii="Times New Roman" w:hAnsi="Times New Roman" w:cs="Times New Roman"/>
          <w:sz w:val="24"/>
          <w:szCs w:val="24"/>
        </w:rPr>
        <w:t xml:space="preserve">. </w:t>
      </w:r>
    </w:p>
    <w:p w:rsidR="0053679B" w:rsidRDefault="0053679B" w:rsidP="00BF0FE8">
      <w:pPr>
        <w:autoSpaceDE w:val="0"/>
        <w:autoSpaceDN w:val="0"/>
        <w:adjustRightInd w:val="0"/>
        <w:spacing w:after="0" w:line="360" w:lineRule="auto"/>
        <w:ind w:right="-285" w:firstLine="708"/>
        <w:jc w:val="both"/>
        <w:rPr>
          <w:rFonts w:ascii="Times New Roman" w:hAnsi="Times New Roman" w:cs="Times New Roman"/>
          <w:sz w:val="24"/>
          <w:szCs w:val="24"/>
        </w:rPr>
      </w:pPr>
      <w:r>
        <w:rPr>
          <w:rFonts w:ascii="Times New Roman" w:hAnsi="Times New Roman" w:cs="Times New Roman"/>
          <w:b/>
          <w:sz w:val="24"/>
          <w:szCs w:val="24"/>
        </w:rPr>
        <w:t xml:space="preserve">Altıncı Beş Yıllık Kalkınma Planı (1990-1994): </w:t>
      </w:r>
      <w:r w:rsidR="00A40370">
        <w:rPr>
          <w:rFonts w:ascii="Times New Roman" w:hAnsi="Times New Roman" w:cs="Times New Roman"/>
          <w:sz w:val="24"/>
          <w:szCs w:val="24"/>
        </w:rPr>
        <w:t>Bu plan döneminde turizmin çeşitlendirilmesi amacıyla gerekli teşviklerin uygulanması, eğitilmiş personel açığının kapatılması, turizm altyapı ve üstyapı kalitesinin artırılması, tarihsel ve fiziksel çevrenin korunmasına özen gösterilmesi, seyahat acentalarının teşvik edilmesi, turizm mevsimini uzatmayı amaçlayan önlemlerin alınması, aile pansiyonculuğunun ve sosyal turizmin teşvik edilmesi amaçlanmaktadır</w:t>
      </w:r>
      <w:r w:rsidR="009C2D5B">
        <w:rPr>
          <w:rFonts w:ascii="Times New Roman" w:hAnsi="Times New Roman" w:cs="Times New Roman"/>
          <w:sz w:val="24"/>
          <w:szCs w:val="24"/>
        </w:rPr>
        <w:t>(Kozak ve diğ., 2008)</w:t>
      </w:r>
      <w:r w:rsidR="00A40370">
        <w:rPr>
          <w:rFonts w:ascii="Times New Roman" w:hAnsi="Times New Roman" w:cs="Times New Roman"/>
          <w:sz w:val="24"/>
          <w:szCs w:val="24"/>
        </w:rPr>
        <w:t xml:space="preserve">. </w:t>
      </w:r>
    </w:p>
    <w:p w:rsidR="00524E5E" w:rsidRDefault="00524E5E" w:rsidP="00BF0FE8">
      <w:pPr>
        <w:autoSpaceDE w:val="0"/>
        <w:autoSpaceDN w:val="0"/>
        <w:adjustRightInd w:val="0"/>
        <w:spacing w:after="0" w:line="360" w:lineRule="auto"/>
        <w:ind w:right="-285" w:firstLine="708"/>
        <w:jc w:val="both"/>
        <w:rPr>
          <w:rFonts w:ascii="Times New Roman" w:hAnsi="Times New Roman" w:cs="Times New Roman"/>
          <w:sz w:val="24"/>
          <w:szCs w:val="24"/>
        </w:rPr>
      </w:pPr>
      <w:r>
        <w:rPr>
          <w:rFonts w:ascii="Times New Roman" w:hAnsi="Times New Roman" w:cs="Times New Roman"/>
          <w:b/>
          <w:sz w:val="24"/>
          <w:szCs w:val="24"/>
        </w:rPr>
        <w:t xml:space="preserve">1995 Programı: </w:t>
      </w:r>
      <w:r w:rsidR="00413F66">
        <w:rPr>
          <w:rFonts w:ascii="Times New Roman" w:hAnsi="Times New Roman" w:cs="Times New Roman"/>
          <w:sz w:val="24"/>
          <w:szCs w:val="24"/>
        </w:rPr>
        <w:t>Yedinci planın zamanında yürürlüğe sokulama</w:t>
      </w:r>
      <w:r w:rsidR="002E0A43">
        <w:rPr>
          <w:rFonts w:ascii="Times New Roman" w:hAnsi="Times New Roman" w:cs="Times New Roman"/>
          <w:sz w:val="24"/>
          <w:szCs w:val="24"/>
        </w:rPr>
        <w:t>ma</w:t>
      </w:r>
      <w:r w:rsidR="00413F66">
        <w:rPr>
          <w:rFonts w:ascii="Times New Roman" w:hAnsi="Times New Roman" w:cs="Times New Roman"/>
          <w:sz w:val="24"/>
          <w:szCs w:val="24"/>
        </w:rPr>
        <w:t xml:space="preserve">sı nedeniyle hazırlanan 1995 </w:t>
      </w:r>
      <w:r w:rsidR="002E0A43">
        <w:rPr>
          <w:rFonts w:ascii="Times New Roman" w:hAnsi="Times New Roman" w:cs="Times New Roman"/>
          <w:sz w:val="24"/>
          <w:szCs w:val="24"/>
        </w:rPr>
        <w:t>Programı’nda</w:t>
      </w:r>
      <w:r w:rsidR="00413F66">
        <w:rPr>
          <w:rFonts w:ascii="Times New Roman" w:hAnsi="Times New Roman" w:cs="Times New Roman"/>
          <w:sz w:val="24"/>
          <w:szCs w:val="24"/>
        </w:rPr>
        <w:t>, turizmin geleceğini güvence altına alabilmek</w:t>
      </w:r>
      <w:r w:rsidR="002E0A43">
        <w:rPr>
          <w:rFonts w:ascii="Times New Roman" w:hAnsi="Times New Roman" w:cs="Times New Roman"/>
          <w:sz w:val="24"/>
          <w:szCs w:val="24"/>
        </w:rPr>
        <w:t xml:space="preserve"> </w:t>
      </w:r>
      <w:r w:rsidR="006564EC">
        <w:rPr>
          <w:rFonts w:ascii="Times New Roman" w:hAnsi="Times New Roman" w:cs="Times New Roman"/>
          <w:sz w:val="24"/>
          <w:szCs w:val="24"/>
        </w:rPr>
        <w:t xml:space="preserve">için </w:t>
      </w:r>
      <w:r w:rsidR="00BD2037">
        <w:rPr>
          <w:rFonts w:ascii="Times New Roman" w:hAnsi="Times New Roman" w:cs="Times New Roman"/>
          <w:sz w:val="24"/>
          <w:szCs w:val="24"/>
        </w:rPr>
        <w:t>mekânsal</w:t>
      </w:r>
      <w:r w:rsidR="006564EC">
        <w:rPr>
          <w:rFonts w:ascii="Times New Roman" w:hAnsi="Times New Roman" w:cs="Times New Roman"/>
          <w:sz w:val="24"/>
          <w:szCs w:val="24"/>
        </w:rPr>
        <w:t xml:space="preserve"> dağılım, nitelik ve tür itibariyle peyzajın, kültür varlıklarının, sosyal yapının taşıyabileceği ve onlarla bütünleşecek sürdürülebilir bir gelişim içinde olmasına özen gösterilmesi amaçlanmaktadır. </w:t>
      </w:r>
      <w:r w:rsidR="00BD2037">
        <w:rPr>
          <w:rFonts w:ascii="Times New Roman" w:hAnsi="Times New Roman" w:cs="Times New Roman"/>
          <w:sz w:val="24"/>
          <w:szCs w:val="24"/>
        </w:rPr>
        <w:t xml:space="preserve">Planda bu amaca yönelik olarak turizmin mevsimlik ve coğrafi dağılımını iyileştirmek ve dış pazarda değişen tüketici tercihleri de dikkate alınarak yeni potansiyel alanlar oluşturmak amacıyla golf, dağ, kış, yayla, termal, sağlık, yat, kongre ve eğlence turizmi ile ilgili planlama faaliyetlerine devam edilmesi öngörülmektedir. </w:t>
      </w:r>
    </w:p>
    <w:p w:rsidR="00A40370" w:rsidRDefault="00524E5E" w:rsidP="00BF0FE8">
      <w:pPr>
        <w:autoSpaceDE w:val="0"/>
        <w:autoSpaceDN w:val="0"/>
        <w:adjustRightInd w:val="0"/>
        <w:spacing w:after="0" w:line="360" w:lineRule="auto"/>
        <w:ind w:right="-285" w:firstLine="708"/>
        <w:jc w:val="both"/>
        <w:rPr>
          <w:rFonts w:ascii="Times New Roman" w:hAnsi="Times New Roman" w:cs="Times New Roman"/>
          <w:sz w:val="24"/>
          <w:szCs w:val="24"/>
        </w:rPr>
      </w:pPr>
      <w:r>
        <w:rPr>
          <w:rFonts w:ascii="Times New Roman" w:hAnsi="Times New Roman" w:cs="Times New Roman"/>
          <w:b/>
          <w:sz w:val="24"/>
          <w:szCs w:val="24"/>
        </w:rPr>
        <w:t>Yedinci</w:t>
      </w:r>
      <w:r w:rsidR="00A40370">
        <w:rPr>
          <w:rFonts w:ascii="Times New Roman" w:hAnsi="Times New Roman" w:cs="Times New Roman"/>
          <w:b/>
          <w:sz w:val="24"/>
          <w:szCs w:val="24"/>
        </w:rPr>
        <w:t xml:space="preserve"> Beş Yıllık Kalkınma Planı (19</w:t>
      </w:r>
      <w:r>
        <w:rPr>
          <w:rFonts w:ascii="Times New Roman" w:hAnsi="Times New Roman" w:cs="Times New Roman"/>
          <w:b/>
          <w:sz w:val="24"/>
          <w:szCs w:val="24"/>
        </w:rPr>
        <w:t>96-2000</w:t>
      </w:r>
      <w:r w:rsidR="00A40370">
        <w:rPr>
          <w:rFonts w:ascii="Times New Roman" w:hAnsi="Times New Roman" w:cs="Times New Roman"/>
          <w:b/>
          <w:sz w:val="24"/>
          <w:szCs w:val="24"/>
        </w:rPr>
        <w:t>):</w:t>
      </w:r>
      <w:r w:rsidR="009E5803">
        <w:rPr>
          <w:rFonts w:ascii="Times New Roman" w:hAnsi="Times New Roman" w:cs="Times New Roman"/>
          <w:b/>
          <w:sz w:val="24"/>
          <w:szCs w:val="24"/>
        </w:rPr>
        <w:t xml:space="preserve"> </w:t>
      </w:r>
      <w:r w:rsidR="00416E76">
        <w:rPr>
          <w:rFonts w:ascii="Times New Roman" w:hAnsi="Times New Roman" w:cs="Times New Roman"/>
          <w:sz w:val="24"/>
          <w:szCs w:val="24"/>
        </w:rPr>
        <w:t xml:space="preserve">Bu plan döneminde öncelik turizmin çeşitlendirilmesi ve pazarlama çalışmalarına verilmiştir. </w:t>
      </w:r>
      <w:r w:rsidR="00335949">
        <w:rPr>
          <w:rFonts w:ascii="Times New Roman" w:hAnsi="Times New Roman" w:cs="Times New Roman"/>
          <w:sz w:val="24"/>
          <w:szCs w:val="24"/>
        </w:rPr>
        <w:t xml:space="preserve">Bu amaçla planda, doğal ve kültürel değerlerin sürekli kullanımının sağlanması ve korunması, turizmin mevsimlik ve coğrafi dağılımının iyileştirilmesi, tanıtma ve pazarlama çalışmalarının teşvik edilmesi ye almaktadır. Yedinci planda yer alan turizm sektörü ile ilgili politikalar, özü itibariyle Türkiye turizminde yatak kapasitesinin artırılmasına dönük politikaların geride kaldığını göstermesi açısından önemlidir.  </w:t>
      </w:r>
      <w:r w:rsidR="00005005">
        <w:rPr>
          <w:rFonts w:ascii="Times New Roman" w:hAnsi="Times New Roman" w:cs="Times New Roman"/>
          <w:sz w:val="24"/>
          <w:szCs w:val="24"/>
        </w:rPr>
        <w:t>Makro düzeyde Türkiye’de turizm politikalarına yön veren politikalar, artık turizmin diğer sorunlarının çözümüne yönelmişlerdir</w:t>
      </w:r>
      <w:r w:rsidR="009C2D5B">
        <w:rPr>
          <w:rFonts w:ascii="Times New Roman" w:hAnsi="Times New Roman" w:cs="Times New Roman"/>
          <w:sz w:val="24"/>
          <w:szCs w:val="24"/>
        </w:rPr>
        <w:t>(Kozak ve diğ., 2008)</w:t>
      </w:r>
      <w:r w:rsidR="00005005">
        <w:rPr>
          <w:rFonts w:ascii="Times New Roman" w:hAnsi="Times New Roman" w:cs="Times New Roman"/>
          <w:sz w:val="24"/>
          <w:szCs w:val="24"/>
        </w:rPr>
        <w:t xml:space="preserve">. </w:t>
      </w:r>
    </w:p>
    <w:p w:rsidR="006B3C77" w:rsidRDefault="00976450" w:rsidP="00BF0FE8">
      <w:pPr>
        <w:autoSpaceDE w:val="0"/>
        <w:autoSpaceDN w:val="0"/>
        <w:adjustRightInd w:val="0"/>
        <w:spacing w:after="0" w:line="360" w:lineRule="auto"/>
        <w:ind w:right="-285" w:firstLine="708"/>
        <w:jc w:val="both"/>
        <w:rPr>
          <w:rFonts w:ascii="Times New Roman" w:hAnsi="Times New Roman" w:cs="Times New Roman"/>
          <w:sz w:val="24"/>
          <w:szCs w:val="24"/>
        </w:rPr>
      </w:pPr>
      <w:r>
        <w:rPr>
          <w:rFonts w:ascii="Times New Roman" w:hAnsi="Times New Roman" w:cs="Times New Roman"/>
          <w:b/>
          <w:sz w:val="24"/>
          <w:szCs w:val="24"/>
        </w:rPr>
        <w:t>Sekizinci Beş Yıllık Kalkınma Planı (2001-2005</w:t>
      </w:r>
      <w:r w:rsidR="00005005">
        <w:rPr>
          <w:rFonts w:ascii="Times New Roman" w:hAnsi="Times New Roman" w:cs="Times New Roman"/>
          <w:b/>
          <w:sz w:val="24"/>
          <w:szCs w:val="24"/>
        </w:rPr>
        <w:t>):</w:t>
      </w:r>
      <w:r>
        <w:rPr>
          <w:rFonts w:ascii="Times New Roman" w:hAnsi="Times New Roman" w:cs="Times New Roman"/>
          <w:b/>
          <w:sz w:val="24"/>
          <w:szCs w:val="24"/>
        </w:rPr>
        <w:t xml:space="preserve"> </w:t>
      </w:r>
      <w:r w:rsidR="004A505E" w:rsidRPr="004A505E">
        <w:rPr>
          <w:rFonts w:ascii="Times New Roman" w:hAnsi="Times New Roman" w:cs="Times New Roman"/>
          <w:sz w:val="24"/>
          <w:szCs w:val="24"/>
        </w:rPr>
        <w:t>Bu plan döneminde turizm</w:t>
      </w:r>
      <w:r w:rsidR="004A505E">
        <w:rPr>
          <w:rFonts w:ascii="Times New Roman" w:hAnsi="Times New Roman" w:cs="Times New Roman"/>
          <w:sz w:val="24"/>
          <w:szCs w:val="24"/>
        </w:rPr>
        <w:t xml:space="preserve"> </w:t>
      </w:r>
      <w:r w:rsidR="00195300">
        <w:rPr>
          <w:rFonts w:ascii="Times New Roman" w:hAnsi="Times New Roman" w:cs="Times New Roman"/>
          <w:sz w:val="24"/>
          <w:szCs w:val="24"/>
        </w:rPr>
        <w:t xml:space="preserve">ile ilgili kararların turizm pazarlamasına daha fazla önem verilmesi, fiziksel çevrenin, sit alanlarının ve tarihi mekânların korunması, turizmin çeşitlendirilmesi ve küçük–orta ölçekli işletmelerin desteklenmesi konularında yoğunlaşıldığı görülmektedir. Bu plan dönemiyle ilgili olarak dikkati çeken politikalar arasında; ülkenin rekabet gücünün iyileştirilmesi, değişen </w:t>
      </w:r>
      <w:r w:rsidR="00195300">
        <w:rPr>
          <w:rFonts w:ascii="Times New Roman" w:hAnsi="Times New Roman" w:cs="Times New Roman"/>
          <w:sz w:val="24"/>
          <w:szCs w:val="24"/>
        </w:rPr>
        <w:lastRenderedPageBreak/>
        <w:t>tüketici tercihlerinin dikkate alınması, yerel halkın turizmle ilgili kararlara katılmasının sağlanması, Turizm Sektörü Ana Planı’nın hayata geçirilmesi, mevsimlik yoğunlaşmanın azaltılması gibi konular bulunmaktadır</w:t>
      </w:r>
      <w:r w:rsidR="009C2D5B">
        <w:rPr>
          <w:rFonts w:ascii="Times New Roman" w:hAnsi="Times New Roman" w:cs="Times New Roman"/>
          <w:sz w:val="24"/>
          <w:szCs w:val="24"/>
        </w:rPr>
        <w:t>(Kozak ve diğ., 2008)</w:t>
      </w:r>
      <w:r w:rsidR="00195300">
        <w:rPr>
          <w:rFonts w:ascii="Times New Roman" w:hAnsi="Times New Roman" w:cs="Times New Roman"/>
          <w:sz w:val="24"/>
          <w:szCs w:val="24"/>
        </w:rPr>
        <w:t xml:space="preserve">. </w:t>
      </w:r>
    </w:p>
    <w:p w:rsidR="00005005" w:rsidRDefault="006B3C77" w:rsidP="00BF0FE8">
      <w:pPr>
        <w:autoSpaceDE w:val="0"/>
        <w:autoSpaceDN w:val="0"/>
        <w:adjustRightInd w:val="0"/>
        <w:spacing w:after="0" w:line="360" w:lineRule="auto"/>
        <w:ind w:right="-285" w:firstLine="708"/>
        <w:jc w:val="both"/>
        <w:rPr>
          <w:rFonts w:ascii="Times New Roman" w:hAnsi="Times New Roman" w:cs="Times New Roman"/>
          <w:sz w:val="24"/>
          <w:szCs w:val="24"/>
        </w:rPr>
      </w:pPr>
      <w:r>
        <w:rPr>
          <w:rFonts w:ascii="Times New Roman" w:hAnsi="Times New Roman" w:cs="Times New Roman"/>
          <w:b/>
          <w:sz w:val="24"/>
          <w:szCs w:val="24"/>
        </w:rPr>
        <w:t xml:space="preserve">Dokuzuncu Beş Yıllık Kalkınma Planı (2007-2013): </w:t>
      </w:r>
      <w:r w:rsidR="00796768">
        <w:rPr>
          <w:rFonts w:ascii="Times New Roman" w:hAnsi="Times New Roman" w:cs="Times New Roman"/>
          <w:sz w:val="24"/>
          <w:szCs w:val="24"/>
        </w:rPr>
        <w:t xml:space="preserve">Dokuzuncu Plan, Türkiye’de 1963 yılından itibaren uygulanan beş yıllık kalkınma planlarından zaman sınırı olarak ayrılan bir plan olarak hatırlanacaktır. </w:t>
      </w:r>
      <w:r w:rsidR="007A75BB">
        <w:rPr>
          <w:rFonts w:ascii="Times New Roman" w:hAnsi="Times New Roman" w:cs="Times New Roman"/>
          <w:sz w:val="24"/>
          <w:szCs w:val="24"/>
        </w:rPr>
        <w:t>Zira</w:t>
      </w:r>
      <w:r w:rsidR="00796768">
        <w:rPr>
          <w:rFonts w:ascii="Times New Roman" w:hAnsi="Times New Roman" w:cs="Times New Roman"/>
          <w:sz w:val="24"/>
          <w:szCs w:val="24"/>
        </w:rPr>
        <w:t xml:space="preserve"> Dokuzuncu Plan’ın kapsadığı yıllar 2007-2013 dönemini kapsayan yedi yıldır. </w:t>
      </w:r>
      <w:r>
        <w:rPr>
          <w:rFonts w:ascii="Times New Roman" w:hAnsi="Times New Roman" w:cs="Times New Roman"/>
          <w:b/>
          <w:sz w:val="24"/>
          <w:szCs w:val="24"/>
        </w:rPr>
        <w:t xml:space="preserve"> </w:t>
      </w:r>
      <w:r w:rsidR="00195300">
        <w:rPr>
          <w:rFonts w:ascii="Times New Roman" w:hAnsi="Times New Roman" w:cs="Times New Roman"/>
          <w:sz w:val="24"/>
          <w:szCs w:val="24"/>
        </w:rPr>
        <w:t xml:space="preserve"> </w:t>
      </w:r>
      <w:r w:rsidR="00796768">
        <w:rPr>
          <w:rFonts w:ascii="Times New Roman" w:hAnsi="Times New Roman" w:cs="Times New Roman"/>
          <w:sz w:val="24"/>
          <w:szCs w:val="24"/>
        </w:rPr>
        <w:t xml:space="preserve">Dokuzuncu Plan’da turizm sektörü ile ilgili yer alan politikalar incelendiğinde; turizmin bölgesel dengesizlikleri azaltıcı özelliklerinden yararlanılması doğal, tarihsel ve sosyal çevreyi kollayıcı ve geliştirici bir yaklaşımın tercih edilmesi, turizmin mevsimlik ve coğrafi dağılımının iyileştirilmesi, hizmet kalitesinin artırılması, dünya turizminden alınan payın artırılması gibi konuların öncelikli yer aldığı anlaşılmaktadır(Kozak ve diğ., 2008).  </w:t>
      </w:r>
    </w:p>
    <w:p w:rsidR="003867F2" w:rsidRDefault="003867F2" w:rsidP="00326473">
      <w:pPr>
        <w:autoSpaceDE w:val="0"/>
        <w:autoSpaceDN w:val="0"/>
        <w:adjustRightInd w:val="0"/>
        <w:spacing w:after="0" w:line="360" w:lineRule="auto"/>
        <w:ind w:right="-285"/>
        <w:jc w:val="both"/>
        <w:rPr>
          <w:rFonts w:ascii="Times New Roman" w:hAnsi="Times New Roman" w:cs="Times New Roman"/>
          <w:sz w:val="24"/>
          <w:szCs w:val="24"/>
        </w:rPr>
      </w:pPr>
    </w:p>
    <w:p w:rsidR="008A6D7C" w:rsidRDefault="008A6D7C" w:rsidP="00BF0FE8">
      <w:pPr>
        <w:pStyle w:val="ListeParagraf"/>
        <w:numPr>
          <w:ilvl w:val="0"/>
          <w:numId w:val="20"/>
        </w:numPr>
        <w:autoSpaceDE w:val="0"/>
        <w:autoSpaceDN w:val="0"/>
        <w:adjustRightInd w:val="0"/>
        <w:spacing w:after="0" w:line="360" w:lineRule="auto"/>
        <w:ind w:right="-285"/>
        <w:jc w:val="both"/>
        <w:rPr>
          <w:rFonts w:ascii="Times New Roman" w:hAnsi="Times New Roman" w:cs="Times New Roman"/>
          <w:b/>
          <w:sz w:val="24"/>
          <w:szCs w:val="24"/>
        </w:rPr>
      </w:pPr>
      <w:r w:rsidRPr="008A6D7C">
        <w:rPr>
          <w:rFonts w:ascii="Times New Roman" w:hAnsi="Times New Roman" w:cs="Times New Roman"/>
          <w:b/>
          <w:sz w:val="24"/>
          <w:szCs w:val="24"/>
        </w:rPr>
        <w:t>Türkiye Turizm Stratejisi (2023)</w:t>
      </w:r>
    </w:p>
    <w:p w:rsidR="003C528E" w:rsidRPr="003C528E" w:rsidRDefault="003C528E" w:rsidP="00BF0FE8">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 xml:space="preserve">Türkiye Turizm Stratejisi, turizm sektöründe, kamu ve özel sektörün yönetişim ilkesi çerçevesinde işbirliğini gündeme taşıyan ve stratejik planlama çalışmalarının yönetim ve uygulamasına yönelik açılımlar sağlamasını hedefleyen bir çalışmadır. Katılımcı planlama anlayışı ile hazırlanan Türkiye Turizm Stratejisi ve Eylem Planı ile üretim, yönetim ve uygulama süreçlerinde sektörün önüne bir yol haritası konularak yönlendirilmesi temel amaç olarak kabul edilmiştir. Türkiye Turizm Stratejisi - 2023 çalışmasının temelinde yer alan bu yaklaşım, çalışmanın noktasal değil bölgesel, emredici değil yönlendirici, statik değil dinamik bir çerçevede geliştirilmesini olanaklı kılmaktadır. </w:t>
      </w:r>
    </w:p>
    <w:p w:rsidR="003C528E" w:rsidRPr="003C528E" w:rsidRDefault="003C528E" w:rsidP="003224E5">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 xml:space="preserve">Türkiye Turizm Stratejisi - 2023 çalışması 9. Kalkınma Planı (2007 – 2013) hedefleri ile uyum içindedir. Kalkınma Planında “turizm sektörünün uzun vadeli ve sağlıklı gelişmesini sağlamak üzere </w:t>
      </w:r>
      <w:r w:rsidR="00555848">
        <w:rPr>
          <w:rFonts w:ascii="Times New Roman" w:eastAsia="Calibri" w:hAnsi="Times New Roman" w:cs="Times New Roman"/>
          <w:sz w:val="24"/>
          <w:szCs w:val="24"/>
        </w:rPr>
        <w:t>“</w:t>
      </w:r>
      <w:r w:rsidRPr="00555848">
        <w:rPr>
          <w:rFonts w:ascii="Times New Roman" w:eastAsia="Calibri" w:hAnsi="Times New Roman" w:cs="Times New Roman"/>
          <w:i/>
          <w:sz w:val="24"/>
          <w:szCs w:val="24"/>
        </w:rPr>
        <w:t>Turizm Sektörü Ana Planı</w:t>
      </w:r>
      <w:r w:rsidRPr="003C528E">
        <w:rPr>
          <w:rFonts w:ascii="Times New Roman" w:eastAsia="Calibri" w:hAnsi="Times New Roman" w:cs="Times New Roman"/>
          <w:sz w:val="24"/>
          <w:szCs w:val="24"/>
        </w:rPr>
        <w:t xml:space="preserve">” hazırlanacaktır” ifadesi yer almaktadır. Bu ifade de yer alan hedef bu çalışma ile gerçekleştirilmiş olmaktadır. </w:t>
      </w:r>
    </w:p>
    <w:p w:rsidR="003C528E" w:rsidRPr="003C528E" w:rsidRDefault="003C528E" w:rsidP="003224E5">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 xml:space="preserve">Ülkemiz kıyı turizmi yanı sıra, alternatif turizm (sağlık ve termal turizm, kış sporları dağ ve doğa turizmi, yayla turizmi, kırsal ve eko turizm, kongre ve fuar turizmi, kruvaziyer ve yat turizmi, golf turizmi, v.b.) gibi turizm türleri açısından da eşsiz </w:t>
      </w:r>
      <w:r w:rsidR="009460A9" w:rsidRPr="003C528E">
        <w:rPr>
          <w:rFonts w:ascii="Times New Roman" w:hAnsi="Times New Roman" w:cs="Times New Roman"/>
          <w:sz w:val="24"/>
          <w:szCs w:val="24"/>
        </w:rPr>
        <w:t>imkânlara</w:t>
      </w:r>
      <w:r w:rsidRPr="003C528E">
        <w:rPr>
          <w:rFonts w:ascii="Times New Roman" w:eastAsia="Calibri" w:hAnsi="Times New Roman" w:cs="Times New Roman"/>
          <w:sz w:val="24"/>
          <w:szCs w:val="24"/>
        </w:rPr>
        <w:t xml:space="preserve"> sahip bulunmaktadır Bununla birlikte, bu potansiyel rasyonel anlamda kullanılamamaktadır. Türkiye Turizm Stratejisi 2023 ve Eylem Planı 2013, ülkemizin doğal, kültürel, tarihi ve </w:t>
      </w:r>
      <w:r w:rsidRPr="003C528E">
        <w:rPr>
          <w:rFonts w:ascii="Times New Roman" w:eastAsia="Calibri" w:hAnsi="Times New Roman" w:cs="Times New Roman"/>
          <w:sz w:val="24"/>
          <w:szCs w:val="24"/>
        </w:rPr>
        <w:lastRenderedPageBreak/>
        <w:t>coğrafi değerlerini koruma-kullanma dengesi içinde kullanmayı ve turizm alternatiflerini geliştirerek ülkemizin turizmden alacağı payı arttırmayı hedef almaktadır</w:t>
      </w:r>
      <w:r w:rsidR="00406335">
        <w:rPr>
          <w:rFonts w:ascii="Times New Roman" w:hAnsi="Times New Roman" w:cs="Times New Roman"/>
          <w:sz w:val="24"/>
          <w:szCs w:val="24"/>
        </w:rPr>
        <w:t>(Kültür ve Turizm Bakanlığı, 2007)</w:t>
      </w:r>
      <w:r w:rsidRPr="003C528E">
        <w:rPr>
          <w:rFonts w:ascii="Times New Roman" w:eastAsia="Calibri" w:hAnsi="Times New Roman" w:cs="Times New Roman"/>
          <w:sz w:val="24"/>
          <w:szCs w:val="24"/>
        </w:rPr>
        <w:t xml:space="preserve">.  </w:t>
      </w:r>
    </w:p>
    <w:p w:rsidR="003C528E" w:rsidRPr="003C528E" w:rsidRDefault="003C528E" w:rsidP="003224E5">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Söz konusu turizm kaynaklarının noktasal ölçekte planlanması yerine gelişim aksları boyunca turizm koridorları, turizm bölgeleri, turizm kentleri ve eko turizm bölgeleri oluşturacak şekilde ele alınması, bu değerlerin tanıtımı ve kullanım kriterlerinin belirlenmesi açısından daha doğru bir yaklaşım olarak görülmektedir. Böylece, turizm potansiyeli bulunan bölgelerin diğer alternatif turizm türleri ile cazibesi artırılacaktır.</w:t>
      </w:r>
    </w:p>
    <w:p w:rsidR="003C528E" w:rsidRPr="003C528E" w:rsidRDefault="003C528E" w:rsidP="003224E5">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Bu çalışma ile geliştirilmesi öngörülen turizm gelişim aksları üzerinde turizm yatırımı yapmayı planlayan yatırımcılar; kıyı turizmi veya diğer alternatif turizm türlerinden de yararlanarak bu alanlarda yatırım yapma fırsatı bulacaklardır. Aynı zamanda planlama, tahsis ve turizm yatırımı için devlet tarafından verilen diğer teşviklerden de bu kapsamda yararlanabileceklerdir.</w:t>
      </w:r>
    </w:p>
    <w:p w:rsidR="003C528E" w:rsidRPr="003C528E" w:rsidRDefault="003C528E" w:rsidP="003224E5">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Türkiye Turizm Stratejisi-</w:t>
      </w:r>
      <w:r w:rsidR="00086706" w:rsidRPr="003C528E">
        <w:rPr>
          <w:rFonts w:ascii="Times New Roman" w:eastAsia="Calibri" w:hAnsi="Times New Roman" w:cs="Times New Roman"/>
          <w:sz w:val="24"/>
          <w:szCs w:val="24"/>
        </w:rPr>
        <w:t>2023’ün</w:t>
      </w:r>
      <w:r w:rsidR="00086706">
        <w:rPr>
          <w:rFonts w:ascii="Times New Roman" w:eastAsia="Calibri" w:hAnsi="Times New Roman" w:cs="Times New Roman"/>
          <w:sz w:val="24"/>
          <w:szCs w:val="24"/>
        </w:rPr>
        <w:t xml:space="preserve"> </w:t>
      </w:r>
      <w:r w:rsidR="00086706" w:rsidRPr="003C528E">
        <w:rPr>
          <w:rFonts w:ascii="Times New Roman" w:eastAsia="Calibri" w:hAnsi="Times New Roman" w:cs="Times New Roman"/>
          <w:sz w:val="24"/>
          <w:szCs w:val="24"/>
        </w:rPr>
        <w:t>öngördüğü</w:t>
      </w:r>
      <w:r w:rsidRPr="003C528E">
        <w:rPr>
          <w:rFonts w:ascii="Times New Roman" w:eastAsia="Calibri" w:hAnsi="Times New Roman" w:cs="Times New Roman"/>
          <w:sz w:val="24"/>
          <w:szCs w:val="24"/>
        </w:rPr>
        <w:t xml:space="preserve"> hedeflerle ülkemizin her yanına dağılmış durumda bulunan sağlık, termal, yayla, kış ve dağ sporları, kültürel açıdan önemli yer ve yerleşmelerin tek tek ele alınmasından çok bunların birbirleriyle entegrasyonu sayesinde daha cazip ve daha güçlü alternatif varış noktaları ve güzergâhlar oluşturulacaktır. Güçlü bir turizm </w:t>
      </w:r>
      <w:r w:rsidR="009460A9" w:rsidRPr="003C528E">
        <w:rPr>
          <w:rFonts w:ascii="Times New Roman" w:hAnsi="Times New Roman" w:cs="Times New Roman"/>
          <w:sz w:val="24"/>
          <w:szCs w:val="24"/>
        </w:rPr>
        <w:t>güzergâhı</w:t>
      </w:r>
      <w:r w:rsidRPr="003C528E">
        <w:rPr>
          <w:rFonts w:ascii="Times New Roman" w:eastAsia="Calibri" w:hAnsi="Times New Roman" w:cs="Times New Roman"/>
          <w:sz w:val="24"/>
          <w:szCs w:val="24"/>
        </w:rPr>
        <w:t xml:space="preserve"> ve bölgesel varış noktası oluşturulması ile bu bölgeler içinde zayıf kalan yerleşmelerin kültür, el-sanatları, yeme-içme tesisleri ve konaklama </w:t>
      </w:r>
      <w:r w:rsidR="009460A9" w:rsidRPr="003C528E">
        <w:rPr>
          <w:rFonts w:ascii="Times New Roman" w:hAnsi="Times New Roman" w:cs="Times New Roman"/>
          <w:sz w:val="24"/>
          <w:szCs w:val="24"/>
        </w:rPr>
        <w:t>imkânları</w:t>
      </w:r>
      <w:r w:rsidRPr="003C528E">
        <w:rPr>
          <w:rFonts w:ascii="Times New Roman" w:eastAsia="Calibri" w:hAnsi="Times New Roman" w:cs="Times New Roman"/>
          <w:sz w:val="24"/>
          <w:szCs w:val="24"/>
        </w:rPr>
        <w:t xml:space="preserve"> ile güçlenmeleri de sağlanmış olacaktır.</w:t>
      </w:r>
    </w:p>
    <w:p w:rsidR="003C528E" w:rsidRPr="003C528E" w:rsidRDefault="003C528E" w:rsidP="003224E5">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 xml:space="preserve">Turizm sektörü, tanıtım ve pazarlama aşamalarında da varış noktaları bazında tek elden organize edilerek, yöresel yatırım, tanıtım ve pazarlama </w:t>
      </w:r>
      <w:r w:rsidR="009460A9" w:rsidRPr="003C528E">
        <w:rPr>
          <w:rFonts w:ascii="Times New Roman" w:hAnsi="Times New Roman" w:cs="Times New Roman"/>
          <w:sz w:val="24"/>
          <w:szCs w:val="24"/>
        </w:rPr>
        <w:t>imkânlarının</w:t>
      </w:r>
      <w:r w:rsidRPr="003C528E">
        <w:rPr>
          <w:rFonts w:ascii="Times New Roman" w:eastAsia="Calibri" w:hAnsi="Times New Roman" w:cs="Times New Roman"/>
          <w:sz w:val="24"/>
          <w:szCs w:val="24"/>
        </w:rPr>
        <w:t xml:space="preserve"> bir bütün halinde değerlendirilmesi ve dengelenmesi mümkün olabilecektir.</w:t>
      </w:r>
    </w:p>
    <w:p w:rsidR="003C528E" w:rsidRPr="003C528E" w:rsidRDefault="003C528E" w:rsidP="003224E5">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Türkiye’de turizmde kitle turizmine yönelik gelişmeler ve turizm planlamasına parçacı yaklaşımlar sonucunda;</w:t>
      </w:r>
      <w:r w:rsidRPr="003C528E">
        <w:rPr>
          <w:rFonts w:ascii="Times New Roman" w:eastAsia="Calibri" w:hAnsi="Times New Roman" w:cs="Times New Roman"/>
          <w:sz w:val="24"/>
          <w:szCs w:val="24"/>
        </w:rPr>
        <w:tab/>
      </w:r>
    </w:p>
    <w:p w:rsidR="003224E5" w:rsidRDefault="003C528E" w:rsidP="00326473">
      <w:pPr>
        <w:pStyle w:val="ListeParagraf"/>
        <w:numPr>
          <w:ilvl w:val="0"/>
          <w:numId w:val="22"/>
        </w:numPr>
        <w:spacing w:before="120" w:line="360" w:lineRule="auto"/>
        <w:ind w:right="-285"/>
        <w:jc w:val="both"/>
        <w:rPr>
          <w:rFonts w:ascii="Times New Roman" w:eastAsia="Calibri" w:hAnsi="Times New Roman" w:cs="Times New Roman"/>
          <w:sz w:val="24"/>
          <w:szCs w:val="24"/>
        </w:rPr>
      </w:pPr>
      <w:r w:rsidRPr="003224E5">
        <w:rPr>
          <w:rFonts w:ascii="Times New Roman" w:eastAsia="Calibri" w:hAnsi="Times New Roman" w:cs="Times New Roman"/>
          <w:sz w:val="24"/>
          <w:szCs w:val="24"/>
        </w:rPr>
        <w:t xml:space="preserve">Akdeniz ve Ege kıyı kesiminde aşırı yığılma, </w:t>
      </w:r>
    </w:p>
    <w:p w:rsidR="003224E5" w:rsidRDefault="003C528E" w:rsidP="00326473">
      <w:pPr>
        <w:pStyle w:val="ListeParagraf"/>
        <w:numPr>
          <w:ilvl w:val="0"/>
          <w:numId w:val="22"/>
        </w:numPr>
        <w:spacing w:before="120" w:line="360" w:lineRule="auto"/>
        <w:ind w:right="-285"/>
        <w:jc w:val="both"/>
        <w:rPr>
          <w:rFonts w:ascii="Times New Roman" w:eastAsia="Calibri" w:hAnsi="Times New Roman" w:cs="Times New Roman"/>
          <w:sz w:val="24"/>
          <w:szCs w:val="24"/>
        </w:rPr>
      </w:pPr>
      <w:r w:rsidRPr="003224E5">
        <w:rPr>
          <w:rFonts w:ascii="Times New Roman" w:eastAsia="Calibri" w:hAnsi="Times New Roman" w:cs="Times New Roman"/>
          <w:sz w:val="24"/>
          <w:szCs w:val="24"/>
        </w:rPr>
        <w:t xml:space="preserve">Kıyı gerisi ve çevresi alanlarda çarpık kentleşme/yapılaşma, </w:t>
      </w:r>
    </w:p>
    <w:p w:rsidR="003C528E" w:rsidRPr="003224E5" w:rsidRDefault="003C528E" w:rsidP="00326473">
      <w:pPr>
        <w:pStyle w:val="ListeParagraf"/>
        <w:numPr>
          <w:ilvl w:val="0"/>
          <w:numId w:val="22"/>
        </w:numPr>
        <w:spacing w:before="120" w:line="360" w:lineRule="auto"/>
        <w:ind w:right="-285"/>
        <w:jc w:val="both"/>
        <w:rPr>
          <w:rFonts w:ascii="Times New Roman" w:eastAsia="Calibri" w:hAnsi="Times New Roman" w:cs="Times New Roman"/>
          <w:sz w:val="24"/>
          <w:szCs w:val="24"/>
        </w:rPr>
      </w:pPr>
      <w:r w:rsidRPr="003224E5">
        <w:rPr>
          <w:rFonts w:ascii="Times New Roman" w:eastAsia="Calibri" w:hAnsi="Times New Roman" w:cs="Times New Roman"/>
          <w:sz w:val="24"/>
          <w:szCs w:val="24"/>
        </w:rPr>
        <w:t>Altyapı yetersizliği ve çevre sorunları ortaya çıkmıştır.</w:t>
      </w:r>
    </w:p>
    <w:p w:rsidR="003C528E" w:rsidRPr="003C528E" w:rsidRDefault="003C528E" w:rsidP="008860E0">
      <w:pPr>
        <w:spacing w:before="120" w:line="360" w:lineRule="auto"/>
        <w:ind w:right="-285" w:firstLine="709"/>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lastRenderedPageBreak/>
        <w:t>Bu olumsuz yapılanmayı olumlu yönde değiştirebilmek için Türkiye Turizm Stratejisi kapsamında bütüncül politika, strateji ve uygulamaya dönük yaklaşımlar yer almaktadır</w:t>
      </w:r>
      <w:r w:rsidR="0081279C">
        <w:rPr>
          <w:rFonts w:ascii="Times New Roman" w:hAnsi="Times New Roman" w:cs="Times New Roman"/>
          <w:sz w:val="24"/>
          <w:szCs w:val="24"/>
        </w:rPr>
        <w:t>(Kültür ve Turizm Bakanlığı, 2007)</w:t>
      </w:r>
      <w:r w:rsidRPr="003C528E">
        <w:rPr>
          <w:rFonts w:ascii="Times New Roman" w:eastAsia="Calibri" w:hAnsi="Times New Roman" w:cs="Times New Roman"/>
          <w:sz w:val="24"/>
          <w:szCs w:val="24"/>
        </w:rPr>
        <w:t>.</w:t>
      </w:r>
    </w:p>
    <w:p w:rsidR="003C528E" w:rsidRPr="003C528E" w:rsidRDefault="003C528E" w:rsidP="007F380F">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Çalışma kapsamında, kıyı alanlarında turizm potansiyeli yüksek olan alanların ‘</w:t>
      </w:r>
      <w:r w:rsidRPr="003C528E">
        <w:rPr>
          <w:rFonts w:ascii="Times New Roman" w:eastAsia="Calibri" w:hAnsi="Times New Roman" w:cs="Times New Roman"/>
          <w:i/>
          <w:sz w:val="24"/>
          <w:szCs w:val="24"/>
        </w:rPr>
        <w:t>Turizm Kentleri’</w:t>
      </w:r>
      <w:r w:rsidRPr="003C528E">
        <w:rPr>
          <w:rFonts w:ascii="Times New Roman" w:eastAsia="Calibri" w:hAnsi="Times New Roman" w:cs="Times New Roman"/>
          <w:sz w:val="24"/>
          <w:szCs w:val="24"/>
        </w:rPr>
        <w:t xml:space="preserve"> şeklinde bölgesel ölçekte ve özel sektör yatırımlarını özendirici  ‘</w:t>
      </w:r>
      <w:r w:rsidRPr="00552B40">
        <w:rPr>
          <w:rFonts w:ascii="Times New Roman" w:eastAsia="Calibri" w:hAnsi="Times New Roman" w:cs="Times New Roman"/>
          <w:i/>
          <w:sz w:val="24"/>
          <w:szCs w:val="24"/>
        </w:rPr>
        <w:t>arazi geliştirme modeli</w:t>
      </w:r>
      <w:r w:rsidRPr="003C528E">
        <w:rPr>
          <w:rFonts w:ascii="Times New Roman" w:eastAsia="Calibri" w:hAnsi="Times New Roman" w:cs="Times New Roman"/>
          <w:sz w:val="24"/>
          <w:szCs w:val="24"/>
        </w:rPr>
        <w:t xml:space="preserve">’ anlayışında planlanması ve geliştirilmesi söz konusudur. Bu şekilde sadece kıyı şeridi değil kıyı gerisindeki alanların ve hatta yerleşmelerin bir bütün olarak planlanması, turizm çeşitliliğinin arttırılması, mevcut yerleşmelerin iyileştirilmesi ve dönüşümlerinin sağlanması da mümkün olabilecektir. Bu politikalar, turizm sektörünün sürdürebilirliğinin sağlanması açısından önemlidir. </w:t>
      </w:r>
    </w:p>
    <w:p w:rsidR="003C528E" w:rsidRPr="003C528E" w:rsidRDefault="003C528E" w:rsidP="007F380F">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 xml:space="preserve">Türkiye Turizm Strateji çalışması Planlama, Yatırım, Örgütlenme, İç Turizm, Araştırma-Geliştirme (Ar-Ge), Hizmet, Ulaşım ve Altyapının Güçlendirilmesi, Tanıtım ve Pazarlama, Eğitim, Kentsel Ölçekte Markalaşma, Turizmin Çeşitlendirilmesi, Mevcut Turizm Alanlarının Rehabilitasyonu ve Varış Noktalarının Geliştirilmesi konularında uzun erimli stratejiler önermektedir. </w:t>
      </w:r>
    </w:p>
    <w:p w:rsidR="003C528E" w:rsidRPr="003C528E" w:rsidRDefault="003C528E" w:rsidP="007F380F">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 xml:space="preserve">Planlama kısmında, turizm sektöründeki planlamanın esnek, </w:t>
      </w:r>
      <w:r w:rsidR="009460A9" w:rsidRPr="003C528E">
        <w:rPr>
          <w:rFonts w:ascii="Times New Roman" w:hAnsi="Times New Roman" w:cs="Times New Roman"/>
          <w:sz w:val="24"/>
          <w:szCs w:val="24"/>
        </w:rPr>
        <w:t>şeffaf</w:t>
      </w:r>
      <w:r w:rsidRPr="003C528E">
        <w:rPr>
          <w:rFonts w:ascii="Times New Roman" w:eastAsia="Calibri" w:hAnsi="Times New Roman" w:cs="Times New Roman"/>
          <w:sz w:val="24"/>
          <w:szCs w:val="24"/>
        </w:rPr>
        <w:t xml:space="preserve"> ve hesap verebilir, yönetim ve uygulama etaplarında katılımcı ve sürdürülebilir gelişim niteliklerine sahip stratejik planlama anlayışına dayanması gerekliliği vurgulanmaktadır. Yatırım kısmında ise, genel olarak, sektörde Katma Değer Vergisi (KDV) indiriminin yatırımları hızlandıracağı, turizm sektöründe yatırım ve danışmanlık hizmeti veren firmaların belirli standartlara getirilmesi belge verilmesi, bölgeye ve turizm türüne özgü yıllık teşvik sistemlerinin gerekliliği gibi konular ele alınmaktadır. </w:t>
      </w:r>
    </w:p>
    <w:p w:rsidR="003C528E" w:rsidRPr="003C528E" w:rsidRDefault="003C528E" w:rsidP="007F380F">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 xml:space="preserve">Örgütlenme kısmında, sektör için iyi yönetişim ve bunun etkin kılınması için ulusal, bölgesel, il düzeyinde ve nokta bazında konseylerin kurulması önerilmektedir. Bu çerçevede, Kültür ve Turizm Bakanlığı bünyesinde Ulusal Turizm Belgeleme, İç Turizm Araştırma ve Yönlendirme ve Turizm Eğitimini Yönlendirme gibi birimlerin kurulmasını sağlayacak yasal ve örgütsel düzenlemelerin yapılmasının önemi vurgulanmaktadır. İç Turizm Stratejisi’nde, genel olarak iç turizmle ilgili istatistiklerin derlenmesi ve iç turizmi özendirici kampanyaların önemi üzerinde durulmaktadır. </w:t>
      </w:r>
    </w:p>
    <w:p w:rsidR="003C528E" w:rsidRPr="003C528E" w:rsidRDefault="003C528E" w:rsidP="007F380F">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lastRenderedPageBreak/>
        <w:t xml:space="preserve">Ar-Ge kısmında, önümüzdeki dönemde ulusal düzeyde turizm sektöründe araştırma-geliştirmeden sorumlu kuruluşlar ve görevleri hakkında öneriler sunulmaktadır. </w:t>
      </w:r>
    </w:p>
    <w:p w:rsidR="003C528E" w:rsidRPr="003C528E" w:rsidRDefault="003C528E" w:rsidP="007F380F">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Hizmet Kalitesi kısmında, turizm sektöründe sürekli eğitim, müşteri memnuniyeti, Toplam Kalite Yönetimi konusunda karar vericilerin bilinçlendirilmesinin gerekliliği, mesleki niteliklerin standardizasyonu ve belgelendirilmesinin önemi vurgulanmaktadır</w:t>
      </w:r>
      <w:r w:rsidR="0081279C">
        <w:rPr>
          <w:rFonts w:ascii="Times New Roman" w:hAnsi="Times New Roman" w:cs="Times New Roman"/>
          <w:sz w:val="24"/>
          <w:szCs w:val="24"/>
        </w:rPr>
        <w:t>(Kültür ve Turizm Bakanlığı, 2007)</w:t>
      </w:r>
      <w:r w:rsidRPr="003C528E">
        <w:rPr>
          <w:rFonts w:ascii="Times New Roman" w:eastAsia="Calibri" w:hAnsi="Times New Roman" w:cs="Times New Roman"/>
          <w:sz w:val="24"/>
          <w:szCs w:val="24"/>
        </w:rPr>
        <w:t xml:space="preserve">. </w:t>
      </w:r>
    </w:p>
    <w:p w:rsidR="003C528E" w:rsidRPr="003C528E" w:rsidRDefault="003C528E" w:rsidP="007F380F">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 xml:space="preserve">Ulaşım ve Altyapının Güçlendirilmesi kısmında, turizmin gelişimi ve çeşitlenmesinin olmazsa olmaz koşullarından biri olan altyapının geliştirilmesi ile birlikte ulaşımın çeşitlendirilmesi ve niteliğinin yükseltilmesi olduğu belirtilerek bu alanlarda kamunun maliyetini en aza indirecek özel sektörü ön plana çıkaracak çeşitli uygulamalara girişilmesinin önemi ele alınmaktadır. </w:t>
      </w:r>
    </w:p>
    <w:p w:rsidR="003C528E" w:rsidRPr="003C528E" w:rsidRDefault="003C528E" w:rsidP="007F380F">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Tanıtım ve Pazarlama kısmında reklam kampanyaları, markalaşma ve imajın öneminin altı çizilirken, Eğitim kısmında, turizm sektöründeki eğitimin ölçülebilir sonuçlar içermesi, sektörde yer alan aktörlerin sürekli eğitimle niteliklerinin iyileştirilmesi ve turizm eğitiminin nitelik ve nicelik olarak üst ölçekli kararlar düzeyinde yönlendirilmesinde Kültür ve Turizm Bakanlığı’nın etkin rol oynamasına vurgu yapılmaktadır.</w:t>
      </w:r>
    </w:p>
    <w:p w:rsidR="003C528E" w:rsidRPr="003C528E" w:rsidRDefault="003C528E" w:rsidP="007F380F">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 xml:space="preserve">Kentsel Ölçekte Markalaşma kısmında ülkemizde turizmde markalaşan şehirler ve kültür turizmi kapsamında yapılması gereken çalışmalar yer almaktadır. </w:t>
      </w:r>
    </w:p>
    <w:p w:rsidR="003C528E" w:rsidRPr="003C528E" w:rsidRDefault="003C528E" w:rsidP="007F380F">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 xml:space="preserve">Turizm türlerinin çeşitlendirilmesi kısmında, önümüzdeki dönemde, öncelikle geliştirilmesi planlanan turizm türleri (sağlık ve termal turizm, kış turizmi, golf turizmi, deniz turizmi, eko-turizm ve yayla turizmi, kongre ve fuar turizmi) ayrı ayrı ele alınarak değerlendirilmektedir.  </w:t>
      </w:r>
    </w:p>
    <w:p w:rsidR="003C528E" w:rsidRPr="003C528E" w:rsidRDefault="003C528E" w:rsidP="007F380F">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 xml:space="preserve">Turizm Gelişim Bölgeleri, Turizm Koridorları, Turizm Kentleri ve </w:t>
      </w:r>
      <w:r w:rsidR="009460A9" w:rsidRPr="003C528E">
        <w:rPr>
          <w:rFonts w:ascii="Times New Roman" w:hAnsi="Times New Roman" w:cs="Times New Roman"/>
          <w:sz w:val="24"/>
          <w:szCs w:val="24"/>
        </w:rPr>
        <w:t>Ekoturizm Bölgelerinin</w:t>
      </w:r>
      <w:r w:rsidRPr="003C528E">
        <w:rPr>
          <w:rFonts w:ascii="Times New Roman" w:eastAsia="Calibri" w:hAnsi="Times New Roman" w:cs="Times New Roman"/>
          <w:sz w:val="24"/>
          <w:szCs w:val="24"/>
        </w:rPr>
        <w:t xml:space="preserve"> geliştirilmesi kısımlarında tematik ve yönlendirici nitelikte bir yaklaşım bulunmaktadır.  Bu yaklaşım kamu kaynaklarını ve özel sektörü bir anlamda öncelikli turizm gelişim bölgelerine yönlendirmeyi amaçlamaktadır. Bu kısımlar kapsamında, dokuz turizm gelişim bölgesi, yedi tematik koridor, on turizm kenti ve beş ekoturizm bölgesi önerilmiştir. Yine bu kısımda alternatif turizm türlerinin ulusal ve bölgesel ölçekte nasıl, nerede ve hangi ölçütler çerçevesinde geliştirileceği konusunda bilgiler verilmektedir. </w:t>
      </w:r>
    </w:p>
    <w:p w:rsidR="003C528E" w:rsidRPr="003C528E" w:rsidRDefault="003C528E" w:rsidP="007F380F">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lastRenderedPageBreak/>
        <w:t xml:space="preserve">Yeni varış noktalarına ulaşım </w:t>
      </w:r>
      <w:r w:rsidR="00EB4C0B" w:rsidRPr="003C528E">
        <w:rPr>
          <w:rFonts w:ascii="Times New Roman" w:hAnsi="Times New Roman" w:cs="Times New Roman"/>
          <w:sz w:val="24"/>
          <w:szCs w:val="24"/>
        </w:rPr>
        <w:t>imkânlarının</w:t>
      </w:r>
      <w:r w:rsidRPr="003C528E">
        <w:rPr>
          <w:rFonts w:ascii="Times New Roman" w:eastAsia="Calibri" w:hAnsi="Times New Roman" w:cs="Times New Roman"/>
          <w:sz w:val="24"/>
          <w:szCs w:val="24"/>
        </w:rPr>
        <w:t xml:space="preserve"> geliştirilmesi, ulaşımda niteliğin yükseltilmesi için bölünmüş yol, hızlı tren hatları, havaalanları, kurvaziyer ve yat limanları gibi birçok ulaşım alternatifi önerilmektedir</w:t>
      </w:r>
      <w:r w:rsidR="0081279C">
        <w:rPr>
          <w:rFonts w:ascii="Times New Roman" w:hAnsi="Times New Roman" w:cs="Times New Roman"/>
          <w:sz w:val="24"/>
          <w:szCs w:val="24"/>
        </w:rPr>
        <w:t>(Kültür ve Turizm Bakanlığı, 2007)</w:t>
      </w:r>
      <w:r w:rsidRPr="003C528E">
        <w:rPr>
          <w:rFonts w:ascii="Times New Roman" w:eastAsia="Calibri" w:hAnsi="Times New Roman" w:cs="Times New Roman"/>
          <w:sz w:val="24"/>
          <w:szCs w:val="24"/>
        </w:rPr>
        <w:t>.</w:t>
      </w:r>
    </w:p>
    <w:p w:rsidR="003C528E" w:rsidRDefault="003C528E" w:rsidP="007F380F">
      <w:pPr>
        <w:spacing w:before="120" w:line="360" w:lineRule="auto"/>
        <w:ind w:right="-285" w:firstLine="708"/>
        <w:jc w:val="both"/>
        <w:rPr>
          <w:rFonts w:ascii="Times New Roman" w:eastAsia="Calibri" w:hAnsi="Times New Roman" w:cs="Times New Roman"/>
          <w:sz w:val="24"/>
          <w:szCs w:val="24"/>
        </w:rPr>
      </w:pPr>
      <w:r w:rsidRPr="003C528E">
        <w:rPr>
          <w:rFonts w:ascii="Times New Roman" w:eastAsia="Calibri" w:hAnsi="Times New Roman" w:cs="Times New Roman"/>
          <w:sz w:val="24"/>
          <w:szCs w:val="24"/>
        </w:rPr>
        <w:t>Türkiye Turizm Stratejisi–2023 Belgesi’nde belirlenen stratejik yaklaşımlar çerçevesinde yapılacak çalışmalar</w:t>
      </w:r>
      <w:r w:rsidR="006A5695">
        <w:rPr>
          <w:rFonts w:ascii="Times New Roman" w:eastAsia="Calibri" w:hAnsi="Times New Roman" w:cs="Times New Roman"/>
          <w:sz w:val="24"/>
          <w:szCs w:val="24"/>
        </w:rPr>
        <w:t>ın</w:t>
      </w:r>
      <w:r w:rsidRPr="003C528E">
        <w:rPr>
          <w:rFonts w:ascii="Times New Roman" w:eastAsia="Calibri" w:hAnsi="Times New Roman" w:cs="Times New Roman"/>
          <w:sz w:val="24"/>
          <w:szCs w:val="24"/>
        </w:rPr>
        <w:t xml:space="preserve"> tamamlanması, geliştirilmesi öngörülen bölgelerdeki altyapı ve konaklama ihtiyaçlarının karşılanması durumunda, 2023 yılında, 63 milyon turist, 86 milyar $ dış turizm geliri ve turist başına yaklaşık 1350 $ harcama</w:t>
      </w:r>
      <w:r w:rsidR="006A5695">
        <w:rPr>
          <w:rFonts w:ascii="Times New Roman" w:eastAsia="Calibri" w:hAnsi="Times New Roman" w:cs="Times New Roman"/>
          <w:sz w:val="24"/>
          <w:szCs w:val="24"/>
        </w:rPr>
        <w:t>’</w:t>
      </w:r>
      <w:r w:rsidRPr="003C528E">
        <w:rPr>
          <w:rFonts w:ascii="Times New Roman" w:eastAsia="Calibri" w:hAnsi="Times New Roman" w:cs="Times New Roman"/>
          <w:sz w:val="24"/>
          <w:szCs w:val="24"/>
        </w:rPr>
        <w:t>ya ulaşılması öngörülmektedir</w:t>
      </w:r>
      <w:r w:rsidR="00EB4C0B">
        <w:rPr>
          <w:rFonts w:ascii="Times New Roman" w:hAnsi="Times New Roman" w:cs="Times New Roman"/>
          <w:sz w:val="24"/>
          <w:szCs w:val="24"/>
        </w:rPr>
        <w:t>(</w:t>
      </w:r>
      <w:r w:rsidR="002A7CA0">
        <w:rPr>
          <w:rFonts w:ascii="Times New Roman" w:hAnsi="Times New Roman" w:cs="Times New Roman"/>
          <w:sz w:val="24"/>
          <w:szCs w:val="24"/>
        </w:rPr>
        <w:t>Kültür ve Turizm Bakanlığı, 2007</w:t>
      </w:r>
      <w:r w:rsidR="00B5327F">
        <w:rPr>
          <w:rFonts w:ascii="Times New Roman" w:hAnsi="Times New Roman" w:cs="Times New Roman"/>
          <w:sz w:val="24"/>
          <w:szCs w:val="24"/>
        </w:rPr>
        <w:t>)</w:t>
      </w:r>
      <w:r w:rsidRPr="003C528E">
        <w:rPr>
          <w:rFonts w:ascii="Times New Roman" w:eastAsia="Calibri" w:hAnsi="Times New Roman" w:cs="Times New Roman"/>
          <w:sz w:val="24"/>
          <w:szCs w:val="24"/>
        </w:rPr>
        <w:t>.</w:t>
      </w:r>
    </w:p>
    <w:p w:rsidR="009E6246" w:rsidRPr="003C528E" w:rsidRDefault="006A5695" w:rsidP="007F380F">
      <w:pPr>
        <w:spacing w:before="120" w:line="360" w:lineRule="auto"/>
        <w:ind w:right="-285"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Özetle, </w:t>
      </w:r>
      <w:r w:rsidR="00694338">
        <w:rPr>
          <w:rFonts w:ascii="Times New Roman" w:eastAsia="Calibri" w:hAnsi="Times New Roman" w:cs="Times New Roman"/>
          <w:sz w:val="24"/>
          <w:szCs w:val="24"/>
        </w:rPr>
        <w:t>Türkiye turizm stratejisinin temel ilkelerini</w:t>
      </w:r>
      <w:r>
        <w:rPr>
          <w:rFonts w:ascii="Times New Roman" w:eastAsia="Calibri" w:hAnsi="Times New Roman" w:cs="Times New Roman"/>
          <w:sz w:val="24"/>
          <w:szCs w:val="24"/>
        </w:rPr>
        <w:t>n</w:t>
      </w:r>
      <w:r w:rsidR="00694338">
        <w:rPr>
          <w:rFonts w:ascii="Times New Roman" w:eastAsia="Calibri" w:hAnsi="Times New Roman" w:cs="Times New Roman"/>
          <w:sz w:val="24"/>
          <w:szCs w:val="24"/>
        </w:rPr>
        <w:t xml:space="preserve"> belirle</w:t>
      </w:r>
      <w:r>
        <w:rPr>
          <w:rFonts w:ascii="Times New Roman" w:eastAsia="Calibri" w:hAnsi="Times New Roman" w:cs="Times New Roman"/>
          <w:sz w:val="24"/>
          <w:szCs w:val="24"/>
        </w:rPr>
        <w:t>ndiği</w:t>
      </w:r>
      <w:r w:rsidR="00694338">
        <w:rPr>
          <w:rFonts w:ascii="Times New Roman" w:eastAsia="Calibri" w:hAnsi="Times New Roman" w:cs="Times New Roman"/>
          <w:sz w:val="24"/>
          <w:szCs w:val="24"/>
        </w:rPr>
        <w:t xml:space="preserve"> planda, Türkiye’nin turizm vizyonu </w:t>
      </w:r>
      <w:r>
        <w:rPr>
          <w:rFonts w:ascii="Times New Roman" w:eastAsia="Calibri" w:hAnsi="Times New Roman" w:cs="Times New Roman"/>
          <w:sz w:val="24"/>
          <w:szCs w:val="24"/>
        </w:rPr>
        <w:t>oluşturulmuştur</w:t>
      </w:r>
      <w:r w:rsidR="00694338">
        <w:rPr>
          <w:rFonts w:ascii="Times New Roman" w:eastAsia="Calibri" w:hAnsi="Times New Roman" w:cs="Times New Roman"/>
          <w:sz w:val="24"/>
          <w:szCs w:val="24"/>
        </w:rPr>
        <w:t xml:space="preserve">. </w:t>
      </w:r>
      <w:r w:rsidR="00F65321">
        <w:rPr>
          <w:rFonts w:ascii="Times New Roman" w:eastAsia="Calibri" w:hAnsi="Times New Roman" w:cs="Times New Roman"/>
          <w:sz w:val="24"/>
          <w:szCs w:val="24"/>
        </w:rPr>
        <w:t xml:space="preserve">Bürokrasiyi azaltma, bölgesel destinasyonlar oluşturma, turizmi çeşitlendirme, iyi yönetimi etkin kılma, ulaşımı çeşitlendirerek destinasyonlar arasında ulaşım bağlantılarını güçlendirme temel ilkeler arasında yer almıştır. </w:t>
      </w:r>
      <w:r w:rsidR="003A3D54">
        <w:rPr>
          <w:rFonts w:ascii="Times New Roman" w:eastAsia="Calibri" w:hAnsi="Times New Roman" w:cs="Times New Roman"/>
          <w:sz w:val="24"/>
          <w:szCs w:val="24"/>
        </w:rPr>
        <w:t xml:space="preserve">Planda, turizmin milli gelire sağladığı katkı vurgulanarak, döviz gelirleri artışı, ödemeler dengesine katkısı ve turizmin istihdam artırıcı etkisi vurgulanmıştır. </w:t>
      </w:r>
      <w:r w:rsidR="006C700B">
        <w:rPr>
          <w:rFonts w:ascii="Times New Roman" w:eastAsia="Calibri" w:hAnsi="Times New Roman" w:cs="Times New Roman"/>
          <w:sz w:val="24"/>
          <w:szCs w:val="24"/>
        </w:rPr>
        <w:t xml:space="preserve">Planda ayrıca, gelecekteki turizm eğilimlerinin öngörüsü yapılırken, turizm sektörüne yön verecek makro politikalar, stratejilerin ve turizmin bölgesel olarak geliştirileceği destinasyonların belirlenmesi de yer almıştır. </w:t>
      </w:r>
    </w:p>
    <w:p w:rsidR="00AB544F" w:rsidRDefault="00AB544F" w:rsidP="00326473">
      <w:pPr>
        <w:autoSpaceDE w:val="0"/>
        <w:autoSpaceDN w:val="0"/>
        <w:adjustRightInd w:val="0"/>
        <w:spacing w:after="0" w:line="360" w:lineRule="auto"/>
        <w:ind w:right="-285"/>
        <w:jc w:val="both"/>
        <w:rPr>
          <w:rFonts w:ascii="Times New Roman" w:hAnsi="Times New Roman" w:cs="Times New Roman"/>
          <w:sz w:val="24"/>
          <w:szCs w:val="24"/>
        </w:rPr>
      </w:pPr>
    </w:p>
    <w:p w:rsidR="00AB544F" w:rsidRPr="00E73775" w:rsidRDefault="00AB544F" w:rsidP="007F380F">
      <w:pPr>
        <w:pStyle w:val="ListeParagraf"/>
        <w:numPr>
          <w:ilvl w:val="0"/>
          <w:numId w:val="20"/>
        </w:numPr>
        <w:overflowPunct w:val="0"/>
        <w:spacing w:after="0" w:line="360" w:lineRule="auto"/>
        <w:ind w:right="-285"/>
        <w:jc w:val="both"/>
        <w:rPr>
          <w:rFonts w:ascii="Times New Roman" w:eastAsia="Times New Roman" w:hAnsi="Times New Roman" w:cs="Times New Roman"/>
          <w:b/>
          <w:sz w:val="20"/>
          <w:szCs w:val="20"/>
          <w:lang w:eastAsia="tr-TR"/>
        </w:rPr>
      </w:pPr>
      <w:r w:rsidRPr="00E73775">
        <w:rPr>
          <w:rFonts w:ascii="Times New Roman" w:eastAsia="Times New Roman" w:hAnsi="Times New Roman" w:cs="Times New Roman"/>
          <w:b/>
          <w:sz w:val="24"/>
          <w:szCs w:val="24"/>
          <w:lang w:eastAsia="tr-TR"/>
        </w:rPr>
        <w:t>Türk Turizminin Diğer Ülkelerle Karşılaştırılması</w:t>
      </w:r>
    </w:p>
    <w:p w:rsidR="00AB544F" w:rsidRDefault="00AB544F" w:rsidP="007F380F">
      <w:pPr>
        <w:pStyle w:val="ListeParagraf"/>
        <w:overflowPunct w:val="0"/>
        <w:spacing w:after="0" w:line="360" w:lineRule="auto"/>
        <w:ind w:left="0" w:right="-285" w:firstLine="708"/>
        <w:jc w:val="both"/>
        <w:rPr>
          <w:rFonts w:ascii="Times New Roman" w:eastAsia="Times New Roman" w:hAnsi="Times New Roman" w:cs="Times New Roman"/>
          <w:sz w:val="24"/>
          <w:szCs w:val="24"/>
          <w:lang w:eastAsia="tr-TR"/>
        </w:rPr>
      </w:pPr>
      <w:r w:rsidRPr="00813C20">
        <w:rPr>
          <w:rFonts w:ascii="Times New Roman" w:eastAsia="Times New Roman" w:hAnsi="Times New Roman" w:cs="Times New Roman"/>
          <w:sz w:val="24"/>
          <w:szCs w:val="24"/>
          <w:lang w:eastAsia="tr-TR"/>
        </w:rPr>
        <w:t>Uluslararası turist girişleri ve turizm gelirleri, İkinci Dünya Savaşı'nın sona ermesinden sonra, sürekli olarak bir artış eğilimi göstermiştir. Bu artışta, ülkelerin refah seviyelerinin yükselmesiyle turizme ayrılan kaynakların arttırılmasının yanı sıra, ülke halkları arasındaki yakınlaşmanın da önemli etkisi vardır.</w:t>
      </w:r>
      <w:r>
        <w:rPr>
          <w:rFonts w:ascii="Times New Roman" w:eastAsia="Times New Roman" w:hAnsi="Times New Roman" w:cs="Times New Roman"/>
          <w:sz w:val="24"/>
          <w:szCs w:val="24"/>
          <w:lang w:eastAsia="tr-TR"/>
        </w:rPr>
        <w:t xml:space="preserve"> </w:t>
      </w:r>
    </w:p>
    <w:p w:rsidR="00AB544F" w:rsidRDefault="00AB544F" w:rsidP="007F380F">
      <w:pPr>
        <w:pStyle w:val="ListeParagraf"/>
        <w:overflowPunct w:val="0"/>
        <w:spacing w:after="0" w:line="360" w:lineRule="auto"/>
        <w:ind w:left="0" w:right="-285" w:firstLine="708"/>
        <w:jc w:val="both"/>
        <w:rPr>
          <w:rFonts w:ascii="Times New Roman" w:eastAsia="Times New Roman" w:hAnsi="Times New Roman" w:cs="Times New Roman"/>
          <w:sz w:val="24"/>
          <w:szCs w:val="24"/>
          <w:lang w:eastAsia="tr-TR"/>
        </w:rPr>
      </w:pPr>
      <w:r w:rsidRPr="00813C20">
        <w:rPr>
          <w:rFonts w:ascii="Times New Roman" w:eastAsia="Times New Roman" w:hAnsi="Times New Roman" w:cs="Times New Roman"/>
          <w:sz w:val="24"/>
          <w:szCs w:val="24"/>
          <w:lang w:eastAsia="tr-TR"/>
        </w:rPr>
        <w:t>Genellikle, gelişmiş ülkelerden gelişmekte olan ülkelere doğru olan uluslararası turizm hareketi akışından, Türkiye de 1983 yılından itibaren yeterli düzeyde olmasa da, belirli bir pay almaya başlamıştır. Söz konusu yıldan itibaren ülkemizde uluslararası turist girişleri ve gelirleri artışının iki temel nedeni; ülkede mevcut istikrarlı ortam ve turizmin öneminin anlaşılmasına paralel gerçekleştirilen çalışmalar olmuştur. Turizmin, dünyada ortaya çıkan siyasal ve ekonomik olumsuzluklardan en çabuk etkilenen sektörlerden birisi olduğu açıktır.</w:t>
      </w:r>
      <w:r>
        <w:rPr>
          <w:rFonts w:ascii="Times New Roman" w:eastAsia="Times New Roman" w:hAnsi="Times New Roman" w:cs="Times New Roman"/>
          <w:sz w:val="24"/>
          <w:szCs w:val="24"/>
          <w:lang w:eastAsia="tr-TR"/>
        </w:rPr>
        <w:t xml:space="preserve"> </w:t>
      </w:r>
    </w:p>
    <w:p w:rsidR="00AB544F" w:rsidRPr="00813C20" w:rsidRDefault="00AB544F" w:rsidP="007F380F">
      <w:pPr>
        <w:pStyle w:val="ListeParagraf"/>
        <w:overflowPunct w:val="0"/>
        <w:spacing w:after="0" w:line="360" w:lineRule="auto"/>
        <w:ind w:left="0" w:right="-285" w:firstLine="708"/>
        <w:jc w:val="both"/>
        <w:rPr>
          <w:rFonts w:ascii="Times New Roman" w:eastAsia="Times New Roman" w:hAnsi="Times New Roman" w:cs="Times New Roman"/>
          <w:sz w:val="20"/>
          <w:szCs w:val="20"/>
          <w:lang w:eastAsia="tr-TR"/>
        </w:rPr>
      </w:pPr>
      <w:r w:rsidRPr="00813C20">
        <w:rPr>
          <w:rFonts w:ascii="Times New Roman" w:eastAsia="Times New Roman" w:hAnsi="Times New Roman" w:cs="Times New Roman"/>
          <w:sz w:val="24"/>
          <w:szCs w:val="24"/>
          <w:lang w:eastAsia="tr-TR"/>
        </w:rPr>
        <w:t xml:space="preserve">Yüzyıllar boyunca seyahat ve seyahat harcamalarının yarattığı ekonomik etkinin tüketimle olan bağlantısını kuramayan iktisatçılar nedeniyle, turizm ve seyahatle ilgili tüm </w:t>
      </w:r>
      <w:r w:rsidRPr="00813C20">
        <w:rPr>
          <w:rFonts w:ascii="Times New Roman" w:eastAsia="Times New Roman" w:hAnsi="Times New Roman" w:cs="Times New Roman"/>
          <w:sz w:val="24"/>
          <w:szCs w:val="24"/>
          <w:lang w:eastAsia="tr-TR"/>
        </w:rPr>
        <w:lastRenderedPageBreak/>
        <w:t>konular, güzel sanatlarla, edebiyat dalları içinde yer almıştır. 20. yüzyılla birlikte, iktisatçılar turizmin işlerliğini anlamışlar, tanımlarını vermeye çalışmışlar, diğer bilim dallarıyla ilişkilerini açıklamışlardır. 20. yüzyılın başından beri yapılan çalışmalarda, turist sayısı ve harcamalarının bir artış trendi gösterdiği gerçeğinden hareket eden WTO, iyimser bir görüşle günümüzden 20</w:t>
      </w:r>
      <w:r w:rsidR="00843650">
        <w:rPr>
          <w:rFonts w:ascii="Times New Roman" w:eastAsia="Times New Roman" w:hAnsi="Times New Roman" w:cs="Times New Roman"/>
          <w:sz w:val="24"/>
          <w:szCs w:val="24"/>
          <w:lang w:eastAsia="tr-TR"/>
        </w:rPr>
        <w:t>2</w:t>
      </w:r>
      <w:r w:rsidRPr="00813C20">
        <w:rPr>
          <w:rFonts w:ascii="Times New Roman" w:eastAsia="Times New Roman" w:hAnsi="Times New Roman" w:cs="Times New Roman"/>
          <w:sz w:val="24"/>
          <w:szCs w:val="24"/>
          <w:lang w:eastAsia="tr-TR"/>
        </w:rPr>
        <w:t xml:space="preserve">0 yılına kadar, uluslararası turizm hareketlerinde her yıl % </w:t>
      </w:r>
      <w:r w:rsidR="00843650">
        <w:rPr>
          <w:rFonts w:ascii="Times New Roman" w:eastAsia="Times New Roman" w:hAnsi="Times New Roman" w:cs="Times New Roman"/>
          <w:sz w:val="24"/>
          <w:szCs w:val="24"/>
          <w:lang w:eastAsia="tr-TR"/>
        </w:rPr>
        <w:t>1,5</w:t>
      </w:r>
      <w:r w:rsidRPr="00813C20">
        <w:rPr>
          <w:rFonts w:ascii="Times New Roman" w:eastAsia="Times New Roman" w:hAnsi="Times New Roman" w:cs="Times New Roman"/>
          <w:sz w:val="24"/>
          <w:szCs w:val="24"/>
          <w:lang w:eastAsia="tr-TR"/>
        </w:rPr>
        <w:t xml:space="preserve"> civarında bir artış olacağını ta</w:t>
      </w:r>
      <w:r>
        <w:rPr>
          <w:rFonts w:ascii="Times New Roman" w:eastAsia="Times New Roman" w:hAnsi="Times New Roman" w:cs="Times New Roman"/>
          <w:sz w:val="24"/>
          <w:szCs w:val="24"/>
          <w:lang w:eastAsia="tr-TR"/>
        </w:rPr>
        <w:t>hmin etmektedir</w:t>
      </w:r>
      <w:r w:rsidRPr="00813C20">
        <w:rPr>
          <w:rFonts w:ascii="Times New Roman" w:eastAsia="Times New Roman" w:hAnsi="Times New Roman" w:cs="Times New Roman"/>
          <w:sz w:val="24"/>
          <w:szCs w:val="24"/>
          <w:lang w:eastAsia="tr-TR"/>
        </w:rPr>
        <w:t>.</w:t>
      </w:r>
      <w:r>
        <w:rPr>
          <w:rFonts w:ascii="Times New Roman" w:eastAsia="Times New Roman" w:hAnsi="Times New Roman" w:cs="Times New Roman"/>
          <w:sz w:val="24"/>
          <w:szCs w:val="24"/>
          <w:lang w:eastAsia="tr-TR"/>
        </w:rPr>
        <w:t xml:space="preserve"> </w:t>
      </w:r>
      <w:r w:rsidRPr="00813C20">
        <w:rPr>
          <w:rFonts w:ascii="Times New Roman" w:eastAsia="Times New Roman" w:hAnsi="Times New Roman" w:cs="Times New Roman"/>
          <w:sz w:val="24"/>
          <w:szCs w:val="24"/>
          <w:lang w:eastAsia="tr-TR"/>
        </w:rPr>
        <w:t xml:space="preserve">Uluslararası turizm hareketlerinin bu seyrine rağmen, Türkiye'nin dış turizm geliri, milli gelir içinde %3 oranında bir pay almaktadır. Buna karşılık, Akdeniz ülkelerinde bu rakam ortalama % </w:t>
      </w:r>
      <w:r w:rsidR="00843650" w:rsidRPr="00813C20">
        <w:rPr>
          <w:rFonts w:ascii="Times New Roman" w:eastAsia="Times New Roman" w:hAnsi="Times New Roman" w:cs="Times New Roman"/>
          <w:sz w:val="24"/>
          <w:szCs w:val="24"/>
          <w:lang w:eastAsia="tr-TR"/>
        </w:rPr>
        <w:t>4,5</w:t>
      </w:r>
      <w:r w:rsidRPr="00813C20">
        <w:rPr>
          <w:rFonts w:ascii="Times New Roman" w:eastAsia="Times New Roman" w:hAnsi="Times New Roman" w:cs="Times New Roman"/>
          <w:sz w:val="24"/>
          <w:szCs w:val="24"/>
          <w:lang w:eastAsia="tr-TR"/>
        </w:rPr>
        <w:t xml:space="preserve">-5'tir. Bunun anlamı, Türkiye'de de aynı seviye yakalanırsa turizmden </w:t>
      </w:r>
      <w:r w:rsidR="00843650">
        <w:rPr>
          <w:rFonts w:ascii="Times New Roman" w:eastAsia="Times New Roman" w:hAnsi="Times New Roman" w:cs="Times New Roman"/>
          <w:sz w:val="24"/>
          <w:szCs w:val="24"/>
          <w:lang w:eastAsia="tr-TR"/>
        </w:rPr>
        <w:t>4</w:t>
      </w:r>
      <w:r w:rsidRPr="00813C20">
        <w:rPr>
          <w:rFonts w:ascii="Times New Roman" w:eastAsia="Times New Roman" w:hAnsi="Times New Roman" w:cs="Times New Roman"/>
          <w:sz w:val="24"/>
          <w:szCs w:val="24"/>
          <w:lang w:eastAsia="tr-TR"/>
        </w:rPr>
        <w:t xml:space="preserve"> milyar dolara yakın ilave gelir sağlanacak demektir (</w:t>
      </w:r>
      <w:r w:rsidR="00843650">
        <w:rPr>
          <w:rFonts w:ascii="Times New Roman" w:eastAsia="Times New Roman" w:hAnsi="Times New Roman" w:cs="Times New Roman"/>
          <w:sz w:val="24"/>
          <w:szCs w:val="24"/>
          <w:lang w:eastAsia="tr-TR"/>
        </w:rPr>
        <w:t>Bulut, 1999</w:t>
      </w:r>
      <w:r w:rsidRPr="00813C20">
        <w:rPr>
          <w:rFonts w:ascii="Times New Roman" w:eastAsia="Times New Roman" w:hAnsi="Times New Roman" w:cs="Times New Roman"/>
          <w:sz w:val="24"/>
          <w:szCs w:val="24"/>
          <w:lang w:eastAsia="tr-TR"/>
        </w:rPr>
        <w:t>).</w:t>
      </w:r>
    </w:p>
    <w:p w:rsidR="004D369D" w:rsidRDefault="004D369D" w:rsidP="007F380F">
      <w:pPr>
        <w:overflowPunct w:val="0"/>
        <w:spacing w:after="0" w:line="360" w:lineRule="auto"/>
        <w:ind w:right="-285" w:firstLine="708"/>
        <w:jc w:val="both"/>
        <w:rPr>
          <w:rFonts w:ascii="Times New Roman" w:eastAsia="Times New Roman" w:hAnsi="Times New Roman" w:cs="Times New Roman"/>
          <w:sz w:val="24"/>
          <w:szCs w:val="24"/>
          <w:lang w:eastAsia="tr-TR"/>
        </w:rPr>
      </w:pPr>
      <w:r w:rsidRPr="004D369D">
        <w:rPr>
          <w:rFonts w:ascii="Times New Roman" w:eastAsia="Times New Roman" w:hAnsi="Times New Roman" w:cs="Times New Roman"/>
          <w:sz w:val="24"/>
          <w:szCs w:val="24"/>
          <w:lang w:eastAsia="tr-TR"/>
        </w:rPr>
        <w:t>Orta sınıflar geliştikçe sürekli büyüyen turizm sektörüne dünyada "</w:t>
      </w:r>
      <w:r w:rsidRPr="008A6B10">
        <w:rPr>
          <w:rFonts w:ascii="Times New Roman" w:eastAsia="Times New Roman" w:hAnsi="Times New Roman" w:cs="Times New Roman"/>
          <w:i/>
          <w:sz w:val="24"/>
          <w:szCs w:val="24"/>
          <w:lang w:eastAsia="tr-TR"/>
        </w:rPr>
        <w:t xml:space="preserve">Mavi </w:t>
      </w:r>
      <w:r w:rsidR="008A6B10">
        <w:rPr>
          <w:rFonts w:ascii="Times New Roman" w:eastAsia="Times New Roman" w:hAnsi="Times New Roman" w:cs="Times New Roman"/>
          <w:i/>
          <w:sz w:val="24"/>
          <w:szCs w:val="24"/>
          <w:lang w:eastAsia="tr-TR"/>
        </w:rPr>
        <w:t>A</w:t>
      </w:r>
      <w:r w:rsidRPr="008A6B10">
        <w:rPr>
          <w:rFonts w:ascii="Times New Roman" w:eastAsia="Times New Roman" w:hAnsi="Times New Roman" w:cs="Times New Roman"/>
          <w:i/>
          <w:sz w:val="24"/>
          <w:szCs w:val="24"/>
          <w:lang w:eastAsia="tr-TR"/>
        </w:rPr>
        <w:t>ltın</w:t>
      </w:r>
      <w:r w:rsidRPr="004D369D">
        <w:rPr>
          <w:rFonts w:ascii="Times New Roman" w:eastAsia="Times New Roman" w:hAnsi="Times New Roman" w:cs="Times New Roman"/>
          <w:sz w:val="24"/>
          <w:szCs w:val="24"/>
          <w:lang w:eastAsia="tr-TR"/>
        </w:rPr>
        <w:t>" denmektedir</w:t>
      </w:r>
      <w:r w:rsidR="00D90A4A" w:rsidRPr="004D369D">
        <w:rPr>
          <w:rFonts w:ascii="Times New Roman" w:eastAsia="Times New Roman" w:hAnsi="Times New Roman" w:cs="Times New Roman"/>
          <w:sz w:val="24"/>
          <w:szCs w:val="24"/>
          <w:lang w:eastAsia="tr-TR"/>
        </w:rPr>
        <w:t>(WTO, 1996)</w:t>
      </w:r>
      <w:r w:rsidRPr="004D369D">
        <w:rPr>
          <w:rFonts w:ascii="Times New Roman" w:eastAsia="Times New Roman" w:hAnsi="Times New Roman" w:cs="Times New Roman"/>
          <w:sz w:val="24"/>
          <w:szCs w:val="24"/>
          <w:lang w:eastAsia="tr-TR"/>
        </w:rPr>
        <w:t xml:space="preserve">. </w:t>
      </w:r>
      <w:r w:rsidR="00F47288">
        <w:rPr>
          <w:rFonts w:ascii="Times New Roman" w:eastAsia="Times New Roman" w:hAnsi="Times New Roman" w:cs="Times New Roman"/>
          <w:sz w:val="24"/>
          <w:szCs w:val="24"/>
          <w:lang w:eastAsia="tr-TR"/>
        </w:rPr>
        <w:t xml:space="preserve">2010 </w:t>
      </w:r>
      <w:r w:rsidR="00F47288" w:rsidRPr="004D369D">
        <w:rPr>
          <w:rFonts w:ascii="Times New Roman" w:eastAsia="Times New Roman" w:hAnsi="Times New Roman" w:cs="Times New Roman"/>
          <w:sz w:val="24"/>
          <w:szCs w:val="24"/>
          <w:lang w:eastAsia="tr-TR"/>
        </w:rPr>
        <w:t>yılında</w:t>
      </w:r>
      <w:r w:rsidRPr="004D369D">
        <w:rPr>
          <w:rFonts w:ascii="Times New Roman" w:eastAsia="Times New Roman" w:hAnsi="Times New Roman" w:cs="Times New Roman"/>
          <w:sz w:val="24"/>
          <w:szCs w:val="24"/>
          <w:lang w:eastAsia="tr-TR"/>
        </w:rPr>
        <w:t xml:space="preserve"> </w:t>
      </w:r>
      <w:r w:rsidR="00F47288">
        <w:rPr>
          <w:rFonts w:ascii="Times New Roman" w:eastAsia="Times New Roman" w:hAnsi="Times New Roman" w:cs="Times New Roman"/>
          <w:sz w:val="24"/>
          <w:szCs w:val="24"/>
          <w:lang w:eastAsia="tr-TR"/>
        </w:rPr>
        <w:t>yaklaşık 1</w:t>
      </w:r>
      <w:r w:rsidRPr="004D369D">
        <w:rPr>
          <w:rFonts w:ascii="Times New Roman" w:eastAsia="Times New Roman" w:hAnsi="Times New Roman" w:cs="Times New Roman"/>
          <w:sz w:val="24"/>
          <w:szCs w:val="24"/>
          <w:lang w:eastAsia="tr-TR"/>
        </w:rPr>
        <w:t xml:space="preserve"> mily</w:t>
      </w:r>
      <w:r w:rsidR="00F47288">
        <w:rPr>
          <w:rFonts w:ascii="Times New Roman" w:eastAsia="Times New Roman" w:hAnsi="Times New Roman" w:cs="Times New Roman"/>
          <w:sz w:val="24"/>
          <w:szCs w:val="24"/>
          <w:lang w:eastAsia="tr-TR"/>
        </w:rPr>
        <w:t>ar</w:t>
      </w:r>
      <w:r w:rsidRPr="004D369D">
        <w:rPr>
          <w:rFonts w:ascii="Times New Roman" w:eastAsia="Times New Roman" w:hAnsi="Times New Roman" w:cs="Times New Roman"/>
          <w:sz w:val="24"/>
          <w:szCs w:val="24"/>
          <w:lang w:eastAsia="tr-TR"/>
        </w:rPr>
        <w:t xml:space="preserve"> insan turistik seyahat yapmış</w:t>
      </w:r>
      <w:r w:rsidR="00D90A4A">
        <w:rPr>
          <w:rFonts w:ascii="Times New Roman" w:eastAsia="Times New Roman" w:hAnsi="Times New Roman" w:cs="Times New Roman"/>
          <w:sz w:val="24"/>
          <w:szCs w:val="24"/>
          <w:lang w:eastAsia="tr-TR"/>
        </w:rPr>
        <w:t>t</w:t>
      </w:r>
      <w:r w:rsidRPr="004D369D">
        <w:rPr>
          <w:rFonts w:ascii="Times New Roman" w:eastAsia="Times New Roman" w:hAnsi="Times New Roman" w:cs="Times New Roman"/>
          <w:sz w:val="24"/>
          <w:szCs w:val="24"/>
          <w:lang w:eastAsia="tr-TR"/>
        </w:rPr>
        <w:t>ır. Bu rakamın, 2020'de de bir milyar altıyüzmilyona çıkacağı tahmin edil</w:t>
      </w:r>
      <w:r w:rsidR="00F47288">
        <w:rPr>
          <w:rFonts w:ascii="Times New Roman" w:eastAsia="Times New Roman" w:hAnsi="Times New Roman" w:cs="Times New Roman"/>
          <w:sz w:val="24"/>
          <w:szCs w:val="24"/>
          <w:lang w:eastAsia="tr-TR"/>
        </w:rPr>
        <w:t>mektedir</w:t>
      </w:r>
      <w:r w:rsidRPr="004D369D">
        <w:rPr>
          <w:rFonts w:ascii="Times New Roman" w:eastAsia="Times New Roman" w:hAnsi="Times New Roman" w:cs="Times New Roman"/>
          <w:sz w:val="24"/>
          <w:szCs w:val="24"/>
          <w:lang w:eastAsia="tr-TR"/>
        </w:rPr>
        <w:t>. Bu sürekli olarak her yıl %4 büyüme anlamına gelmektedir.</w:t>
      </w:r>
      <w:r w:rsidR="00F63363">
        <w:rPr>
          <w:rFonts w:ascii="Times New Roman" w:eastAsia="Times New Roman" w:hAnsi="Times New Roman" w:cs="Times New Roman"/>
          <w:sz w:val="24"/>
          <w:szCs w:val="24"/>
          <w:lang w:eastAsia="tr-TR"/>
        </w:rPr>
        <w:t xml:space="preserve"> </w:t>
      </w:r>
      <w:r w:rsidRPr="004D369D">
        <w:rPr>
          <w:rFonts w:ascii="Times New Roman" w:eastAsia="Times New Roman" w:hAnsi="Times New Roman" w:cs="Times New Roman"/>
          <w:sz w:val="24"/>
          <w:szCs w:val="24"/>
          <w:lang w:eastAsia="tr-TR"/>
        </w:rPr>
        <w:t>Bu rakamlardaki büyüme sürekli yeni iş alanları yaratmaktadır. Bu da gösteriyor ki, turizm en çok istihdam yaratan sektör</w:t>
      </w:r>
      <w:r w:rsidR="00F63363">
        <w:rPr>
          <w:rFonts w:ascii="Times New Roman" w:eastAsia="Times New Roman" w:hAnsi="Times New Roman" w:cs="Times New Roman"/>
          <w:sz w:val="24"/>
          <w:szCs w:val="24"/>
          <w:lang w:eastAsia="tr-TR"/>
        </w:rPr>
        <w:t>lerden biridir</w:t>
      </w:r>
      <w:r w:rsidR="00D90A4A">
        <w:rPr>
          <w:rFonts w:ascii="Times New Roman" w:eastAsia="Times New Roman" w:hAnsi="Times New Roman" w:cs="Times New Roman"/>
          <w:sz w:val="24"/>
          <w:szCs w:val="24"/>
          <w:lang w:eastAsia="tr-TR"/>
        </w:rPr>
        <w:t>. Türkiye'de de</w:t>
      </w:r>
      <w:r w:rsidRPr="004D369D">
        <w:rPr>
          <w:rFonts w:ascii="Times New Roman" w:eastAsia="Times New Roman" w:hAnsi="Times New Roman" w:cs="Times New Roman"/>
          <w:sz w:val="24"/>
          <w:szCs w:val="24"/>
          <w:lang w:eastAsia="tr-TR"/>
        </w:rPr>
        <w:t xml:space="preserve"> </w:t>
      </w:r>
      <w:r w:rsidR="00F63363">
        <w:rPr>
          <w:rFonts w:ascii="Times New Roman" w:eastAsia="Times New Roman" w:hAnsi="Times New Roman" w:cs="Times New Roman"/>
          <w:sz w:val="24"/>
          <w:szCs w:val="24"/>
          <w:lang w:eastAsia="tr-TR"/>
        </w:rPr>
        <w:t xml:space="preserve">yaklaşık </w:t>
      </w:r>
      <w:r w:rsidRPr="004D369D">
        <w:rPr>
          <w:rFonts w:ascii="Times New Roman" w:eastAsia="Times New Roman" w:hAnsi="Times New Roman" w:cs="Times New Roman"/>
          <w:sz w:val="24"/>
          <w:szCs w:val="24"/>
          <w:lang w:eastAsia="tr-TR"/>
        </w:rPr>
        <w:t>2 milyon civarında insan turizm sektöründe istihdam edilmektedir</w:t>
      </w:r>
      <w:r w:rsidR="00F63363">
        <w:rPr>
          <w:rFonts w:ascii="Times New Roman" w:eastAsia="Times New Roman" w:hAnsi="Times New Roman" w:cs="Times New Roman"/>
          <w:sz w:val="24"/>
          <w:szCs w:val="24"/>
          <w:lang w:eastAsia="tr-TR"/>
        </w:rPr>
        <w:t xml:space="preserve">. </w:t>
      </w:r>
      <w:r w:rsidRPr="004D369D">
        <w:rPr>
          <w:rFonts w:ascii="Times New Roman" w:eastAsia="Times New Roman" w:hAnsi="Times New Roman" w:cs="Times New Roman"/>
          <w:sz w:val="24"/>
          <w:szCs w:val="24"/>
          <w:lang w:eastAsia="tr-TR"/>
        </w:rPr>
        <w:t>Turizm gelirlerinin Dünyadaki bölgesel dağılımında</w:t>
      </w:r>
      <w:r w:rsidR="00D90A4A">
        <w:rPr>
          <w:rFonts w:ascii="Times New Roman" w:eastAsia="Times New Roman" w:hAnsi="Times New Roman" w:cs="Times New Roman"/>
          <w:sz w:val="24"/>
          <w:szCs w:val="24"/>
          <w:lang w:eastAsia="tr-TR"/>
        </w:rPr>
        <w:t xml:space="preserve"> ise</w:t>
      </w:r>
      <w:r w:rsidRPr="004D369D">
        <w:rPr>
          <w:rFonts w:ascii="Times New Roman" w:eastAsia="Times New Roman" w:hAnsi="Times New Roman" w:cs="Times New Roman"/>
          <w:sz w:val="24"/>
          <w:szCs w:val="24"/>
          <w:lang w:eastAsia="tr-TR"/>
        </w:rPr>
        <w:t xml:space="preserve"> Avrupa ilk sırada yer almaktadır. Bu kıtayı sırasıyla Amerika, Doğu Asya ve Pasifik, Afrika, Orta Doğu v</w:t>
      </w:r>
      <w:r w:rsidR="00F63363">
        <w:rPr>
          <w:rFonts w:ascii="Times New Roman" w:eastAsia="Times New Roman" w:hAnsi="Times New Roman" w:cs="Times New Roman"/>
          <w:sz w:val="24"/>
          <w:szCs w:val="24"/>
          <w:lang w:eastAsia="tr-TR"/>
        </w:rPr>
        <w:t>e Güney Asya izlemektedir</w:t>
      </w:r>
      <w:r w:rsidRPr="004D369D">
        <w:rPr>
          <w:rFonts w:ascii="Times New Roman" w:eastAsia="Times New Roman" w:hAnsi="Times New Roman" w:cs="Times New Roman"/>
          <w:sz w:val="24"/>
          <w:szCs w:val="24"/>
          <w:lang w:eastAsia="tr-TR"/>
        </w:rPr>
        <w:t>.</w:t>
      </w:r>
    </w:p>
    <w:p w:rsidR="00F27637" w:rsidRPr="007F380F" w:rsidRDefault="00F27637" w:rsidP="007F380F">
      <w:pPr>
        <w:autoSpaceDE w:val="0"/>
        <w:autoSpaceDN w:val="0"/>
        <w:adjustRightInd w:val="0"/>
        <w:spacing w:after="0" w:line="240" w:lineRule="auto"/>
        <w:ind w:right="-285"/>
        <w:jc w:val="both"/>
        <w:rPr>
          <w:rFonts w:ascii="Times New Roman" w:hAnsi="Times New Roman" w:cs="Times New Roman"/>
          <w:sz w:val="24"/>
          <w:szCs w:val="24"/>
        </w:rPr>
      </w:pPr>
    </w:p>
    <w:p w:rsidR="00F27637" w:rsidRPr="00DF6C02" w:rsidRDefault="00F27637" w:rsidP="007F380F">
      <w:pPr>
        <w:autoSpaceDE w:val="0"/>
        <w:autoSpaceDN w:val="0"/>
        <w:adjustRightInd w:val="0"/>
        <w:spacing w:after="0" w:line="360" w:lineRule="auto"/>
        <w:ind w:right="-285" w:firstLine="708"/>
        <w:jc w:val="both"/>
        <w:rPr>
          <w:rFonts w:ascii="Times New Roman" w:hAnsi="Times New Roman" w:cs="Times New Roman"/>
          <w:b/>
          <w:sz w:val="24"/>
          <w:szCs w:val="24"/>
        </w:rPr>
      </w:pPr>
      <w:r w:rsidRPr="00DF6C02">
        <w:rPr>
          <w:rFonts w:ascii="Times New Roman" w:hAnsi="Times New Roman" w:cs="Times New Roman"/>
          <w:b/>
          <w:sz w:val="24"/>
          <w:szCs w:val="24"/>
        </w:rPr>
        <w:t>Kaynakça</w:t>
      </w:r>
    </w:p>
    <w:p w:rsidR="00F27637" w:rsidRPr="00DF6C02" w:rsidRDefault="00F27637" w:rsidP="007F380F">
      <w:p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 xml:space="preserve">AKAT, Ömer (2000), </w:t>
      </w:r>
      <w:r w:rsidRPr="00DF6C02">
        <w:rPr>
          <w:rFonts w:ascii="Times New Roman" w:hAnsi="Times New Roman" w:cs="Times New Roman"/>
          <w:i/>
          <w:iCs/>
          <w:sz w:val="24"/>
          <w:szCs w:val="24"/>
        </w:rPr>
        <w:t>Pazarlama A</w:t>
      </w:r>
      <w:r w:rsidRPr="00DF6C02">
        <w:rPr>
          <w:rFonts w:ascii="Times New Roman" w:hAnsi="Times New Roman" w:cs="Times New Roman"/>
          <w:sz w:val="24"/>
          <w:szCs w:val="24"/>
        </w:rPr>
        <w:t>ğ</w:t>
      </w:r>
      <w:r w:rsidRPr="00DF6C02">
        <w:rPr>
          <w:rFonts w:ascii="Times New Roman" w:hAnsi="Times New Roman" w:cs="Times New Roman"/>
          <w:i/>
          <w:iCs/>
          <w:sz w:val="24"/>
          <w:szCs w:val="24"/>
        </w:rPr>
        <w:t xml:space="preserve">ırlıklı Turizm </w:t>
      </w:r>
      <w:r w:rsidRPr="00DF6C02">
        <w:rPr>
          <w:rFonts w:ascii="Times New Roman" w:hAnsi="Times New Roman" w:cs="Times New Roman"/>
          <w:i/>
          <w:sz w:val="24"/>
          <w:szCs w:val="24"/>
        </w:rPr>
        <w:t>İ</w:t>
      </w:r>
      <w:r w:rsidRPr="00DF6C02">
        <w:rPr>
          <w:rFonts w:ascii="Times New Roman" w:hAnsi="Times New Roman" w:cs="Times New Roman"/>
          <w:sz w:val="24"/>
          <w:szCs w:val="24"/>
        </w:rPr>
        <w:t>ş</w:t>
      </w:r>
      <w:r w:rsidRPr="00DF6C02">
        <w:rPr>
          <w:rFonts w:ascii="Times New Roman" w:hAnsi="Times New Roman" w:cs="Times New Roman"/>
          <w:i/>
          <w:iCs/>
          <w:sz w:val="24"/>
          <w:szCs w:val="24"/>
        </w:rPr>
        <w:t>letmecili</w:t>
      </w:r>
      <w:r w:rsidRPr="00DF6C02">
        <w:rPr>
          <w:rFonts w:ascii="Times New Roman" w:hAnsi="Times New Roman" w:cs="Times New Roman"/>
          <w:sz w:val="24"/>
          <w:szCs w:val="24"/>
        </w:rPr>
        <w:t>ğ</w:t>
      </w:r>
      <w:r w:rsidRPr="00DF6C02">
        <w:rPr>
          <w:rFonts w:ascii="Times New Roman" w:hAnsi="Times New Roman" w:cs="Times New Roman"/>
          <w:i/>
          <w:iCs/>
          <w:sz w:val="24"/>
          <w:szCs w:val="24"/>
        </w:rPr>
        <w:t>i,</w:t>
      </w:r>
      <w:r w:rsidRPr="00DF6C02">
        <w:rPr>
          <w:rFonts w:ascii="Times New Roman" w:hAnsi="Times New Roman" w:cs="Times New Roman"/>
          <w:sz w:val="24"/>
          <w:szCs w:val="24"/>
        </w:rPr>
        <w:t xml:space="preserve"> Ekin Kitapevi, Bursa.</w:t>
      </w:r>
    </w:p>
    <w:p w:rsidR="00F27637" w:rsidRPr="00DF6C02" w:rsidRDefault="00F27637" w:rsidP="00F27637">
      <w:pPr>
        <w:autoSpaceDE w:val="0"/>
        <w:autoSpaceDN w:val="0"/>
        <w:adjustRightInd w:val="0"/>
        <w:spacing w:after="0" w:line="360" w:lineRule="auto"/>
        <w:ind w:right="-285"/>
        <w:jc w:val="both"/>
        <w:rPr>
          <w:rFonts w:ascii="Times New Roman" w:hAnsi="Times New Roman" w:cs="Times New Roman"/>
          <w:sz w:val="24"/>
          <w:szCs w:val="24"/>
        </w:rPr>
      </w:pPr>
    </w:p>
    <w:p w:rsidR="00F27637" w:rsidRPr="00DF6C02" w:rsidRDefault="00F27637" w:rsidP="007F380F">
      <w:p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 xml:space="preserve">AVCIKURT, C, A. Köroğlu, M. Sarıoğlan (2009), </w:t>
      </w:r>
      <w:r w:rsidRPr="00DF6C02">
        <w:rPr>
          <w:rFonts w:ascii="Times New Roman" w:hAnsi="Times New Roman" w:cs="Times New Roman"/>
          <w:i/>
          <w:sz w:val="24"/>
          <w:szCs w:val="24"/>
        </w:rPr>
        <w:t xml:space="preserve">Türk Turizminin Dünya Turizmindeki Yeri, </w:t>
      </w:r>
      <w:r w:rsidRPr="00DF6C02">
        <w:rPr>
          <w:rFonts w:ascii="Times New Roman" w:hAnsi="Times New Roman" w:cs="Times New Roman"/>
          <w:sz w:val="24"/>
          <w:szCs w:val="24"/>
        </w:rPr>
        <w:t>Editörler: ÇAVUŞ, Ş., Z. Ege ve O.E. Çolakoğlu, Türk Turizm Tarihi – Yapısal ve Sektörel Gelişim,</w:t>
      </w:r>
      <w:r w:rsidRPr="00DF6C02">
        <w:rPr>
          <w:rFonts w:ascii="Times New Roman" w:hAnsi="Times New Roman" w:cs="Times New Roman"/>
          <w:i/>
          <w:sz w:val="24"/>
          <w:szCs w:val="24"/>
        </w:rPr>
        <w:t xml:space="preserve"> </w:t>
      </w:r>
      <w:r w:rsidRPr="00DF6C02">
        <w:rPr>
          <w:rFonts w:ascii="Times New Roman" w:hAnsi="Times New Roman" w:cs="Times New Roman"/>
          <w:sz w:val="24"/>
          <w:szCs w:val="24"/>
        </w:rPr>
        <w:t>Detay Yayıncılık, ss. 1-14, Ankara.</w:t>
      </w:r>
    </w:p>
    <w:p w:rsidR="00F27637" w:rsidRDefault="00F27637" w:rsidP="00F27637">
      <w:pPr>
        <w:autoSpaceDE w:val="0"/>
        <w:autoSpaceDN w:val="0"/>
        <w:adjustRightInd w:val="0"/>
        <w:spacing w:after="0" w:line="360" w:lineRule="auto"/>
        <w:ind w:right="-285"/>
        <w:jc w:val="both"/>
        <w:rPr>
          <w:rFonts w:ascii="Times New Roman" w:hAnsi="Times New Roman" w:cs="Times New Roman"/>
          <w:sz w:val="24"/>
          <w:szCs w:val="24"/>
        </w:rPr>
      </w:pPr>
    </w:p>
    <w:p w:rsidR="00F27637" w:rsidRPr="00DF6C02" w:rsidRDefault="00F27637" w:rsidP="007F380F">
      <w:pPr>
        <w:autoSpaceDE w:val="0"/>
        <w:autoSpaceDN w:val="0"/>
        <w:adjustRightInd w:val="0"/>
        <w:spacing w:after="0" w:line="360" w:lineRule="auto"/>
        <w:ind w:right="-285"/>
        <w:jc w:val="both"/>
        <w:rPr>
          <w:rFonts w:ascii="Times New Roman" w:hAnsi="Times New Roman" w:cs="Times New Roman"/>
          <w:sz w:val="24"/>
          <w:szCs w:val="24"/>
        </w:rPr>
      </w:pPr>
      <w:r>
        <w:rPr>
          <w:rFonts w:ascii="Times New Roman" w:hAnsi="Times New Roman" w:cs="Times New Roman"/>
          <w:sz w:val="24"/>
          <w:szCs w:val="24"/>
        </w:rPr>
        <w:t xml:space="preserve">BULUT, Erol (1998), </w:t>
      </w:r>
      <w:r>
        <w:rPr>
          <w:rFonts w:ascii="Times New Roman" w:hAnsi="Times New Roman" w:cs="Times New Roman"/>
          <w:i/>
          <w:sz w:val="24"/>
          <w:szCs w:val="24"/>
        </w:rPr>
        <w:t xml:space="preserve">Turizmin Türkiye Ekonomisindeki Yeri ve Ekonomik Etkileri, </w:t>
      </w:r>
      <w:r w:rsidRPr="00FB0115">
        <w:rPr>
          <w:rFonts w:ascii="Times New Roman" w:hAnsi="Times New Roman" w:cs="Times New Roman"/>
          <w:sz w:val="24"/>
          <w:szCs w:val="24"/>
        </w:rPr>
        <w:t>Yayınlanmamış Yüksek Lisans Tezi</w:t>
      </w:r>
      <w:r w:rsidRPr="00DF6C02">
        <w:rPr>
          <w:rFonts w:ascii="Times New Roman" w:hAnsi="Times New Roman" w:cs="Times New Roman"/>
          <w:i/>
          <w:sz w:val="24"/>
          <w:szCs w:val="24"/>
        </w:rPr>
        <w:t xml:space="preserve">, </w:t>
      </w:r>
      <w:r>
        <w:rPr>
          <w:rFonts w:ascii="Times New Roman" w:hAnsi="Times New Roman" w:cs="Times New Roman"/>
          <w:sz w:val="24"/>
          <w:szCs w:val="24"/>
        </w:rPr>
        <w:t>Gazi</w:t>
      </w:r>
      <w:r w:rsidRPr="00DF6C02">
        <w:rPr>
          <w:rFonts w:ascii="Times New Roman" w:hAnsi="Times New Roman" w:cs="Times New Roman"/>
          <w:sz w:val="24"/>
          <w:szCs w:val="24"/>
        </w:rPr>
        <w:t xml:space="preserve"> Üniversitesi, Sosyal Bilimler Enstitüsü, </w:t>
      </w:r>
      <w:r>
        <w:rPr>
          <w:rFonts w:ascii="Times New Roman" w:hAnsi="Times New Roman" w:cs="Times New Roman"/>
          <w:sz w:val="24"/>
          <w:szCs w:val="24"/>
        </w:rPr>
        <w:t>İktisat</w:t>
      </w:r>
      <w:r w:rsidRPr="00DF6C02">
        <w:rPr>
          <w:rFonts w:ascii="Times New Roman" w:hAnsi="Times New Roman" w:cs="Times New Roman"/>
          <w:sz w:val="24"/>
          <w:szCs w:val="24"/>
        </w:rPr>
        <w:t xml:space="preserve"> Ana Bilim Dalı, </w:t>
      </w:r>
      <w:r>
        <w:rPr>
          <w:rFonts w:ascii="Times New Roman" w:hAnsi="Times New Roman" w:cs="Times New Roman"/>
          <w:sz w:val="24"/>
          <w:szCs w:val="24"/>
        </w:rPr>
        <w:t>Ankara</w:t>
      </w:r>
      <w:r w:rsidRPr="00DF6C02">
        <w:rPr>
          <w:rFonts w:ascii="Times New Roman" w:hAnsi="Times New Roman" w:cs="Times New Roman"/>
          <w:sz w:val="24"/>
          <w:szCs w:val="24"/>
        </w:rPr>
        <w:t xml:space="preserve">. </w:t>
      </w:r>
    </w:p>
    <w:p w:rsidR="00F27637" w:rsidRPr="00BE2FEF" w:rsidRDefault="00F27637" w:rsidP="00F27637">
      <w:pPr>
        <w:autoSpaceDE w:val="0"/>
        <w:autoSpaceDN w:val="0"/>
        <w:adjustRightInd w:val="0"/>
        <w:spacing w:after="0" w:line="360" w:lineRule="auto"/>
        <w:ind w:right="-285"/>
        <w:jc w:val="both"/>
        <w:rPr>
          <w:rFonts w:ascii="Times New Roman" w:hAnsi="Times New Roman" w:cs="Times New Roman"/>
          <w:sz w:val="24"/>
          <w:szCs w:val="24"/>
        </w:rPr>
      </w:pPr>
    </w:p>
    <w:p w:rsidR="00F27637" w:rsidRPr="00DF6C02" w:rsidRDefault="00F27637" w:rsidP="007F380F">
      <w:p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 xml:space="preserve">İNAN, Burak (2009), </w:t>
      </w:r>
      <w:r w:rsidRPr="00DF6C02">
        <w:rPr>
          <w:rFonts w:ascii="Times New Roman" w:hAnsi="Times New Roman" w:cs="Times New Roman"/>
          <w:i/>
          <w:sz w:val="24"/>
          <w:szCs w:val="24"/>
        </w:rPr>
        <w:t xml:space="preserve">Cumhuriyet Dönemi Türkiye Turizmi ve Bir Turizm Modeli Önerisi, </w:t>
      </w:r>
      <w:r w:rsidRPr="00FB0115">
        <w:rPr>
          <w:rFonts w:ascii="Times New Roman" w:hAnsi="Times New Roman" w:cs="Times New Roman"/>
          <w:sz w:val="24"/>
          <w:szCs w:val="24"/>
        </w:rPr>
        <w:t>Yayınlanmamış Yüksek Lisans Tezi</w:t>
      </w:r>
      <w:r w:rsidRPr="00DF6C02">
        <w:rPr>
          <w:rFonts w:ascii="Times New Roman" w:hAnsi="Times New Roman" w:cs="Times New Roman"/>
          <w:i/>
          <w:sz w:val="24"/>
          <w:szCs w:val="24"/>
        </w:rPr>
        <w:t xml:space="preserve">, </w:t>
      </w:r>
      <w:r w:rsidRPr="00DF6C02">
        <w:rPr>
          <w:rFonts w:ascii="Times New Roman" w:hAnsi="Times New Roman" w:cs="Times New Roman"/>
          <w:sz w:val="24"/>
          <w:szCs w:val="24"/>
        </w:rPr>
        <w:t xml:space="preserve">Dokuz Eylül Üniversitesi, Sosyal Bilimler Enstitüsü, Turizm İşletmeciliği Ana Bilim Dalı, İzmir. </w:t>
      </w:r>
    </w:p>
    <w:p w:rsidR="00F27637" w:rsidRPr="00DF6C02" w:rsidRDefault="00F27637" w:rsidP="00F27637">
      <w:pPr>
        <w:autoSpaceDE w:val="0"/>
        <w:autoSpaceDN w:val="0"/>
        <w:adjustRightInd w:val="0"/>
        <w:spacing w:after="0" w:line="360" w:lineRule="auto"/>
        <w:ind w:right="-285"/>
        <w:jc w:val="both"/>
        <w:rPr>
          <w:rFonts w:ascii="Times New Roman" w:hAnsi="Times New Roman" w:cs="Times New Roman"/>
          <w:sz w:val="24"/>
          <w:szCs w:val="24"/>
        </w:rPr>
      </w:pPr>
    </w:p>
    <w:p w:rsidR="00F27637" w:rsidRPr="00DF6C02" w:rsidRDefault="00F27637" w:rsidP="007F380F">
      <w:p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 xml:space="preserve">KOZAK, N., M.A. Kozak, M. Kozak (2008), </w:t>
      </w:r>
      <w:r w:rsidRPr="00DF6C02">
        <w:rPr>
          <w:rFonts w:ascii="Times New Roman" w:hAnsi="Times New Roman" w:cs="Times New Roman"/>
          <w:i/>
          <w:sz w:val="24"/>
          <w:szCs w:val="24"/>
        </w:rPr>
        <w:t xml:space="preserve">Genel Turizm İlkeler - Kavramlar, </w:t>
      </w:r>
      <w:r w:rsidRPr="00DF6C02">
        <w:rPr>
          <w:rFonts w:ascii="Times New Roman" w:hAnsi="Times New Roman" w:cs="Times New Roman"/>
          <w:sz w:val="24"/>
          <w:szCs w:val="24"/>
        </w:rPr>
        <w:t>Detay Yayıncılık, Ankara.</w:t>
      </w:r>
    </w:p>
    <w:p w:rsidR="00F27637" w:rsidRPr="00DF6C02" w:rsidRDefault="00F27637" w:rsidP="00F27637">
      <w:pPr>
        <w:autoSpaceDE w:val="0"/>
        <w:autoSpaceDN w:val="0"/>
        <w:adjustRightInd w:val="0"/>
        <w:spacing w:after="0" w:line="360" w:lineRule="auto"/>
        <w:ind w:right="-285"/>
        <w:jc w:val="both"/>
        <w:rPr>
          <w:rFonts w:ascii="Times New Roman" w:hAnsi="Times New Roman" w:cs="Times New Roman"/>
          <w:sz w:val="24"/>
          <w:szCs w:val="24"/>
        </w:rPr>
      </w:pPr>
    </w:p>
    <w:p w:rsidR="00F27637" w:rsidRPr="00DF6C02" w:rsidRDefault="00F27637" w:rsidP="007F380F">
      <w:pPr>
        <w:autoSpaceDE w:val="0"/>
        <w:autoSpaceDN w:val="0"/>
        <w:adjustRightInd w:val="0"/>
        <w:spacing w:after="0" w:line="360" w:lineRule="auto"/>
        <w:ind w:right="-285"/>
        <w:jc w:val="both"/>
        <w:rPr>
          <w:rFonts w:ascii="Times New Roman" w:hAnsi="Times New Roman" w:cs="Times New Roman"/>
          <w:sz w:val="24"/>
          <w:szCs w:val="24"/>
        </w:rPr>
      </w:pPr>
      <w:r>
        <w:rPr>
          <w:rFonts w:ascii="Times New Roman" w:hAnsi="Times New Roman" w:cs="Times New Roman"/>
          <w:sz w:val="24"/>
          <w:szCs w:val="24"/>
        </w:rPr>
        <w:t xml:space="preserve">Kültür ve Turizm Bakanlığı  (2007), </w:t>
      </w:r>
      <w:r>
        <w:rPr>
          <w:rFonts w:ascii="Times New Roman" w:hAnsi="Times New Roman" w:cs="Times New Roman"/>
          <w:i/>
          <w:sz w:val="24"/>
          <w:szCs w:val="24"/>
        </w:rPr>
        <w:t>Türkiye Turizm Stratejisi 2023</w:t>
      </w:r>
      <w:r>
        <w:rPr>
          <w:rFonts w:ascii="Times New Roman" w:hAnsi="Times New Roman" w:cs="Times New Roman"/>
          <w:sz w:val="24"/>
          <w:szCs w:val="24"/>
        </w:rPr>
        <w:t>, ss. 1-3, Ankara.</w:t>
      </w:r>
    </w:p>
    <w:p w:rsidR="00F27637" w:rsidRDefault="00F27637" w:rsidP="00F27637">
      <w:pPr>
        <w:autoSpaceDE w:val="0"/>
        <w:autoSpaceDN w:val="0"/>
        <w:adjustRightInd w:val="0"/>
        <w:spacing w:after="0" w:line="360" w:lineRule="auto"/>
        <w:ind w:right="-285"/>
        <w:jc w:val="both"/>
        <w:rPr>
          <w:rFonts w:ascii="Times New Roman" w:hAnsi="Times New Roman" w:cs="Times New Roman"/>
          <w:sz w:val="24"/>
          <w:szCs w:val="24"/>
        </w:rPr>
      </w:pPr>
    </w:p>
    <w:p w:rsidR="00F27637" w:rsidRPr="005370F7" w:rsidRDefault="00F27637" w:rsidP="007F380F">
      <w:pPr>
        <w:autoSpaceDE w:val="0"/>
        <w:autoSpaceDN w:val="0"/>
        <w:adjustRightInd w:val="0"/>
        <w:spacing w:after="0" w:line="360" w:lineRule="auto"/>
        <w:ind w:right="-285"/>
        <w:jc w:val="both"/>
        <w:rPr>
          <w:rFonts w:ascii="Times New Roman" w:hAnsi="Times New Roman" w:cs="Times New Roman"/>
          <w:sz w:val="24"/>
          <w:szCs w:val="24"/>
        </w:rPr>
      </w:pPr>
      <w:r>
        <w:rPr>
          <w:rFonts w:ascii="Times New Roman" w:hAnsi="Times New Roman" w:cs="Times New Roman"/>
          <w:sz w:val="24"/>
          <w:szCs w:val="24"/>
        </w:rPr>
        <w:t xml:space="preserve">ÖZDEMİR, Mehmet (1992), </w:t>
      </w:r>
      <w:r>
        <w:rPr>
          <w:rFonts w:ascii="Times New Roman" w:hAnsi="Times New Roman" w:cs="Times New Roman"/>
          <w:i/>
          <w:sz w:val="24"/>
          <w:szCs w:val="24"/>
        </w:rPr>
        <w:t xml:space="preserve">Turizmin Türkiye’nin Sosyo-Ekonomik Yapısına Etkileri, </w:t>
      </w:r>
      <w:r>
        <w:rPr>
          <w:rFonts w:ascii="Times New Roman" w:hAnsi="Times New Roman" w:cs="Times New Roman"/>
          <w:sz w:val="24"/>
          <w:szCs w:val="24"/>
        </w:rPr>
        <w:t>s. 80, Ankara.</w:t>
      </w:r>
    </w:p>
    <w:p w:rsidR="00F27637" w:rsidRDefault="00F27637" w:rsidP="00F27637">
      <w:pPr>
        <w:autoSpaceDE w:val="0"/>
        <w:autoSpaceDN w:val="0"/>
        <w:adjustRightInd w:val="0"/>
        <w:spacing w:after="0" w:line="360" w:lineRule="auto"/>
        <w:ind w:right="-285"/>
        <w:jc w:val="both"/>
        <w:rPr>
          <w:rFonts w:ascii="Times New Roman" w:hAnsi="Times New Roman" w:cs="Times New Roman"/>
          <w:sz w:val="24"/>
          <w:szCs w:val="24"/>
        </w:rPr>
      </w:pPr>
    </w:p>
    <w:p w:rsidR="00F27637" w:rsidRPr="001933C9" w:rsidRDefault="00F27637" w:rsidP="007F380F">
      <w:pPr>
        <w:autoSpaceDE w:val="0"/>
        <w:autoSpaceDN w:val="0"/>
        <w:adjustRightInd w:val="0"/>
        <w:spacing w:after="0" w:line="360" w:lineRule="auto"/>
        <w:ind w:right="-285"/>
        <w:jc w:val="both"/>
        <w:rPr>
          <w:rFonts w:ascii="Times New Roman" w:hAnsi="Times New Roman" w:cs="Times New Roman"/>
          <w:sz w:val="24"/>
          <w:szCs w:val="24"/>
        </w:rPr>
      </w:pPr>
      <w:r>
        <w:rPr>
          <w:rFonts w:ascii="Times New Roman" w:hAnsi="Times New Roman" w:cs="Times New Roman"/>
          <w:sz w:val="24"/>
          <w:szCs w:val="24"/>
        </w:rPr>
        <w:t xml:space="preserve">SEZGİN, O. Mesut (1995), </w:t>
      </w:r>
      <w:r w:rsidRPr="001933C9">
        <w:rPr>
          <w:rFonts w:ascii="Times New Roman" w:hAnsi="Times New Roman" w:cs="Times New Roman"/>
          <w:bCs/>
          <w:i/>
          <w:sz w:val="24"/>
          <w:szCs w:val="24"/>
        </w:rPr>
        <w:t>Genel Turizm (Turistik Kavramlar-Ekonomi-Pazarlama-Turizm Mevzuat)</w:t>
      </w:r>
      <w:r w:rsidRPr="001933C9">
        <w:rPr>
          <w:rFonts w:ascii="Times New Roman" w:hAnsi="Times New Roman" w:cs="Times New Roman"/>
          <w:i/>
          <w:sz w:val="24"/>
          <w:szCs w:val="24"/>
        </w:rPr>
        <w:t>,</w:t>
      </w:r>
      <w:r>
        <w:rPr>
          <w:rFonts w:ascii="Times New Roman" w:hAnsi="Times New Roman" w:cs="Times New Roman"/>
          <w:sz w:val="24"/>
          <w:szCs w:val="24"/>
        </w:rPr>
        <w:t>s. 22,</w:t>
      </w:r>
      <w:r w:rsidRPr="001933C9">
        <w:rPr>
          <w:rFonts w:ascii="Times New Roman" w:hAnsi="Times New Roman" w:cs="Times New Roman"/>
          <w:sz w:val="24"/>
          <w:szCs w:val="24"/>
        </w:rPr>
        <w:t xml:space="preserve"> Ankara.</w:t>
      </w:r>
    </w:p>
    <w:p w:rsidR="00F27637" w:rsidRDefault="00F27637" w:rsidP="00F27637">
      <w:pPr>
        <w:autoSpaceDE w:val="0"/>
        <w:autoSpaceDN w:val="0"/>
        <w:adjustRightInd w:val="0"/>
        <w:spacing w:after="0" w:line="360" w:lineRule="auto"/>
        <w:ind w:right="-285"/>
        <w:jc w:val="both"/>
        <w:rPr>
          <w:rFonts w:ascii="Times New Roman" w:hAnsi="Times New Roman" w:cs="Times New Roman"/>
          <w:sz w:val="24"/>
          <w:szCs w:val="24"/>
        </w:rPr>
      </w:pPr>
    </w:p>
    <w:p w:rsidR="00F27637" w:rsidRPr="00DF6C02" w:rsidRDefault="00F27637" w:rsidP="007F380F">
      <w:p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 xml:space="preserve">TOSKAY, Tunca (1983), </w:t>
      </w:r>
      <w:r w:rsidRPr="00DF6C02">
        <w:rPr>
          <w:rFonts w:ascii="Times New Roman" w:hAnsi="Times New Roman" w:cs="Times New Roman"/>
          <w:i/>
          <w:sz w:val="24"/>
          <w:szCs w:val="24"/>
        </w:rPr>
        <w:t xml:space="preserve">Turizm Olayına Genel Yaklaşım, </w:t>
      </w:r>
      <w:r w:rsidRPr="00DF6C02">
        <w:rPr>
          <w:rFonts w:ascii="Times New Roman" w:hAnsi="Times New Roman" w:cs="Times New Roman"/>
          <w:sz w:val="24"/>
          <w:szCs w:val="24"/>
        </w:rPr>
        <w:t>Der Yayınları, İstanbul.</w:t>
      </w:r>
    </w:p>
    <w:p w:rsidR="00F27637" w:rsidRPr="00DF6C02" w:rsidRDefault="00F27637" w:rsidP="00F27637">
      <w:pPr>
        <w:autoSpaceDE w:val="0"/>
        <w:autoSpaceDN w:val="0"/>
        <w:adjustRightInd w:val="0"/>
        <w:spacing w:after="0" w:line="360" w:lineRule="auto"/>
        <w:ind w:right="-285"/>
        <w:jc w:val="both"/>
        <w:rPr>
          <w:rFonts w:ascii="Times New Roman" w:hAnsi="Times New Roman" w:cs="Times New Roman"/>
          <w:sz w:val="24"/>
          <w:szCs w:val="24"/>
        </w:rPr>
      </w:pPr>
    </w:p>
    <w:p w:rsidR="00F27637" w:rsidRPr="00DF6C02" w:rsidRDefault="00F27637" w:rsidP="007F380F">
      <w:p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 xml:space="preserve">TUNÇ, Azize ve Firuzan SAÇ (1998), </w:t>
      </w:r>
      <w:r w:rsidRPr="00DF6C02">
        <w:rPr>
          <w:rFonts w:ascii="Times New Roman" w:hAnsi="Times New Roman" w:cs="Times New Roman"/>
          <w:i/>
          <w:sz w:val="24"/>
          <w:szCs w:val="24"/>
        </w:rPr>
        <w:t xml:space="preserve">Genel Turizm Gelişimi-Geleceği, </w:t>
      </w:r>
      <w:r w:rsidRPr="00DF6C02">
        <w:rPr>
          <w:rFonts w:ascii="Times New Roman" w:hAnsi="Times New Roman" w:cs="Times New Roman"/>
          <w:sz w:val="24"/>
          <w:szCs w:val="24"/>
        </w:rPr>
        <w:t xml:space="preserve">Detay Yayınevi, Ankara. </w:t>
      </w:r>
    </w:p>
    <w:p w:rsidR="00F27637" w:rsidRDefault="00F27637" w:rsidP="00F27637">
      <w:pPr>
        <w:autoSpaceDE w:val="0"/>
        <w:autoSpaceDN w:val="0"/>
        <w:adjustRightInd w:val="0"/>
        <w:spacing w:after="0" w:line="360" w:lineRule="auto"/>
        <w:ind w:right="-285"/>
        <w:jc w:val="both"/>
        <w:rPr>
          <w:rFonts w:ascii="Times New Roman" w:hAnsi="Times New Roman" w:cs="Times New Roman"/>
          <w:sz w:val="24"/>
          <w:szCs w:val="24"/>
        </w:rPr>
      </w:pPr>
    </w:p>
    <w:p w:rsidR="00F27637" w:rsidRDefault="00F27637" w:rsidP="007F380F">
      <w:pPr>
        <w:autoSpaceDE w:val="0"/>
        <w:autoSpaceDN w:val="0"/>
        <w:adjustRightInd w:val="0"/>
        <w:spacing w:after="0" w:line="360" w:lineRule="auto"/>
        <w:ind w:right="-285"/>
        <w:jc w:val="both"/>
        <w:rPr>
          <w:rFonts w:ascii="Times New Roman" w:hAnsi="Times New Roman" w:cs="Times New Roman"/>
          <w:sz w:val="24"/>
          <w:szCs w:val="24"/>
        </w:rPr>
      </w:pPr>
      <w:r w:rsidRPr="00DF6C02">
        <w:rPr>
          <w:rFonts w:ascii="Times New Roman" w:hAnsi="Times New Roman" w:cs="Times New Roman"/>
          <w:sz w:val="24"/>
          <w:szCs w:val="24"/>
        </w:rPr>
        <w:t xml:space="preserve">VAR, Turgut (2004), </w:t>
      </w:r>
      <w:r w:rsidRPr="00DF6C02">
        <w:rPr>
          <w:rFonts w:ascii="Times New Roman" w:hAnsi="Times New Roman" w:cs="Times New Roman"/>
          <w:i/>
          <w:sz w:val="24"/>
          <w:szCs w:val="24"/>
        </w:rPr>
        <w:t xml:space="preserve">Turizmin Tarihsel Gelişimi, </w:t>
      </w:r>
      <w:r w:rsidRPr="00DF6C02">
        <w:rPr>
          <w:rFonts w:ascii="Times New Roman" w:hAnsi="Times New Roman" w:cs="Times New Roman"/>
          <w:sz w:val="24"/>
          <w:szCs w:val="24"/>
        </w:rPr>
        <w:t>Editörler: YÜKSEL, A. ve M. Hançer, Turizm, İlkeler ve Yönetim, Turhan Kitabevi, ss. 3-10, Ankara.</w:t>
      </w:r>
    </w:p>
    <w:p w:rsidR="00F27637" w:rsidRDefault="00F27637" w:rsidP="00F27637">
      <w:pPr>
        <w:autoSpaceDE w:val="0"/>
        <w:autoSpaceDN w:val="0"/>
        <w:adjustRightInd w:val="0"/>
        <w:spacing w:after="0" w:line="360" w:lineRule="auto"/>
        <w:ind w:right="-285"/>
        <w:jc w:val="both"/>
        <w:rPr>
          <w:rFonts w:ascii="Times New Roman" w:hAnsi="Times New Roman" w:cs="Times New Roman"/>
          <w:sz w:val="24"/>
          <w:szCs w:val="24"/>
        </w:rPr>
      </w:pPr>
    </w:p>
    <w:p w:rsidR="00F27637" w:rsidRPr="009E2877" w:rsidRDefault="00F27637" w:rsidP="007F380F">
      <w:pPr>
        <w:autoSpaceDE w:val="0"/>
        <w:autoSpaceDN w:val="0"/>
        <w:adjustRightInd w:val="0"/>
        <w:spacing w:after="0" w:line="360" w:lineRule="auto"/>
        <w:ind w:right="-285"/>
        <w:jc w:val="both"/>
        <w:rPr>
          <w:rFonts w:ascii="Times New Roman" w:hAnsi="Times New Roman" w:cs="Times New Roman"/>
          <w:sz w:val="24"/>
          <w:szCs w:val="24"/>
        </w:rPr>
      </w:pPr>
      <w:r>
        <w:rPr>
          <w:rFonts w:ascii="Times New Roman" w:hAnsi="Times New Roman" w:cs="Times New Roman"/>
          <w:sz w:val="24"/>
          <w:szCs w:val="24"/>
        </w:rPr>
        <w:t xml:space="preserve">WTO (1996), </w:t>
      </w:r>
      <w:r>
        <w:rPr>
          <w:rFonts w:ascii="Times New Roman" w:hAnsi="Times New Roman" w:cs="Times New Roman"/>
          <w:i/>
          <w:sz w:val="24"/>
          <w:szCs w:val="24"/>
        </w:rPr>
        <w:t xml:space="preserve">Executive Summary, Tourism 2020 Vision, A New Forecast From The World Tourism Organization, </w:t>
      </w:r>
      <w:r>
        <w:rPr>
          <w:rFonts w:ascii="Times New Roman" w:hAnsi="Times New Roman" w:cs="Times New Roman"/>
          <w:sz w:val="24"/>
          <w:szCs w:val="24"/>
        </w:rPr>
        <w:t>Madrid.</w:t>
      </w:r>
    </w:p>
    <w:tbl>
      <w:tblPr>
        <w:tblW w:w="5000" w:type="pct"/>
        <w:tblCellMar>
          <w:left w:w="0" w:type="dxa"/>
          <w:right w:w="0" w:type="dxa"/>
        </w:tblCellMar>
        <w:tblLook w:val="04A0"/>
      </w:tblPr>
      <w:tblGrid>
        <w:gridCol w:w="1788"/>
        <w:gridCol w:w="7141"/>
      </w:tblGrid>
      <w:tr w:rsidR="00F27637" w:rsidRPr="009E2877" w:rsidTr="00CD1B4B">
        <w:tc>
          <w:tcPr>
            <w:tcW w:w="3626" w:type="dxa"/>
            <w:tcMar>
              <w:top w:w="0" w:type="dxa"/>
              <w:left w:w="70" w:type="dxa"/>
              <w:bottom w:w="0" w:type="dxa"/>
              <w:right w:w="70" w:type="dxa"/>
            </w:tcMar>
            <w:hideMark/>
          </w:tcPr>
          <w:p w:rsidR="00F27637" w:rsidRPr="009E2877" w:rsidRDefault="00F27637" w:rsidP="00CD1B4B">
            <w:pPr>
              <w:overflowPunct w:val="0"/>
              <w:spacing w:after="0" w:line="360" w:lineRule="auto"/>
              <w:ind w:right="-285"/>
              <w:jc w:val="both"/>
              <w:rPr>
                <w:rFonts w:ascii="Times New Roman" w:eastAsia="Times New Roman" w:hAnsi="Times New Roman" w:cs="Times New Roman"/>
                <w:sz w:val="20"/>
                <w:szCs w:val="20"/>
                <w:lang w:eastAsia="tr-TR"/>
              </w:rPr>
            </w:pPr>
          </w:p>
        </w:tc>
        <w:tc>
          <w:tcPr>
            <w:tcW w:w="14974" w:type="dxa"/>
            <w:tcMar>
              <w:top w:w="0" w:type="dxa"/>
              <w:left w:w="70" w:type="dxa"/>
              <w:bottom w:w="0" w:type="dxa"/>
              <w:right w:w="70" w:type="dxa"/>
            </w:tcMar>
            <w:hideMark/>
          </w:tcPr>
          <w:p w:rsidR="00F27637" w:rsidRPr="009E2877" w:rsidRDefault="00F27637" w:rsidP="00CD1B4B">
            <w:pPr>
              <w:overflowPunct w:val="0"/>
              <w:spacing w:after="0" w:line="360" w:lineRule="auto"/>
              <w:ind w:left="5699" w:right="-285"/>
              <w:jc w:val="both"/>
              <w:rPr>
                <w:rFonts w:ascii="Times New Roman" w:eastAsia="Times New Roman" w:hAnsi="Times New Roman" w:cs="Times New Roman"/>
                <w:sz w:val="20"/>
                <w:szCs w:val="20"/>
                <w:lang w:eastAsia="tr-TR"/>
              </w:rPr>
            </w:pPr>
          </w:p>
        </w:tc>
      </w:tr>
      <w:tr w:rsidR="00F27637" w:rsidRPr="009E2877" w:rsidTr="00CD1B4B">
        <w:tc>
          <w:tcPr>
            <w:tcW w:w="3626" w:type="dxa"/>
            <w:tcMar>
              <w:top w:w="0" w:type="dxa"/>
              <w:left w:w="70" w:type="dxa"/>
              <w:bottom w:w="0" w:type="dxa"/>
              <w:right w:w="70" w:type="dxa"/>
            </w:tcMar>
            <w:hideMark/>
          </w:tcPr>
          <w:p w:rsidR="00F27637" w:rsidRPr="009E2877" w:rsidRDefault="00F27637" w:rsidP="00CD1B4B">
            <w:pPr>
              <w:overflowPunct w:val="0"/>
              <w:spacing w:after="0" w:line="360" w:lineRule="auto"/>
              <w:ind w:right="-285"/>
              <w:jc w:val="both"/>
              <w:rPr>
                <w:rFonts w:ascii="Times New Roman" w:eastAsia="Times New Roman" w:hAnsi="Times New Roman" w:cs="Times New Roman"/>
                <w:sz w:val="20"/>
                <w:szCs w:val="20"/>
                <w:lang w:eastAsia="tr-TR"/>
              </w:rPr>
            </w:pPr>
          </w:p>
        </w:tc>
        <w:tc>
          <w:tcPr>
            <w:tcW w:w="14974" w:type="dxa"/>
            <w:tcMar>
              <w:top w:w="0" w:type="dxa"/>
              <w:left w:w="70" w:type="dxa"/>
              <w:bottom w:w="0" w:type="dxa"/>
              <w:right w:w="70" w:type="dxa"/>
            </w:tcMar>
            <w:hideMark/>
          </w:tcPr>
          <w:p w:rsidR="00F27637" w:rsidRPr="009E2877" w:rsidRDefault="00F27637" w:rsidP="00CD1B4B">
            <w:pPr>
              <w:overflowPunct w:val="0"/>
              <w:spacing w:after="0" w:line="360" w:lineRule="auto"/>
              <w:ind w:right="-285"/>
              <w:jc w:val="both"/>
              <w:rPr>
                <w:rFonts w:ascii="Times New Roman" w:eastAsia="Times New Roman" w:hAnsi="Times New Roman" w:cs="Times New Roman"/>
                <w:sz w:val="20"/>
                <w:szCs w:val="20"/>
                <w:lang w:eastAsia="tr-TR"/>
              </w:rPr>
            </w:pPr>
          </w:p>
        </w:tc>
      </w:tr>
    </w:tbl>
    <w:p w:rsidR="009E2877" w:rsidRPr="00514E06" w:rsidRDefault="009E2877" w:rsidP="00326473">
      <w:pPr>
        <w:autoSpaceDE w:val="0"/>
        <w:autoSpaceDN w:val="0"/>
        <w:adjustRightInd w:val="0"/>
        <w:spacing w:after="0" w:line="360" w:lineRule="auto"/>
        <w:ind w:right="-285"/>
        <w:jc w:val="both"/>
        <w:rPr>
          <w:rFonts w:ascii="Times New Roman" w:hAnsi="Times New Roman" w:cs="Times New Roman"/>
          <w:sz w:val="24"/>
          <w:szCs w:val="24"/>
        </w:rPr>
      </w:pPr>
    </w:p>
    <w:p w:rsidR="00212DEF" w:rsidRPr="00DF6C02" w:rsidRDefault="00212DEF" w:rsidP="00326473">
      <w:pPr>
        <w:autoSpaceDE w:val="0"/>
        <w:autoSpaceDN w:val="0"/>
        <w:adjustRightInd w:val="0"/>
        <w:spacing w:after="0" w:line="360" w:lineRule="auto"/>
        <w:ind w:right="-285"/>
        <w:jc w:val="both"/>
        <w:rPr>
          <w:rFonts w:ascii="Times New Roman" w:hAnsi="Times New Roman" w:cs="Times New Roman"/>
          <w:sz w:val="24"/>
          <w:szCs w:val="24"/>
        </w:rPr>
      </w:pPr>
    </w:p>
    <w:p w:rsidR="008D65DA" w:rsidRDefault="008D65DA" w:rsidP="00326473">
      <w:pPr>
        <w:autoSpaceDE w:val="0"/>
        <w:autoSpaceDN w:val="0"/>
        <w:adjustRightInd w:val="0"/>
        <w:spacing w:after="0" w:line="360" w:lineRule="auto"/>
        <w:ind w:right="-285"/>
        <w:jc w:val="both"/>
        <w:rPr>
          <w:rFonts w:ascii="Times New Roman" w:hAnsi="Times New Roman" w:cs="Times New Roman"/>
          <w:sz w:val="24"/>
          <w:szCs w:val="24"/>
        </w:rPr>
      </w:pPr>
    </w:p>
    <w:sectPr w:rsidR="008D65DA" w:rsidSect="00F569A9">
      <w:headerReference w:type="default" r:id="rId8"/>
      <w:pgSz w:w="11906" w:h="16838"/>
      <w:pgMar w:top="1701" w:right="1416" w:bottom="1701"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12203" w:rsidRDefault="00212203" w:rsidP="008D65DA">
      <w:pPr>
        <w:spacing w:after="0" w:line="240" w:lineRule="auto"/>
      </w:pPr>
      <w:r>
        <w:separator/>
      </w:r>
    </w:p>
  </w:endnote>
  <w:endnote w:type="continuationSeparator" w:id="1">
    <w:p w:rsidR="00212203" w:rsidRDefault="00212203" w:rsidP="008D65D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E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A2"/>
    <w:family w:val="swiss"/>
    <w:pitch w:val="variable"/>
    <w:sig w:usb0="E0002AFF" w:usb1="C0007843" w:usb2="00000009" w:usb3="00000000" w:csb0="000001FF" w:csb1="00000000"/>
  </w:font>
  <w:font w:name="Cambria">
    <w:panose1 w:val="02040503050406030204"/>
    <w:charset w:val="A2"/>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12203" w:rsidRDefault="00212203" w:rsidP="008D65DA">
      <w:pPr>
        <w:spacing w:after="0" w:line="240" w:lineRule="auto"/>
      </w:pPr>
      <w:r>
        <w:separator/>
      </w:r>
    </w:p>
  </w:footnote>
  <w:footnote w:type="continuationSeparator" w:id="1">
    <w:p w:rsidR="00212203" w:rsidRDefault="00212203" w:rsidP="008D65D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298104"/>
      <w:docPartObj>
        <w:docPartGallery w:val="Page Numbers (Top of Page)"/>
        <w:docPartUnique/>
      </w:docPartObj>
    </w:sdtPr>
    <w:sdtContent>
      <w:p w:rsidR="008C5313" w:rsidRDefault="00AA3A13">
        <w:pPr>
          <w:pStyle w:val="stbilgi"/>
          <w:jc w:val="right"/>
        </w:pPr>
        <w:fldSimple w:instr=" PAGE   \* MERGEFORMAT ">
          <w:r w:rsidR="00447712">
            <w:rPr>
              <w:noProof/>
            </w:rPr>
            <w:t>16</w:t>
          </w:r>
        </w:fldSimple>
      </w:p>
    </w:sdtContent>
  </w:sdt>
  <w:p w:rsidR="008C5313" w:rsidRDefault="008C5313">
    <w:pPr>
      <w:pStyle w:val="stbilgi"/>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C35E3"/>
    <w:multiLevelType w:val="hybridMultilevel"/>
    <w:tmpl w:val="3788E02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nsid w:val="03BE3012"/>
    <w:multiLevelType w:val="hybridMultilevel"/>
    <w:tmpl w:val="123CDC3E"/>
    <w:lvl w:ilvl="0" w:tplc="C05E71BE">
      <w:start w:val="1"/>
      <w:numFmt w:val="decimal"/>
      <w:lvlText w:val="%1."/>
      <w:lvlJc w:val="left"/>
      <w:pPr>
        <w:ind w:left="786" w:hanging="360"/>
      </w:pPr>
      <w:rPr>
        <w:rFonts w:hint="default"/>
        <w:b/>
        <w:sz w:val="24"/>
      </w:rPr>
    </w:lvl>
    <w:lvl w:ilvl="1" w:tplc="041F0019" w:tentative="1">
      <w:start w:val="1"/>
      <w:numFmt w:val="lowerLetter"/>
      <w:lvlText w:val="%2."/>
      <w:lvlJc w:val="left"/>
      <w:pPr>
        <w:ind w:left="1506" w:hanging="360"/>
      </w:pPr>
    </w:lvl>
    <w:lvl w:ilvl="2" w:tplc="041F001B" w:tentative="1">
      <w:start w:val="1"/>
      <w:numFmt w:val="lowerRoman"/>
      <w:lvlText w:val="%3."/>
      <w:lvlJc w:val="right"/>
      <w:pPr>
        <w:ind w:left="2226" w:hanging="180"/>
      </w:pPr>
    </w:lvl>
    <w:lvl w:ilvl="3" w:tplc="041F000F" w:tentative="1">
      <w:start w:val="1"/>
      <w:numFmt w:val="decimal"/>
      <w:lvlText w:val="%4."/>
      <w:lvlJc w:val="left"/>
      <w:pPr>
        <w:ind w:left="2946" w:hanging="360"/>
      </w:pPr>
    </w:lvl>
    <w:lvl w:ilvl="4" w:tplc="041F0019" w:tentative="1">
      <w:start w:val="1"/>
      <w:numFmt w:val="lowerLetter"/>
      <w:lvlText w:val="%5."/>
      <w:lvlJc w:val="left"/>
      <w:pPr>
        <w:ind w:left="3666" w:hanging="360"/>
      </w:pPr>
    </w:lvl>
    <w:lvl w:ilvl="5" w:tplc="041F001B" w:tentative="1">
      <w:start w:val="1"/>
      <w:numFmt w:val="lowerRoman"/>
      <w:lvlText w:val="%6."/>
      <w:lvlJc w:val="right"/>
      <w:pPr>
        <w:ind w:left="4386" w:hanging="180"/>
      </w:pPr>
    </w:lvl>
    <w:lvl w:ilvl="6" w:tplc="041F000F" w:tentative="1">
      <w:start w:val="1"/>
      <w:numFmt w:val="decimal"/>
      <w:lvlText w:val="%7."/>
      <w:lvlJc w:val="left"/>
      <w:pPr>
        <w:ind w:left="5106" w:hanging="360"/>
      </w:pPr>
    </w:lvl>
    <w:lvl w:ilvl="7" w:tplc="041F0019" w:tentative="1">
      <w:start w:val="1"/>
      <w:numFmt w:val="lowerLetter"/>
      <w:lvlText w:val="%8."/>
      <w:lvlJc w:val="left"/>
      <w:pPr>
        <w:ind w:left="5826" w:hanging="360"/>
      </w:pPr>
    </w:lvl>
    <w:lvl w:ilvl="8" w:tplc="041F001B" w:tentative="1">
      <w:start w:val="1"/>
      <w:numFmt w:val="lowerRoman"/>
      <w:lvlText w:val="%9."/>
      <w:lvlJc w:val="right"/>
      <w:pPr>
        <w:ind w:left="6546" w:hanging="180"/>
      </w:pPr>
    </w:lvl>
  </w:abstractNum>
  <w:abstractNum w:abstractNumId="2">
    <w:nsid w:val="056052ED"/>
    <w:multiLevelType w:val="hybridMultilevel"/>
    <w:tmpl w:val="0886427C"/>
    <w:lvl w:ilvl="0" w:tplc="B082D794">
      <w:start w:val="1"/>
      <w:numFmt w:val="decimal"/>
      <w:lvlText w:val="%1."/>
      <w:lvlJc w:val="left"/>
      <w:pPr>
        <w:ind w:left="1068" w:hanging="360"/>
      </w:pPr>
      <w:rPr>
        <w:rFonts w:hint="default"/>
        <w:b/>
        <w:sz w:val="24"/>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3">
    <w:nsid w:val="05914B27"/>
    <w:multiLevelType w:val="hybridMultilevel"/>
    <w:tmpl w:val="1DDE50D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nsid w:val="0AC318E1"/>
    <w:multiLevelType w:val="hybridMultilevel"/>
    <w:tmpl w:val="3996A638"/>
    <w:lvl w:ilvl="0" w:tplc="041F000F">
      <w:start w:val="1"/>
      <w:numFmt w:val="decimal"/>
      <w:lvlText w:val="%1."/>
      <w:lvlJc w:val="left"/>
      <w:pPr>
        <w:ind w:left="720" w:hanging="360"/>
      </w:pPr>
      <w:rPr>
        <w:rFonts w:hint="default"/>
      </w:r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nsid w:val="12017510"/>
    <w:multiLevelType w:val="multilevel"/>
    <w:tmpl w:val="533C793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1D25554F"/>
    <w:multiLevelType w:val="hybridMultilevel"/>
    <w:tmpl w:val="4AAC1E58"/>
    <w:lvl w:ilvl="0" w:tplc="DB2842FC">
      <w:start w:val="1"/>
      <w:numFmt w:val="lowerLetter"/>
      <w:lvlText w:val="%1)"/>
      <w:lvlJc w:val="left"/>
      <w:pPr>
        <w:ind w:left="1068" w:hanging="36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7">
    <w:nsid w:val="24CC66A2"/>
    <w:multiLevelType w:val="hybridMultilevel"/>
    <w:tmpl w:val="461AC9DE"/>
    <w:lvl w:ilvl="0" w:tplc="041F0017">
      <w:start w:val="1"/>
      <w:numFmt w:val="lowerLetter"/>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nsid w:val="250D1A40"/>
    <w:multiLevelType w:val="hybridMultilevel"/>
    <w:tmpl w:val="A6C692EC"/>
    <w:lvl w:ilvl="0" w:tplc="041F000B">
      <w:start w:val="1"/>
      <w:numFmt w:val="bullet"/>
      <w:lvlText w:val=""/>
      <w:lvlJc w:val="left"/>
      <w:pPr>
        <w:ind w:left="720" w:hanging="360"/>
      </w:pPr>
      <w:rPr>
        <w:rFonts w:ascii="Wingdings" w:hAnsi="Wingding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nsid w:val="26151B65"/>
    <w:multiLevelType w:val="hybridMultilevel"/>
    <w:tmpl w:val="F48C3A58"/>
    <w:lvl w:ilvl="0" w:tplc="041F0001">
      <w:start w:val="1"/>
      <w:numFmt w:val="bullet"/>
      <w:lvlText w:val=""/>
      <w:lvlJc w:val="left"/>
      <w:pPr>
        <w:ind w:left="1428" w:hanging="360"/>
      </w:pPr>
      <w:rPr>
        <w:rFonts w:ascii="Symbol" w:hAnsi="Symbol" w:hint="default"/>
      </w:rPr>
    </w:lvl>
    <w:lvl w:ilvl="1" w:tplc="041F0003" w:tentative="1">
      <w:start w:val="1"/>
      <w:numFmt w:val="bullet"/>
      <w:lvlText w:val="o"/>
      <w:lvlJc w:val="left"/>
      <w:pPr>
        <w:ind w:left="2148" w:hanging="360"/>
      </w:pPr>
      <w:rPr>
        <w:rFonts w:ascii="Courier New" w:hAnsi="Courier New" w:cs="Courier New" w:hint="default"/>
      </w:rPr>
    </w:lvl>
    <w:lvl w:ilvl="2" w:tplc="041F0005" w:tentative="1">
      <w:start w:val="1"/>
      <w:numFmt w:val="bullet"/>
      <w:lvlText w:val=""/>
      <w:lvlJc w:val="left"/>
      <w:pPr>
        <w:ind w:left="2868" w:hanging="360"/>
      </w:pPr>
      <w:rPr>
        <w:rFonts w:ascii="Wingdings" w:hAnsi="Wingdings" w:hint="default"/>
      </w:rPr>
    </w:lvl>
    <w:lvl w:ilvl="3" w:tplc="041F0001" w:tentative="1">
      <w:start w:val="1"/>
      <w:numFmt w:val="bullet"/>
      <w:lvlText w:val=""/>
      <w:lvlJc w:val="left"/>
      <w:pPr>
        <w:ind w:left="3588" w:hanging="360"/>
      </w:pPr>
      <w:rPr>
        <w:rFonts w:ascii="Symbol" w:hAnsi="Symbol" w:hint="default"/>
      </w:rPr>
    </w:lvl>
    <w:lvl w:ilvl="4" w:tplc="041F0003" w:tentative="1">
      <w:start w:val="1"/>
      <w:numFmt w:val="bullet"/>
      <w:lvlText w:val="o"/>
      <w:lvlJc w:val="left"/>
      <w:pPr>
        <w:ind w:left="4308" w:hanging="360"/>
      </w:pPr>
      <w:rPr>
        <w:rFonts w:ascii="Courier New" w:hAnsi="Courier New" w:cs="Courier New" w:hint="default"/>
      </w:rPr>
    </w:lvl>
    <w:lvl w:ilvl="5" w:tplc="041F0005" w:tentative="1">
      <w:start w:val="1"/>
      <w:numFmt w:val="bullet"/>
      <w:lvlText w:val=""/>
      <w:lvlJc w:val="left"/>
      <w:pPr>
        <w:ind w:left="5028" w:hanging="360"/>
      </w:pPr>
      <w:rPr>
        <w:rFonts w:ascii="Wingdings" w:hAnsi="Wingdings" w:hint="default"/>
      </w:rPr>
    </w:lvl>
    <w:lvl w:ilvl="6" w:tplc="041F0001" w:tentative="1">
      <w:start w:val="1"/>
      <w:numFmt w:val="bullet"/>
      <w:lvlText w:val=""/>
      <w:lvlJc w:val="left"/>
      <w:pPr>
        <w:ind w:left="5748" w:hanging="360"/>
      </w:pPr>
      <w:rPr>
        <w:rFonts w:ascii="Symbol" w:hAnsi="Symbol" w:hint="default"/>
      </w:rPr>
    </w:lvl>
    <w:lvl w:ilvl="7" w:tplc="041F0003" w:tentative="1">
      <w:start w:val="1"/>
      <w:numFmt w:val="bullet"/>
      <w:lvlText w:val="o"/>
      <w:lvlJc w:val="left"/>
      <w:pPr>
        <w:ind w:left="6468" w:hanging="360"/>
      </w:pPr>
      <w:rPr>
        <w:rFonts w:ascii="Courier New" w:hAnsi="Courier New" w:cs="Courier New" w:hint="default"/>
      </w:rPr>
    </w:lvl>
    <w:lvl w:ilvl="8" w:tplc="041F0005" w:tentative="1">
      <w:start w:val="1"/>
      <w:numFmt w:val="bullet"/>
      <w:lvlText w:val=""/>
      <w:lvlJc w:val="left"/>
      <w:pPr>
        <w:ind w:left="7188" w:hanging="360"/>
      </w:pPr>
      <w:rPr>
        <w:rFonts w:ascii="Wingdings" w:hAnsi="Wingdings" w:hint="default"/>
      </w:rPr>
    </w:lvl>
  </w:abstractNum>
  <w:abstractNum w:abstractNumId="10">
    <w:nsid w:val="2BC0280D"/>
    <w:multiLevelType w:val="hybridMultilevel"/>
    <w:tmpl w:val="57C6BD4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nsid w:val="2DEB575C"/>
    <w:multiLevelType w:val="hybridMultilevel"/>
    <w:tmpl w:val="4392972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2">
    <w:nsid w:val="3B6F427C"/>
    <w:multiLevelType w:val="hybridMultilevel"/>
    <w:tmpl w:val="FA368616"/>
    <w:lvl w:ilvl="0" w:tplc="9C5AAAE0">
      <w:start w:val="1"/>
      <w:numFmt w:val="decimal"/>
      <w:lvlText w:val="%1."/>
      <w:lvlJc w:val="left"/>
      <w:pPr>
        <w:ind w:left="720" w:hanging="360"/>
      </w:pPr>
      <w:rPr>
        <w:rFonts w:hint="default"/>
        <w:b/>
        <w:sz w:val="24"/>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nsid w:val="4C575EAF"/>
    <w:multiLevelType w:val="hybridMultilevel"/>
    <w:tmpl w:val="1C323526"/>
    <w:lvl w:ilvl="0" w:tplc="041F000B">
      <w:start w:val="1"/>
      <w:numFmt w:val="bullet"/>
      <w:lvlText w:val=""/>
      <w:lvlJc w:val="left"/>
      <w:pPr>
        <w:ind w:left="720" w:hanging="360"/>
      </w:pPr>
      <w:rPr>
        <w:rFonts w:ascii="Wingdings" w:hAnsi="Wingdings" w:hint="default"/>
      </w:rPr>
    </w:lvl>
    <w:lvl w:ilvl="1" w:tplc="041F000B">
      <w:start w:val="1"/>
      <w:numFmt w:val="bullet"/>
      <w:lvlText w:val=""/>
      <w:lvlJc w:val="left"/>
      <w:pPr>
        <w:ind w:left="1440" w:hanging="360"/>
      </w:pPr>
      <w:rPr>
        <w:rFonts w:ascii="Wingdings" w:hAnsi="Wingdings"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nsid w:val="51573B6D"/>
    <w:multiLevelType w:val="hybridMultilevel"/>
    <w:tmpl w:val="6980D69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nsid w:val="64C2396C"/>
    <w:multiLevelType w:val="hybridMultilevel"/>
    <w:tmpl w:val="FA646B1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nsid w:val="68E972B7"/>
    <w:multiLevelType w:val="hybridMultilevel"/>
    <w:tmpl w:val="59CC51D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nsid w:val="6B45797E"/>
    <w:multiLevelType w:val="hybridMultilevel"/>
    <w:tmpl w:val="65CA7CE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8">
    <w:nsid w:val="6F3E66B7"/>
    <w:multiLevelType w:val="hybridMultilevel"/>
    <w:tmpl w:val="9D86B9EE"/>
    <w:lvl w:ilvl="0" w:tplc="6C2EA16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9">
    <w:nsid w:val="7A196730"/>
    <w:multiLevelType w:val="hybridMultilevel"/>
    <w:tmpl w:val="DAE2D08A"/>
    <w:lvl w:ilvl="0" w:tplc="041F0001">
      <w:start w:val="1"/>
      <w:numFmt w:val="bullet"/>
      <w:lvlText w:val=""/>
      <w:lvlJc w:val="left"/>
      <w:pPr>
        <w:ind w:left="6385" w:hanging="360"/>
      </w:pPr>
      <w:rPr>
        <w:rFonts w:ascii="Symbol" w:hAnsi="Symbol" w:hint="default"/>
      </w:rPr>
    </w:lvl>
    <w:lvl w:ilvl="1" w:tplc="041F0003" w:tentative="1">
      <w:start w:val="1"/>
      <w:numFmt w:val="bullet"/>
      <w:lvlText w:val="o"/>
      <w:lvlJc w:val="left"/>
      <w:pPr>
        <w:ind w:left="7105" w:hanging="360"/>
      </w:pPr>
      <w:rPr>
        <w:rFonts w:ascii="Courier New" w:hAnsi="Courier New" w:cs="Courier New" w:hint="default"/>
      </w:rPr>
    </w:lvl>
    <w:lvl w:ilvl="2" w:tplc="041F0005" w:tentative="1">
      <w:start w:val="1"/>
      <w:numFmt w:val="bullet"/>
      <w:lvlText w:val=""/>
      <w:lvlJc w:val="left"/>
      <w:pPr>
        <w:ind w:left="7825" w:hanging="360"/>
      </w:pPr>
      <w:rPr>
        <w:rFonts w:ascii="Wingdings" w:hAnsi="Wingdings" w:hint="default"/>
      </w:rPr>
    </w:lvl>
    <w:lvl w:ilvl="3" w:tplc="041F0001" w:tentative="1">
      <w:start w:val="1"/>
      <w:numFmt w:val="bullet"/>
      <w:lvlText w:val=""/>
      <w:lvlJc w:val="left"/>
      <w:pPr>
        <w:ind w:left="8545" w:hanging="360"/>
      </w:pPr>
      <w:rPr>
        <w:rFonts w:ascii="Symbol" w:hAnsi="Symbol" w:hint="default"/>
      </w:rPr>
    </w:lvl>
    <w:lvl w:ilvl="4" w:tplc="041F0003" w:tentative="1">
      <w:start w:val="1"/>
      <w:numFmt w:val="bullet"/>
      <w:lvlText w:val="o"/>
      <w:lvlJc w:val="left"/>
      <w:pPr>
        <w:ind w:left="9265" w:hanging="360"/>
      </w:pPr>
      <w:rPr>
        <w:rFonts w:ascii="Courier New" w:hAnsi="Courier New" w:cs="Courier New" w:hint="default"/>
      </w:rPr>
    </w:lvl>
    <w:lvl w:ilvl="5" w:tplc="041F0005" w:tentative="1">
      <w:start w:val="1"/>
      <w:numFmt w:val="bullet"/>
      <w:lvlText w:val=""/>
      <w:lvlJc w:val="left"/>
      <w:pPr>
        <w:ind w:left="9985" w:hanging="360"/>
      </w:pPr>
      <w:rPr>
        <w:rFonts w:ascii="Wingdings" w:hAnsi="Wingdings" w:hint="default"/>
      </w:rPr>
    </w:lvl>
    <w:lvl w:ilvl="6" w:tplc="041F0001" w:tentative="1">
      <w:start w:val="1"/>
      <w:numFmt w:val="bullet"/>
      <w:lvlText w:val=""/>
      <w:lvlJc w:val="left"/>
      <w:pPr>
        <w:ind w:left="10705" w:hanging="360"/>
      </w:pPr>
      <w:rPr>
        <w:rFonts w:ascii="Symbol" w:hAnsi="Symbol" w:hint="default"/>
      </w:rPr>
    </w:lvl>
    <w:lvl w:ilvl="7" w:tplc="041F0003" w:tentative="1">
      <w:start w:val="1"/>
      <w:numFmt w:val="bullet"/>
      <w:lvlText w:val="o"/>
      <w:lvlJc w:val="left"/>
      <w:pPr>
        <w:ind w:left="11425" w:hanging="360"/>
      </w:pPr>
      <w:rPr>
        <w:rFonts w:ascii="Courier New" w:hAnsi="Courier New" w:cs="Courier New" w:hint="default"/>
      </w:rPr>
    </w:lvl>
    <w:lvl w:ilvl="8" w:tplc="041F0005" w:tentative="1">
      <w:start w:val="1"/>
      <w:numFmt w:val="bullet"/>
      <w:lvlText w:val=""/>
      <w:lvlJc w:val="left"/>
      <w:pPr>
        <w:ind w:left="12145" w:hanging="360"/>
      </w:pPr>
      <w:rPr>
        <w:rFonts w:ascii="Wingdings" w:hAnsi="Wingdings" w:hint="default"/>
      </w:rPr>
    </w:lvl>
  </w:abstractNum>
  <w:abstractNum w:abstractNumId="20">
    <w:nsid w:val="7A1B2A62"/>
    <w:multiLevelType w:val="hybridMultilevel"/>
    <w:tmpl w:val="F89C360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nsid w:val="7D8F2A50"/>
    <w:multiLevelType w:val="hybridMultilevel"/>
    <w:tmpl w:val="E3F26FBA"/>
    <w:lvl w:ilvl="0" w:tplc="041F0019">
      <w:start w:val="2"/>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9"/>
  </w:num>
  <w:num w:numId="2">
    <w:abstractNumId w:val="13"/>
  </w:num>
  <w:num w:numId="3">
    <w:abstractNumId w:val="8"/>
  </w:num>
  <w:num w:numId="4">
    <w:abstractNumId w:val="5"/>
  </w:num>
  <w:num w:numId="5">
    <w:abstractNumId w:val="14"/>
  </w:num>
  <w:num w:numId="6">
    <w:abstractNumId w:val="4"/>
  </w:num>
  <w:num w:numId="7">
    <w:abstractNumId w:val="10"/>
  </w:num>
  <w:num w:numId="8">
    <w:abstractNumId w:val="18"/>
  </w:num>
  <w:num w:numId="9">
    <w:abstractNumId w:val="7"/>
  </w:num>
  <w:num w:numId="10">
    <w:abstractNumId w:val="21"/>
  </w:num>
  <w:num w:numId="11">
    <w:abstractNumId w:val="16"/>
  </w:num>
  <w:num w:numId="12">
    <w:abstractNumId w:val="12"/>
  </w:num>
  <w:num w:numId="13">
    <w:abstractNumId w:val="1"/>
  </w:num>
  <w:num w:numId="14">
    <w:abstractNumId w:val="3"/>
  </w:num>
  <w:num w:numId="15">
    <w:abstractNumId w:val="11"/>
  </w:num>
  <w:num w:numId="16">
    <w:abstractNumId w:val="0"/>
  </w:num>
  <w:num w:numId="17">
    <w:abstractNumId w:val="15"/>
  </w:num>
  <w:num w:numId="18">
    <w:abstractNumId w:val="20"/>
  </w:num>
  <w:num w:numId="19">
    <w:abstractNumId w:val="9"/>
  </w:num>
  <w:num w:numId="20">
    <w:abstractNumId w:val="2"/>
  </w:num>
  <w:num w:numId="21">
    <w:abstractNumId w:val="6"/>
  </w:num>
  <w:num w:numId="22">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1D66CD"/>
    <w:rsid w:val="00005005"/>
    <w:rsid w:val="00017EC0"/>
    <w:rsid w:val="00025223"/>
    <w:rsid w:val="00033AD7"/>
    <w:rsid w:val="00035F4F"/>
    <w:rsid w:val="00042A24"/>
    <w:rsid w:val="000567B6"/>
    <w:rsid w:val="000677C7"/>
    <w:rsid w:val="000841AC"/>
    <w:rsid w:val="000853A1"/>
    <w:rsid w:val="00086706"/>
    <w:rsid w:val="000B1AA2"/>
    <w:rsid w:val="000B3193"/>
    <w:rsid w:val="000B4AA9"/>
    <w:rsid w:val="000D1C6E"/>
    <w:rsid w:val="000D48BC"/>
    <w:rsid w:val="000D739E"/>
    <w:rsid w:val="000E2FA7"/>
    <w:rsid w:val="000E3DE4"/>
    <w:rsid w:val="000E6309"/>
    <w:rsid w:val="000F1540"/>
    <w:rsid w:val="000F45E1"/>
    <w:rsid w:val="00102AA6"/>
    <w:rsid w:val="00103156"/>
    <w:rsid w:val="00106683"/>
    <w:rsid w:val="0011063F"/>
    <w:rsid w:val="0011498E"/>
    <w:rsid w:val="00117333"/>
    <w:rsid w:val="0012174D"/>
    <w:rsid w:val="001248AC"/>
    <w:rsid w:val="001275C3"/>
    <w:rsid w:val="001308C7"/>
    <w:rsid w:val="001340F5"/>
    <w:rsid w:val="0013599C"/>
    <w:rsid w:val="00137371"/>
    <w:rsid w:val="001373D8"/>
    <w:rsid w:val="00163762"/>
    <w:rsid w:val="001933C9"/>
    <w:rsid w:val="00195300"/>
    <w:rsid w:val="001A3E6E"/>
    <w:rsid w:val="001B1AF3"/>
    <w:rsid w:val="001C36D0"/>
    <w:rsid w:val="001C5E4B"/>
    <w:rsid w:val="001D3708"/>
    <w:rsid w:val="001D66CD"/>
    <w:rsid w:val="001E0B08"/>
    <w:rsid w:val="001E124F"/>
    <w:rsid w:val="001F3BD9"/>
    <w:rsid w:val="00212203"/>
    <w:rsid w:val="00212DEF"/>
    <w:rsid w:val="00215547"/>
    <w:rsid w:val="002202FE"/>
    <w:rsid w:val="00226CD7"/>
    <w:rsid w:val="00230F3F"/>
    <w:rsid w:val="00246AF0"/>
    <w:rsid w:val="002509DC"/>
    <w:rsid w:val="0025246E"/>
    <w:rsid w:val="0025302C"/>
    <w:rsid w:val="00253443"/>
    <w:rsid w:val="00261E31"/>
    <w:rsid w:val="0026667A"/>
    <w:rsid w:val="00272CD5"/>
    <w:rsid w:val="00274C29"/>
    <w:rsid w:val="00295A3E"/>
    <w:rsid w:val="002A6376"/>
    <w:rsid w:val="002A642A"/>
    <w:rsid w:val="002A7CA0"/>
    <w:rsid w:val="002B4C30"/>
    <w:rsid w:val="002B5113"/>
    <w:rsid w:val="002E0A43"/>
    <w:rsid w:val="002F0D38"/>
    <w:rsid w:val="002F5B41"/>
    <w:rsid w:val="003049B5"/>
    <w:rsid w:val="00315CC0"/>
    <w:rsid w:val="003224E5"/>
    <w:rsid w:val="00326473"/>
    <w:rsid w:val="00335949"/>
    <w:rsid w:val="003550BA"/>
    <w:rsid w:val="0036513E"/>
    <w:rsid w:val="003859BF"/>
    <w:rsid w:val="003867F2"/>
    <w:rsid w:val="003927DB"/>
    <w:rsid w:val="00392B4E"/>
    <w:rsid w:val="00397477"/>
    <w:rsid w:val="003A2727"/>
    <w:rsid w:val="003A3D54"/>
    <w:rsid w:val="003A7E33"/>
    <w:rsid w:val="003C29D6"/>
    <w:rsid w:val="003C528E"/>
    <w:rsid w:val="003C5CE8"/>
    <w:rsid w:val="003F20DB"/>
    <w:rsid w:val="003F6027"/>
    <w:rsid w:val="004039E4"/>
    <w:rsid w:val="00404900"/>
    <w:rsid w:val="0040594F"/>
    <w:rsid w:val="00406335"/>
    <w:rsid w:val="004068AA"/>
    <w:rsid w:val="004100E8"/>
    <w:rsid w:val="00411756"/>
    <w:rsid w:val="00413F66"/>
    <w:rsid w:val="0041426B"/>
    <w:rsid w:val="0041613E"/>
    <w:rsid w:val="00416E76"/>
    <w:rsid w:val="0042674A"/>
    <w:rsid w:val="0043028F"/>
    <w:rsid w:val="00431E79"/>
    <w:rsid w:val="0043548E"/>
    <w:rsid w:val="00435740"/>
    <w:rsid w:val="0044096B"/>
    <w:rsid w:val="00445F62"/>
    <w:rsid w:val="00447712"/>
    <w:rsid w:val="0045157B"/>
    <w:rsid w:val="0046167F"/>
    <w:rsid w:val="00462F59"/>
    <w:rsid w:val="00467B23"/>
    <w:rsid w:val="0048512D"/>
    <w:rsid w:val="004921AB"/>
    <w:rsid w:val="004A0389"/>
    <w:rsid w:val="004A505E"/>
    <w:rsid w:val="004B33BF"/>
    <w:rsid w:val="004B7C1E"/>
    <w:rsid w:val="004C410B"/>
    <w:rsid w:val="004C4F7A"/>
    <w:rsid w:val="004D1C3C"/>
    <w:rsid w:val="004D324A"/>
    <w:rsid w:val="004D369D"/>
    <w:rsid w:val="004E2D05"/>
    <w:rsid w:val="004E2E2B"/>
    <w:rsid w:val="004E684B"/>
    <w:rsid w:val="004F5B81"/>
    <w:rsid w:val="005021AC"/>
    <w:rsid w:val="00514E06"/>
    <w:rsid w:val="005162B5"/>
    <w:rsid w:val="00520B1B"/>
    <w:rsid w:val="00520CFC"/>
    <w:rsid w:val="00521B5A"/>
    <w:rsid w:val="00524E5E"/>
    <w:rsid w:val="0053189F"/>
    <w:rsid w:val="0053679B"/>
    <w:rsid w:val="005370F7"/>
    <w:rsid w:val="005427CF"/>
    <w:rsid w:val="00542942"/>
    <w:rsid w:val="00542F98"/>
    <w:rsid w:val="00552B40"/>
    <w:rsid w:val="00555848"/>
    <w:rsid w:val="005639FF"/>
    <w:rsid w:val="00581BA9"/>
    <w:rsid w:val="00582058"/>
    <w:rsid w:val="00597E0F"/>
    <w:rsid w:val="005A6B3E"/>
    <w:rsid w:val="005B3EAA"/>
    <w:rsid w:val="005C19D6"/>
    <w:rsid w:val="005E352B"/>
    <w:rsid w:val="005E6B4B"/>
    <w:rsid w:val="005E7A93"/>
    <w:rsid w:val="005F25B9"/>
    <w:rsid w:val="005F2AD0"/>
    <w:rsid w:val="005F5B45"/>
    <w:rsid w:val="0060180B"/>
    <w:rsid w:val="00621994"/>
    <w:rsid w:val="006268DB"/>
    <w:rsid w:val="00627B08"/>
    <w:rsid w:val="00631D0D"/>
    <w:rsid w:val="006350CB"/>
    <w:rsid w:val="00644734"/>
    <w:rsid w:val="006562B4"/>
    <w:rsid w:val="006564EC"/>
    <w:rsid w:val="00662F69"/>
    <w:rsid w:val="00671E48"/>
    <w:rsid w:val="00674093"/>
    <w:rsid w:val="00677B7E"/>
    <w:rsid w:val="00685BD0"/>
    <w:rsid w:val="006876D5"/>
    <w:rsid w:val="00687B0D"/>
    <w:rsid w:val="00691F7A"/>
    <w:rsid w:val="00694338"/>
    <w:rsid w:val="006A3048"/>
    <w:rsid w:val="006A5695"/>
    <w:rsid w:val="006B3C77"/>
    <w:rsid w:val="006C0A61"/>
    <w:rsid w:val="006C700B"/>
    <w:rsid w:val="006D2E57"/>
    <w:rsid w:val="006E546E"/>
    <w:rsid w:val="006E5974"/>
    <w:rsid w:val="006F3B5B"/>
    <w:rsid w:val="00710C2D"/>
    <w:rsid w:val="00714C4D"/>
    <w:rsid w:val="007216A2"/>
    <w:rsid w:val="00723AEE"/>
    <w:rsid w:val="0072470D"/>
    <w:rsid w:val="0072599E"/>
    <w:rsid w:val="00730B61"/>
    <w:rsid w:val="00733FCE"/>
    <w:rsid w:val="00734388"/>
    <w:rsid w:val="007467F9"/>
    <w:rsid w:val="007702C4"/>
    <w:rsid w:val="00772608"/>
    <w:rsid w:val="00777F5A"/>
    <w:rsid w:val="0078390E"/>
    <w:rsid w:val="00786DD6"/>
    <w:rsid w:val="00795FFC"/>
    <w:rsid w:val="00796768"/>
    <w:rsid w:val="007A45D6"/>
    <w:rsid w:val="007A75BB"/>
    <w:rsid w:val="007B3103"/>
    <w:rsid w:val="007B7B22"/>
    <w:rsid w:val="007C4F53"/>
    <w:rsid w:val="007C6468"/>
    <w:rsid w:val="007D4139"/>
    <w:rsid w:val="007E7374"/>
    <w:rsid w:val="007F380F"/>
    <w:rsid w:val="007F691F"/>
    <w:rsid w:val="008003D0"/>
    <w:rsid w:val="0081279C"/>
    <w:rsid w:val="00813C20"/>
    <w:rsid w:val="008144A1"/>
    <w:rsid w:val="00823BD5"/>
    <w:rsid w:val="00826FCB"/>
    <w:rsid w:val="00830EBA"/>
    <w:rsid w:val="008311B7"/>
    <w:rsid w:val="008350F8"/>
    <w:rsid w:val="00843650"/>
    <w:rsid w:val="00851412"/>
    <w:rsid w:val="008601BB"/>
    <w:rsid w:val="00867DEB"/>
    <w:rsid w:val="00870126"/>
    <w:rsid w:val="008810C5"/>
    <w:rsid w:val="008818F0"/>
    <w:rsid w:val="00883ACE"/>
    <w:rsid w:val="008860E0"/>
    <w:rsid w:val="008A18F9"/>
    <w:rsid w:val="008A6B10"/>
    <w:rsid w:val="008A6D7C"/>
    <w:rsid w:val="008A70F3"/>
    <w:rsid w:val="008B0A7A"/>
    <w:rsid w:val="008B6755"/>
    <w:rsid w:val="008C47BA"/>
    <w:rsid w:val="008C5313"/>
    <w:rsid w:val="008C67E9"/>
    <w:rsid w:val="008D0984"/>
    <w:rsid w:val="008D65DA"/>
    <w:rsid w:val="008E30FF"/>
    <w:rsid w:val="008F1974"/>
    <w:rsid w:val="008F2ADB"/>
    <w:rsid w:val="00912D0A"/>
    <w:rsid w:val="00913F4D"/>
    <w:rsid w:val="00923788"/>
    <w:rsid w:val="00927467"/>
    <w:rsid w:val="00932156"/>
    <w:rsid w:val="009460A9"/>
    <w:rsid w:val="00954A5D"/>
    <w:rsid w:val="0095597C"/>
    <w:rsid w:val="009625DF"/>
    <w:rsid w:val="00964CE4"/>
    <w:rsid w:val="00972225"/>
    <w:rsid w:val="00972854"/>
    <w:rsid w:val="0097552B"/>
    <w:rsid w:val="00976450"/>
    <w:rsid w:val="00982BD5"/>
    <w:rsid w:val="00985F30"/>
    <w:rsid w:val="009919B9"/>
    <w:rsid w:val="009C2D5B"/>
    <w:rsid w:val="009C7642"/>
    <w:rsid w:val="009D115A"/>
    <w:rsid w:val="009D4C83"/>
    <w:rsid w:val="009D689C"/>
    <w:rsid w:val="009E2877"/>
    <w:rsid w:val="009E5803"/>
    <w:rsid w:val="009E6246"/>
    <w:rsid w:val="009F3725"/>
    <w:rsid w:val="009F66F8"/>
    <w:rsid w:val="00A07AE0"/>
    <w:rsid w:val="00A1107C"/>
    <w:rsid w:val="00A21EE1"/>
    <w:rsid w:val="00A24398"/>
    <w:rsid w:val="00A32CDC"/>
    <w:rsid w:val="00A40370"/>
    <w:rsid w:val="00A4287F"/>
    <w:rsid w:val="00A44586"/>
    <w:rsid w:val="00A53BDB"/>
    <w:rsid w:val="00A63B44"/>
    <w:rsid w:val="00A675E1"/>
    <w:rsid w:val="00A712D4"/>
    <w:rsid w:val="00A7462D"/>
    <w:rsid w:val="00A877DF"/>
    <w:rsid w:val="00AA1D98"/>
    <w:rsid w:val="00AA3A13"/>
    <w:rsid w:val="00AA4C12"/>
    <w:rsid w:val="00AA4EA4"/>
    <w:rsid w:val="00AB13D0"/>
    <w:rsid w:val="00AB2222"/>
    <w:rsid w:val="00AB544F"/>
    <w:rsid w:val="00AE2D61"/>
    <w:rsid w:val="00AF2C0A"/>
    <w:rsid w:val="00AF5CC2"/>
    <w:rsid w:val="00B2145C"/>
    <w:rsid w:val="00B26717"/>
    <w:rsid w:val="00B40A92"/>
    <w:rsid w:val="00B5327F"/>
    <w:rsid w:val="00B8626B"/>
    <w:rsid w:val="00BA2286"/>
    <w:rsid w:val="00BB19CB"/>
    <w:rsid w:val="00BC4F3B"/>
    <w:rsid w:val="00BD0547"/>
    <w:rsid w:val="00BD0994"/>
    <w:rsid w:val="00BD1D51"/>
    <w:rsid w:val="00BD2037"/>
    <w:rsid w:val="00BD606A"/>
    <w:rsid w:val="00BD60C6"/>
    <w:rsid w:val="00BD7BE9"/>
    <w:rsid w:val="00BE2FEF"/>
    <w:rsid w:val="00BE481D"/>
    <w:rsid w:val="00BF0FE8"/>
    <w:rsid w:val="00BF56BD"/>
    <w:rsid w:val="00C034EC"/>
    <w:rsid w:val="00C07586"/>
    <w:rsid w:val="00C15069"/>
    <w:rsid w:val="00C22793"/>
    <w:rsid w:val="00C228DC"/>
    <w:rsid w:val="00C40055"/>
    <w:rsid w:val="00C441B7"/>
    <w:rsid w:val="00C6571C"/>
    <w:rsid w:val="00C65956"/>
    <w:rsid w:val="00C65BD7"/>
    <w:rsid w:val="00C678E3"/>
    <w:rsid w:val="00C776E9"/>
    <w:rsid w:val="00C91F7E"/>
    <w:rsid w:val="00C92F88"/>
    <w:rsid w:val="00CA2959"/>
    <w:rsid w:val="00CA3CFE"/>
    <w:rsid w:val="00CA5CBF"/>
    <w:rsid w:val="00CA7B65"/>
    <w:rsid w:val="00CB5A9E"/>
    <w:rsid w:val="00CC1C78"/>
    <w:rsid w:val="00CC3788"/>
    <w:rsid w:val="00CC50DE"/>
    <w:rsid w:val="00CD1B4B"/>
    <w:rsid w:val="00CD2622"/>
    <w:rsid w:val="00CF6DAA"/>
    <w:rsid w:val="00D06CCC"/>
    <w:rsid w:val="00D12A65"/>
    <w:rsid w:val="00D15966"/>
    <w:rsid w:val="00D33ED4"/>
    <w:rsid w:val="00D40974"/>
    <w:rsid w:val="00D41A51"/>
    <w:rsid w:val="00D45097"/>
    <w:rsid w:val="00D66FD0"/>
    <w:rsid w:val="00D704D7"/>
    <w:rsid w:val="00D70DE2"/>
    <w:rsid w:val="00D90A4A"/>
    <w:rsid w:val="00D93417"/>
    <w:rsid w:val="00D97BF3"/>
    <w:rsid w:val="00DB2F86"/>
    <w:rsid w:val="00DB5A29"/>
    <w:rsid w:val="00DC1441"/>
    <w:rsid w:val="00DD4232"/>
    <w:rsid w:val="00DD672E"/>
    <w:rsid w:val="00DF6C02"/>
    <w:rsid w:val="00E038E0"/>
    <w:rsid w:val="00E25F0B"/>
    <w:rsid w:val="00E303E4"/>
    <w:rsid w:val="00E32924"/>
    <w:rsid w:val="00E33ED5"/>
    <w:rsid w:val="00E348A4"/>
    <w:rsid w:val="00E35E14"/>
    <w:rsid w:val="00E43DD3"/>
    <w:rsid w:val="00E53A8B"/>
    <w:rsid w:val="00E55B09"/>
    <w:rsid w:val="00E56F33"/>
    <w:rsid w:val="00E66CEB"/>
    <w:rsid w:val="00E72933"/>
    <w:rsid w:val="00E73775"/>
    <w:rsid w:val="00E80557"/>
    <w:rsid w:val="00E86620"/>
    <w:rsid w:val="00E86FD8"/>
    <w:rsid w:val="00E97960"/>
    <w:rsid w:val="00EB4C0B"/>
    <w:rsid w:val="00EC7FA6"/>
    <w:rsid w:val="00EE0E63"/>
    <w:rsid w:val="00EF6CE7"/>
    <w:rsid w:val="00F0312D"/>
    <w:rsid w:val="00F10E77"/>
    <w:rsid w:val="00F12663"/>
    <w:rsid w:val="00F1757D"/>
    <w:rsid w:val="00F17C00"/>
    <w:rsid w:val="00F17D16"/>
    <w:rsid w:val="00F265CE"/>
    <w:rsid w:val="00F27637"/>
    <w:rsid w:val="00F35CE5"/>
    <w:rsid w:val="00F45299"/>
    <w:rsid w:val="00F46D02"/>
    <w:rsid w:val="00F47288"/>
    <w:rsid w:val="00F569A9"/>
    <w:rsid w:val="00F57F0F"/>
    <w:rsid w:val="00F616CC"/>
    <w:rsid w:val="00F63363"/>
    <w:rsid w:val="00F65321"/>
    <w:rsid w:val="00F804E5"/>
    <w:rsid w:val="00F85750"/>
    <w:rsid w:val="00F86646"/>
    <w:rsid w:val="00F90397"/>
    <w:rsid w:val="00F918B6"/>
    <w:rsid w:val="00F92290"/>
    <w:rsid w:val="00FA3A16"/>
    <w:rsid w:val="00FA7933"/>
    <w:rsid w:val="00FA7A53"/>
    <w:rsid w:val="00FB0115"/>
    <w:rsid w:val="00FB3B7D"/>
    <w:rsid w:val="00FC454A"/>
    <w:rsid w:val="00FE6A25"/>
    <w:rsid w:val="00FF1949"/>
    <w:rsid w:val="00FF2877"/>
    <w:rsid w:val="00FF3285"/>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6309"/>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link w:val="DipnotMetniChar"/>
    <w:uiPriority w:val="99"/>
    <w:semiHidden/>
    <w:unhideWhenUsed/>
    <w:rsid w:val="008D65DA"/>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8D65DA"/>
    <w:rPr>
      <w:sz w:val="20"/>
      <w:szCs w:val="20"/>
    </w:rPr>
  </w:style>
  <w:style w:type="character" w:styleId="DipnotBavurusu">
    <w:name w:val="footnote reference"/>
    <w:basedOn w:val="VarsaylanParagrafYazTipi"/>
    <w:uiPriority w:val="99"/>
    <w:semiHidden/>
    <w:unhideWhenUsed/>
    <w:rsid w:val="008D65DA"/>
    <w:rPr>
      <w:vertAlign w:val="superscript"/>
    </w:rPr>
  </w:style>
  <w:style w:type="paragraph" w:styleId="ListeParagraf">
    <w:name w:val="List Paragraph"/>
    <w:basedOn w:val="Normal"/>
    <w:uiPriority w:val="34"/>
    <w:qFormat/>
    <w:rsid w:val="000853A1"/>
    <w:pPr>
      <w:ind w:left="720"/>
      <w:contextualSpacing/>
    </w:pPr>
  </w:style>
  <w:style w:type="character" w:styleId="Kpr">
    <w:name w:val="Hyperlink"/>
    <w:basedOn w:val="VarsaylanParagrafYazTipi"/>
    <w:uiPriority w:val="99"/>
    <w:unhideWhenUsed/>
    <w:rsid w:val="00B5327F"/>
    <w:rPr>
      <w:color w:val="0000FF" w:themeColor="hyperlink"/>
      <w:u w:val="single"/>
    </w:rPr>
  </w:style>
  <w:style w:type="table" w:styleId="TabloKlavuzu">
    <w:name w:val="Table Grid"/>
    <w:basedOn w:val="NormalTablo"/>
    <w:uiPriority w:val="59"/>
    <w:rsid w:val="001D37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onMetni">
    <w:name w:val="Balloon Text"/>
    <w:basedOn w:val="Normal"/>
    <w:link w:val="BalonMetniChar"/>
    <w:uiPriority w:val="99"/>
    <w:semiHidden/>
    <w:unhideWhenUsed/>
    <w:rsid w:val="00C65BD7"/>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C65BD7"/>
    <w:rPr>
      <w:rFonts w:ascii="Tahoma" w:hAnsi="Tahoma" w:cs="Tahoma"/>
      <w:sz w:val="16"/>
      <w:szCs w:val="16"/>
    </w:rPr>
  </w:style>
  <w:style w:type="paragraph" w:styleId="stbilgi">
    <w:name w:val="header"/>
    <w:basedOn w:val="Normal"/>
    <w:link w:val="stbilgiChar"/>
    <w:uiPriority w:val="99"/>
    <w:unhideWhenUsed/>
    <w:rsid w:val="008C5313"/>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8C5313"/>
  </w:style>
  <w:style w:type="paragraph" w:styleId="Altbilgi">
    <w:name w:val="footer"/>
    <w:basedOn w:val="Normal"/>
    <w:link w:val="AltbilgiChar"/>
    <w:uiPriority w:val="99"/>
    <w:semiHidden/>
    <w:unhideWhenUsed/>
    <w:rsid w:val="008C5313"/>
    <w:pPr>
      <w:tabs>
        <w:tab w:val="center" w:pos="4536"/>
        <w:tab w:val="right" w:pos="9072"/>
      </w:tabs>
      <w:spacing w:after="0" w:line="240" w:lineRule="auto"/>
    </w:pPr>
  </w:style>
  <w:style w:type="character" w:customStyle="1" w:styleId="AltbilgiChar">
    <w:name w:val="Altbilgi Char"/>
    <w:basedOn w:val="VarsaylanParagrafYazTipi"/>
    <w:link w:val="Altbilgi"/>
    <w:uiPriority w:val="99"/>
    <w:semiHidden/>
    <w:rsid w:val="008C5313"/>
  </w:style>
</w:styles>
</file>

<file path=word/webSettings.xml><?xml version="1.0" encoding="utf-8"?>
<w:webSettings xmlns:r="http://schemas.openxmlformats.org/officeDocument/2006/relationships" xmlns:w="http://schemas.openxmlformats.org/wordprocessingml/2006/main">
  <w:divs>
    <w:div w:id="42603606">
      <w:bodyDiv w:val="1"/>
      <w:marLeft w:val="0"/>
      <w:marRight w:val="0"/>
      <w:marTop w:val="0"/>
      <w:marBottom w:val="0"/>
      <w:divBdr>
        <w:top w:val="none" w:sz="0" w:space="0" w:color="auto"/>
        <w:left w:val="none" w:sz="0" w:space="0" w:color="auto"/>
        <w:bottom w:val="none" w:sz="0" w:space="0" w:color="auto"/>
        <w:right w:val="none" w:sz="0" w:space="0" w:color="auto"/>
      </w:divBdr>
      <w:divsChild>
        <w:div w:id="1723166544">
          <w:marLeft w:val="0"/>
          <w:marRight w:val="0"/>
          <w:marTop w:val="0"/>
          <w:marBottom w:val="0"/>
          <w:divBdr>
            <w:top w:val="none" w:sz="0" w:space="0" w:color="auto"/>
            <w:left w:val="none" w:sz="0" w:space="0" w:color="auto"/>
            <w:bottom w:val="none" w:sz="0" w:space="0" w:color="auto"/>
            <w:right w:val="none" w:sz="0" w:space="0" w:color="auto"/>
          </w:divBdr>
          <w:divsChild>
            <w:div w:id="1329947331">
              <w:marLeft w:val="0"/>
              <w:marRight w:val="0"/>
              <w:marTop w:val="0"/>
              <w:marBottom w:val="0"/>
              <w:divBdr>
                <w:top w:val="none" w:sz="0" w:space="0" w:color="auto"/>
                <w:left w:val="none" w:sz="0" w:space="0" w:color="auto"/>
                <w:bottom w:val="none" w:sz="0" w:space="0" w:color="auto"/>
                <w:right w:val="none" w:sz="0" w:space="0" w:color="auto"/>
              </w:divBdr>
              <w:divsChild>
                <w:div w:id="1003315809">
                  <w:marLeft w:val="0"/>
                  <w:marRight w:val="0"/>
                  <w:marTop w:val="0"/>
                  <w:marBottom w:val="0"/>
                  <w:divBdr>
                    <w:top w:val="none" w:sz="0" w:space="0" w:color="auto"/>
                    <w:left w:val="none" w:sz="0" w:space="0" w:color="auto"/>
                    <w:bottom w:val="none" w:sz="0" w:space="0" w:color="auto"/>
                    <w:right w:val="none" w:sz="0" w:space="0" w:color="auto"/>
                  </w:divBdr>
                  <w:divsChild>
                    <w:div w:id="1093629551">
                      <w:marLeft w:val="0"/>
                      <w:marRight w:val="0"/>
                      <w:marTop w:val="0"/>
                      <w:marBottom w:val="0"/>
                      <w:divBdr>
                        <w:top w:val="none" w:sz="0" w:space="0" w:color="auto"/>
                        <w:left w:val="none" w:sz="0" w:space="0" w:color="auto"/>
                        <w:bottom w:val="none" w:sz="0" w:space="0" w:color="auto"/>
                        <w:right w:val="none" w:sz="0" w:space="0" w:color="auto"/>
                      </w:divBdr>
                      <w:divsChild>
                        <w:div w:id="1810434137">
                          <w:marLeft w:val="0"/>
                          <w:marRight w:val="0"/>
                          <w:marTop w:val="0"/>
                          <w:marBottom w:val="0"/>
                          <w:divBdr>
                            <w:top w:val="none" w:sz="0" w:space="0" w:color="auto"/>
                            <w:left w:val="none" w:sz="0" w:space="0" w:color="auto"/>
                            <w:bottom w:val="none" w:sz="0" w:space="0" w:color="auto"/>
                            <w:right w:val="none" w:sz="0" w:space="0" w:color="auto"/>
                          </w:divBdr>
                          <w:divsChild>
                            <w:div w:id="1627128078">
                              <w:marLeft w:val="0"/>
                              <w:marRight w:val="0"/>
                              <w:marTop w:val="0"/>
                              <w:marBottom w:val="0"/>
                              <w:divBdr>
                                <w:top w:val="none" w:sz="0" w:space="0" w:color="auto"/>
                                <w:left w:val="none" w:sz="0" w:space="0" w:color="auto"/>
                                <w:bottom w:val="none" w:sz="0" w:space="0" w:color="auto"/>
                                <w:right w:val="none" w:sz="0" w:space="0" w:color="auto"/>
                              </w:divBdr>
                              <w:divsChild>
                                <w:div w:id="543256957">
                                  <w:marLeft w:val="0"/>
                                  <w:marRight w:val="0"/>
                                  <w:marTop w:val="0"/>
                                  <w:marBottom w:val="0"/>
                                  <w:divBdr>
                                    <w:top w:val="none" w:sz="0" w:space="0" w:color="auto"/>
                                    <w:left w:val="none" w:sz="0" w:space="0" w:color="auto"/>
                                    <w:bottom w:val="none" w:sz="0" w:space="0" w:color="auto"/>
                                    <w:right w:val="none" w:sz="0" w:space="0" w:color="auto"/>
                                  </w:divBdr>
                                  <w:divsChild>
                                    <w:div w:id="101148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8170286">
      <w:bodyDiv w:val="1"/>
      <w:marLeft w:val="0"/>
      <w:marRight w:val="0"/>
      <w:marTop w:val="0"/>
      <w:marBottom w:val="0"/>
      <w:divBdr>
        <w:top w:val="none" w:sz="0" w:space="0" w:color="auto"/>
        <w:left w:val="none" w:sz="0" w:space="0" w:color="auto"/>
        <w:bottom w:val="none" w:sz="0" w:space="0" w:color="auto"/>
        <w:right w:val="none" w:sz="0" w:space="0" w:color="auto"/>
      </w:divBdr>
      <w:divsChild>
        <w:div w:id="625938017">
          <w:marLeft w:val="0"/>
          <w:marRight w:val="0"/>
          <w:marTop w:val="0"/>
          <w:marBottom w:val="0"/>
          <w:divBdr>
            <w:top w:val="none" w:sz="0" w:space="0" w:color="auto"/>
            <w:left w:val="none" w:sz="0" w:space="0" w:color="auto"/>
            <w:bottom w:val="none" w:sz="0" w:space="0" w:color="auto"/>
            <w:right w:val="none" w:sz="0" w:space="0" w:color="auto"/>
          </w:divBdr>
        </w:div>
      </w:divsChild>
    </w:div>
    <w:div w:id="1654598937">
      <w:bodyDiv w:val="1"/>
      <w:marLeft w:val="0"/>
      <w:marRight w:val="0"/>
      <w:marTop w:val="0"/>
      <w:marBottom w:val="0"/>
      <w:divBdr>
        <w:top w:val="none" w:sz="0" w:space="0" w:color="auto"/>
        <w:left w:val="none" w:sz="0" w:space="0" w:color="auto"/>
        <w:bottom w:val="none" w:sz="0" w:space="0" w:color="auto"/>
        <w:right w:val="none" w:sz="0" w:space="0" w:color="auto"/>
      </w:divBdr>
      <w:divsChild>
        <w:div w:id="1425415029">
          <w:marLeft w:val="0"/>
          <w:marRight w:val="0"/>
          <w:marTop w:val="0"/>
          <w:marBottom w:val="0"/>
          <w:divBdr>
            <w:top w:val="none" w:sz="0" w:space="0" w:color="auto"/>
            <w:left w:val="none" w:sz="0" w:space="0" w:color="auto"/>
            <w:bottom w:val="none" w:sz="0" w:space="0" w:color="auto"/>
            <w:right w:val="none" w:sz="0" w:space="0" w:color="auto"/>
          </w:divBdr>
        </w:div>
      </w:divsChild>
    </w:div>
    <w:div w:id="1693258308">
      <w:bodyDiv w:val="1"/>
      <w:marLeft w:val="0"/>
      <w:marRight w:val="0"/>
      <w:marTop w:val="0"/>
      <w:marBottom w:val="0"/>
      <w:divBdr>
        <w:top w:val="none" w:sz="0" w:space="0" w:color="auto"/>
        <w:left w:val="none" w:sz="0" w:space="0" w:color="auto"/>
        <w:bottom w:val="none" w:sz="0" w:space="0" w:color="auto"/>
        <w:right w:val="none" w:sz="0" w:space="0" w:color="auto"/>
      </w:divBdr>
      <w:divsChild>
        <w:div w:id="1994943284">
          <w:marLeft w:val="0"/>
          <w:marRight w:val="0"/>
          <w:marTop w:val="0"/>
          <w:marBottom w:val="0"/>
          <w:divBdr>
            <w:top w:val="none" w:sz="0" w:space="0" w:color="auto"/>
            <w:left w:val="none" w:sz="0" w:space="0" w:color="auto"/>
            <w:bottom w:val="none" w:sz="0" w:space="0" w:color="auto"/>
            <w:right w:val="none" w:sz="0" w:space="0" w:color="auto"/>
          </w:divBdr>
        </w:div>
      </w:divsChild>
    </w:div>
    <w:div w:id="1969162161">
      <w:bodyDiv w:val="1"/>
      <w:marLeft w:val="0"/>
      <w:marRight w:val="0"/>
      <w:marTop w:val="0"/>
      <w:marBottom w:val="0"/>
      <w:divBdr>
        <w:top w:val="none" w:sz="0" w:space="0" w:color="auto"/>
        <w:left w:val="none" w:sz="0" w:space="0" w:color="auto"/>
        <w:bottom w:val="none" w:sz="0" w:space="0" w:color="auto"/>
        <w:right w:val="none" w:sz="0" w:space="0" w:color="auto"/>
      </w:divBdr>
      <w:divsChild>
        <w:div w:id="6114762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5148F8-2EB5-4F6F-9E1D-6613564CD6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2760</TotalTime>
  <Pages>16</Pages>
  <Words>5458</Words>
  <Characters>31114</Characters>
  <Application>Microsoft Office Word</Application>
  <DocSecurity>0</DocSecurity>
  <Lines>259</Lines>
  <Paragraphs>72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36500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Gökhan Emir</cp:lastModifiedBy>
  <cp:revision>355</cp:revision>
  <dcterms:created xsi:type="dcterms:W3CDTF">2011-05-24T10:22:00Z</dcterms:created>
  <dcterms:modified xsi:type="dcterms:W3CDTF">2013-10-07T15:51:00Z</dcterms:modified>
</cp:coreProperties>
</file>